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804F6" w14:textId="04E34E8A" w:rsidR="00F573C1" w:rsidRPr="00526D23" w:rsidRDefault="002A45AE" w:rsidP="00B74B1E">
      <w:r w:rsidRPr="00526D23">
        <w:rPr>
          <w:noProof/>
          <w:shd w:val="clear" w:color="auto" w:fill="E6E6E6"/>
          <w:lang w:val="ja-JP" w:bidi="ja-JP"/>
        </w:rPr>
        <w:drawing>
          <wp:anchor distT="0" distB="0" distL="114300" distR="114300" simplePos="0" relativeHeight="251658245" behindDoc="1" locked="0" layoutInCell="1" allowOverlap="1" wp14:anchorId="0AA8ED79" wp14:editId="7A074C50">
            <wp:simplePos x="0" y="0"/>
            <wp:positionH relativeFrom="page">
              <wp:posOffset>0</wp:posOffset>
            </wp:positionH>
            <wp:positionV relativeFrom="paragraph">
              <wp:posOffset>-889635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a14="http://schemas.microsoft.com/office/drawing/2010/main"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50385" w:rsidRPr="00526D23">
        <w:rPr>
          <w:noProof/>
          <w:shd w:val="clear" w:color="auto" w:fill="E6E6E6"/>
          <w:lang w:val="ja-JP" w:bidi="ja-JP"/>
        </w:rPr>
        <w:drawing>
          <wp:anchor distT="0" distB="0" distL="114300" distR="114300" simplePos="0" relativeHeight="251658244" behindDoc="0" locked="0" layoutInCell="1" allowOverlap="1" wp14:anchorId="2DEDE611" wp14:editId="2F624E14">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9E9C9DA" w14:textId="77777777" w:rsidR="00742A8C" w:rsidRPr="00526D23" w:rsidRDefault="00742A8C" w:rsidP="00075D88">
      <w:pPr>
        <w:topLinePunct/>
      </w:pPr>
    </w:p>
    <w:p w14:paraId="58331EC4" w14:textId="6EE338DF" w:rsidR="00F573C1" w:rsidRPr="00526D23" w:rsidRDefault="00F573C1" w:rsidP="00075D88">
      <w:pPr>
        <w:topLinePunct/>
      </w:pPr>
    </w:p>
    <w:p w14:paraId="7A2FB72C" w14:textId="27424E2D" w:rsidR="00B50385" w:rsidRPr="00526D23" w:rsidRDefault="00B50385" w:rsidP="00075D88">
      <w:pPr>
        <w:tabs>
          <w:tab w:val="center" w:pos="6848"/>
        </w:tabs>
        <w:topLinePunct/>
        <w:spacing w:after="160" w:line="259" w:lineRule="auto"/>
      </w:pPr>
    </w:p>
    <w:p w14:paraId="07C567F8" w14:textId="168513B2" w:rsidR="00B50385" w:rsidRPr="00526D23" w:rsidRDefault="00B50385" w:rsidP="00075D88">
      <w:pPr>
        <w:tabs>
          <w:tab w:val="center" w:pos="6848"/>
        </w:tabs>
        <w:topLinePunct/>
        <w:spacing w:after="160" w:line="259" w:lineRule="auto"/>
        <w:jc w:val="center"/>
      </w:pPr>
    </w:p>
    <w:p w14:paraId="49165A8C" w14:textId="6EB92677" w:rsidR="00EA414B" w:rsidRPr="00526D23" w:rsidRDefault="00DA6C6A" w:rsidP="00075D88">
      <w:pPr>
        <w:topLinePunct/>
      </w:pPr>
      <w:r w:rsidRPr="00526D23">
        <w:rPr>
          <w:noProof/>
          <w:shd w:val="clear" w:color="auto" w:fill="E6E6E6"/>
          <w:lang w:val="ja-JP" w:bidi="ja-JP"/>
        </w:rPr>
        <mc:AlternateContent>
          <mc:Choice Requires="wps">
            <w:drawing>
              <wp:anchor distT="45720" distB="45720" distL="114300" distR="114300" simplePos="0" relativeHeight="251658242" behindDoc="0" locked="0" layoutInCell="1" allowOverlap="1" wp14:anchorId="0D4024DD" wp14:editId="2502AAD0">
                <wp:simplePos x="0" y="0"/>
                <wp:positionH relativeFrom="margin">
                  <wp:align>left</wp:align>
                </wp:positionH>
                <wp:positionV relativeFrom="paragraph">
                  <wp:posOffset>3503295</wp:posOffset>
                </wp:positionV>
                <wp:extent cx="4407694"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7694" cy="232410"/>
                        </a:xfrm>
                        <a:prstGeom prst="rect">
                          <a:avLst/>
                        </a:prstGeom>
                        <a:noFill/>
                        <a:ln w="9525">
                          <a:noFill/>
                          <a:miter lim="800000"/>
                          <a:headEnd/>
                          <a:tailEnd/>
                        </a:ln>
                      </wps:spPr>
                      <wps:txbx>
                        <w:txbxContent>
                          <w:p w14:paraId="739E359F" w14:textId="53ED7E0C" w:rsidR="009D1FC7" w:rsidRPr="00B50385" w:rsidRDefault="004D0567">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C94F45">
                              <w:rPr>
                                <w:color w:val="FFFFFF" w:themeColor="background1"/>
                                <w:sz w:val="16"/>
                                <w:szCs w:val="16"/>
                                <w:lang w:val="ja-JP" w:bidi="ja-JP"/>
                              </w:rPr>
                              <w:t>3</w:t>
                            </w:r>
                            <w:r w:rsidRPr="00B50385">
                              <w:rPr>
                                <w:color w:val="FFFFFF" w:themeColor="background1"/>
                                <w:sz w:val="16"/>
                                <w:szCs w:val="16"/>
                                <w:lang w:val="ja-JP" w:bidi="ja-JP"/>
                              </w:rPr>
                              <w:t>年</w:t>
                            </w:r>
                            <w:r w:rsidR="00E378B2">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E378B2">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Text Box 2" o:spid="_x0000_s1026" type="#_x0000_t202" style="position:absolute;margin-left:0;margin-top:275.85pt;width:347.0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" filled="f" stroked="f">
                <v:textbox style="mso-fit-shape-to-text:t">
                  <w:txbxContent>
                    <w:p w14:paraId="739E359F" w14:textId="53ED7E0C" w:rsidR="009D1FC7" w:rsidRPr="00B50385" w:rsidRDefault="004D0567">
                      <w:pPr>
                        <w:rPr>
                          <w:color w:val="FFFFFF" w:themeColor="background1"/>
                          <w:sz w:val="16"/>
                          <w:szCs w:val="16"/>
                        </w:rPr>
                      </w:pPr>
                      <w:r w:rsidRPr="00B50385">
                        <w:rPr>
                          <w:color w:val="FFFFFF" w:themeColor="background1"/>
                          <w:sz w:val="16"/>
                          <w:szCs w:val="16"/>
                          <w:lang w:val="ja-JP" w:bidi="ja-JP"/>
                        </w:rPr>
                        <w:t>最終改訂日：</w:t>
                      </w:r>
                      <w:r w:rsidRPr="00B50385">
                        <w:rPr>
                          <w:color w:val="FFFFFF" w:themeColor="background1"/>
                          <w:sz w:val="16"/>
                          <w:szCs w:val="16"/>
                          <w:lang w:val="ja-JP" w:bidi="ja-JP"/>
                        </w:rPr>
                        <w:t>202</w:t>
                      </w:r>
                      <w:r w:rsidR="00C94F45">
                        <w:rPr>
                          <w:color w:val="FFFFFF" w:themeColor="background1"/>
                          <w:sz w:val="16"/>
                          <w:szCs w:val="16"/>
                          <w:lang w:val="ja-JP" w:bidi="ja-JP"/>
                        </w:rPr>
                        <w:t>3</w:t>
                      </w:r>
                      <w:r w:rsidRPr="00B50385">
                        <w:rPr>
                          <w:color w:val="FFFFFF" w:themeColor="background1"/>
                          <w:sz w:val="16"/>
                          <w:szCs w:val="16"/>
                          <w:lang w:val="ja-JP" w:bidi="ja-JP"/>
                        </w:rPr>
                        <w:t>年</w:t>
                      </w:r>
                      <w:r w:rsidR="00E378B2">
                        <w:rPr>
                          <w:color w:val="FFFFFF" w:themeColor="background1"/>
                          <w:sz w:val="16"/>
                          <w:szCs w:val="16"/>
                          <w:lang w:val="ja-JP" w:bidi="ja-JP"/>
                        </w:rPr>
                        <w:t>4</w:t>
                      </w:r>
                      <w:r w:rsidRPr="00B50385">
                        <w:rPr>
                          <w:color w:val="FFFFFF" w:themeColor="background1"/>
                          <w:sz w:val="16"/>
                          <w:szCs w:val="16"/>
                          <w:lang w:val="ja-JP" w:bidi="ja-JP"/>
                        </w:rPr>
                        <w:t>月</w:t>
                      </w:r>
                      <w:r w:rsidRPr="00B50385">
                        <w:rPr>
                          <w:color w:val="FFFFFF" w:themeColor="background1"/>
                          <w:sz w:val="16"/>
                          <w:szCs w:val="16"/>
                          <w:lang w:val="ja-JP" w:bidi="ja-JP"/>
                        </w:rPr>
                        <w:t>1</w:t>
                      </w:r>
                      <w:r w:rsidR="00E378B2">
                        <w:rPr>
                          <w:color w:val="FFFFFF" w:themeColor="background1"/>
                          <w:sz w:val="16"/>
                          <w:szCs w:val="16"/>
                          <w:lang w:val="ja-JP" w:bidi="ja-JP"/>
                        </w:rPr>
                        <w:t>4</w:t>
                      </w:r>
                      <w:r w:rsidRPr="00B50385">
                        <w:rPr>
                          <w:color w:val="FFFFFF" w:themeColor="background1"/>
                          <w:sz w:val="16"/>
                          <w:szCs w:val="16"/>
                          <w:lang w:val="ja-JP" w:bidi="ja-JP"/>
                        </w:rPr>
                        <w:t>日</w:t>
                      </w:r>
                      <w:r w:rsidRPr="00B50385">
                        <w:rPr>
                          <w:color w:val="FFFFFF" w:themeColor="background1"/>
                          <w:sz w:val="16"/>
                          <w:szCs w:val="16"/>
                          <w:lang w:val="ja-JP" w:bidi="ja-JP"/>
                        </w:rPr>
                        <w:br/>
                      </w:r>
                      <w:r w:rsidRPr="00B50385">
                        <w:rPr>
                          <w:color w:val="FFFFFF" w:themeColor="background1"/>
                          <w:sz w:val="16"/>
                          <w:szCs w:val="16"/>
                          <w:lang w:val="ja-JP" w:bidi="ja-JP"/>
                        </w:rPr>
                        <w:t>本資料は日本語参考訳です。英語の</w:t>
                      </w:r>
                      <w:r w:rsidRPr="00B50385">
                        <w:rPr>
                          <w:color w:val="FFFFFF" w:themeColor="background1"/>
                          <w:sz w:val="16"/>
                          <w:szCs w:val="16"/>
                          <w:lang w:val="ja-JP" w:bidi="ja-JP"/>
                        </w:rPr>
                        <w:t>PRI REPORTING FRAMEWORK</w:t>
                      </w:r>
                      <w:r w:rsidRPr="00B50385">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F7ED6" w:rsidRPr="00526D23">
        <w:rPr>
          <w:noProof/>
          <w:shd w:val="clear" w:color="auto" w:fill="E6E6E6"/>
          <w:lang w:val="ja-JP" w:bidi="ja-JP"/>
        </w:rPr>
        <mc:AlternateContent>
          <mc:Choice Requires="wps">
            <w:drawing>
              <wp:anchor distT="45720" distB="45720" distL="114300" distR="114300" simplePos="0" relativeHeight="251658243" behindDoc="0" locked="0" layoutInCell="1" allowOverlap="1" wp14:anchorId="4FD7B478" wp14:editId="2ADB2306">
                <wp:simplePos x="0" y="0"/>
                <wp:positionH relativeFrom="margin">
                  <wp:posOffset>-2402</wp:posOffset>
                </wp:positionH>
                <wp:positionV relativeFrom="paragraph">
                  <wp:posOffset>1234026</wp:posOffset>
                </wp:positionV>
                <wp:extent cx="22987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0" cy="805180"/>
                        </a:xfrm>
                        <a:prstGeom prst="rect">
                          <a:avLst/>
                        </a:prstGeom>
                        <a:noFill/>
                        <a:ln w="9525">
                          <a:noFill/>
                          <a:miter lim="800000"/>
                          <a:headEnd/>
                          <a:tailEnd/>
                        </a:ln>
                      </wps:spPr>
                      <wps:txbx>
                        <w:txbxContent>
                          <w:p w14:paraId="411EFB90" w14:textId="18BD0BF1" w:rsidR="009D1FC7" w:rsidRPr="00DE097D" w:rsidRDefault="009D1FC7">
                            <w:pPr>
                              <w:pStyle w:val="Title"/>
                              <w:pBdr>
                                <w:bottom w:val="single" w:sz="4" w:space="1" w:color="00B0F0"/>
                              </w:pBdr>
                              <w:spacing w:before="0" w:after="120"/>
                              <w:rPr>
                                <w:b/>
                                <w:bCs/>
                                <w:color w:val="00B0F0"/>
                              </w:rPr>
                            </w:pPr>
                            <w:r>
                              <w:rPr>
                                <w:b/>
                                <w:color w:val="00B0F0"/>
                                <w:lang w:val="ja-JP" w:bidi="ja-JP"/>
                              </w:rPr>
                              <w:t>不動産</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2pt;margin-top:97.15pt;width:181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" filled="f" stroked="f">
                <v:textbox style="mso-fit-shape-to-text:t">
                  <w:txbxContent>
                    <w:p w14:paraId="411EFB90" w14:textId="18BD0BF1" w:rsidR="009D1FC7" w:rsidRPr="00DE097D" w:rsidRDefault="009D1FC7">
                      <w:pPr>
                        <w:pStyle w:val="Title"/>
                        <w:pBdr>
                          <w:bottom w:val="single" w:sz="4" w:space="1" w:color="00B0F0"/>
                        </w:pBdr>
                        <w:spacing w:before="0" w:after="120"/>
                        <w:rPr>
                          <w:b/>
                          <w:bCs/>
                          <w:color w:val="00B0F0"/>
                        </w:rPr>
                      </w:pPr>
                      <w:r>
                        <w:rPr>
                          <w:b/>
                          <w:color w:val="00B0F0"/>
                          <w:lang w:val="ja-JP" w:bidi="ja-JP"/>
                        </w:rPr>
                        <w:t>不動産</w:t>
                      </w:r>
                    </w:p>
                  </w:txbxContent>
                </v:textbox>
                <w10:wrap anchorx="margin"/>
              </v:shape>
            </w:pict>
          </mc:Fallback>
        </mc:AlternateContent>
      </w:r>
      <w:r w:rsidR="008B5995" w:rsidRPr="00526D23">
        <w:rPr>
          <w:noProof/>
          <w:shd w:val="clear" w:color="auto" w:fill="E6E6E6"/>
          <w:lang w:val="ja-JP" w:bidi="ja-JP"/>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9D1FC7" w:rsidRPr="00B50385" w:rsidRDefault="009D1FC7"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9D1FC7" w:rsidRPr="00B50385" w:rsidRDefault="009D1FC7"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526D23">
        <w:rPr>
          <w:noProof/>
          <w:shd w:val="clear" w:color="auto" w:fill="E6E6E6"/>
          <w:lang w:val="ja-JP" w:bidi="ja-JP"/>
        </w:rPr>
        <mc:AlternateContent>
          <mc:Choice Requires="wps">
            <w:drawing>
              <wp:anchor distT="45720" distB="45720" distL="114300" distR="114300" simplePos="0" relativeHeight="251658240" behindDoc="0" locked="0" layoutInCell="1" allowOverlap="1" wp14:anchorId="17F40AD2" wp14:editId="5129AD50">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69CE64CD" w:rsidR="009D1FC7" w:rsidRPr="007D00B6" w:rsidRDefault="006B2487" w:rsidP="00290DD4">
                            <w:r>
                              <w:rPr>
                                <w:b/>
                                <w:color w:val="0070C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69CE64CD" w:rsidR="009D1FC7" w:rsidRPr="007D00B6" w:rsidRDefault="006B2487" w:rsidP="00290DD4">
                      <w:r>
                        <w:rPr>
                          <w:b/>
                          <w:color w:val="0070C0"/>
                          <w:sz w:val="24"/>
                          <w:szCs w:val="24"/>
                          <w:lang w:val="ja-JP" w:bidi="ja-JP"/>
                        </w:rPr>
                        <w:t>2023</w:t>
                      </w:r>
                    </w:p>
                  </w:txbxContent>
                </v:textbox>
                <w10:wrap anchorx="margin"/>
              </v:shape>
            </w:pict>
          </mc:Fallback>
        </mc:AlternateContent>
      </w:r>
      <w:r w:rsidR="00AF407C" w:rsidRPr="00526D23">
        <w:rPr>
          <w:lang w:val="ja-JP" w:bidi="ja-JP"/>
        </w:rPr>
        <w:br w:type="page"/>
      </w:r>
    </w:p>
    <w:p w14:paraId="3674BAA5" w14:textId="62E70DD1" w:rsidR="00AF407C" w:rsidRPr="00526D23" w:rsidRDefault="000F3CF4" w:rsidP="00075D88">
      <w:pPr>
        <w:tabs>
          <w:tab w:val="center" w:pos="6848"/>
        </w:tabs>
        <w:topLinePunct/>
        <w:spacing w:after="160" w:line="259" w:lineRule="auto"/>
        <w:rPr>
          <w:rFonts w:cs="Arial"/>
          <w:color w:val="2F5496"/>
          <w:szCs w:val="40"/>
        </w:rPr>
      </w:pPr>
      <w:r w:rsidRPr="00526D23">
        <w:rPr>
          <w:rFonts w:cs="Arial"/>
          <w:color w:val="2F5496"/>
          <w:sz w:val="40"/>
          <w:szCs w:val="40"/>
          <w:lang w:val="ja-JP" w:bidi="ja-JP"/>
        </w:rPr>
        <w:lastRenderedPageBreak/>
        <w:t>目次</w:t>
      </w:r>
    </w:p>
    <w:p w14:paraId="2477D5FC" w14:textId="2D41D943" w:rsidR="00064389" w:rsidRDefault="00B74B1E">
      <w:pPr>
        <w:pStyle w:val="TOC1"/>
        <w:rPr>
          <w:rFonts w:asciiTheme="minorHAnsi" w:eastAsiaTheme="minorEastAsia" w:hAnsiTheme="minorHAnsi" w:cstheme="minorBidi"/>
          <w:caps w:val="0"/>
          <w:color w:val="auto"/>
          <w:sz w:val="22"/>
          <w:szCs w:val="22"/>
          <w:lang w:val="en-GB" w:bidi="ar-SA"/>
        </w:rPr>
      </w:pPr>
      <w:r>
        <w:fldChar w:fldCharType="begin"/>
      </w:r>
      <w:r>
        <w:instrText xml:space="preserve"> TOC \o "1-2" \h \z \u </w:instrText>
      </w:r>
      <w:r>
        <w:fldChar w:fldCharType="separate"/>
      </w:r>
      <w:hyperlink w:anchor="_Toc126933966" w:history="1">
        <w:r w:rsidR="00064389" w:rsidRPr="00325A38">
          <w:rPr>
            <w:rStyle w:val="Hyperlink"/>
            <w:rFonts w:eastAsia="MS PGothic" w:hint="eastAsia"/>
          </w:rPr>
          <w:t>ポリシー</w:t>
        </w:r>
        <w:r w:rsidR="00064389">
          <w:rPr>
            <w:webHidden/>
          </w:rPr>
          <w:tab/>
        </w:r>
        <w:r w:rsidR="00064389">
          <w:rPr>
            <w:webHidden/>
          </w:rPr>
          <w:fldChar w:fldCharType="begin"/>
        </w:r>
        <w:r w:rsidR="00064389">
          <w:rPr>
            <w:webHidden/>
          </w:rPr>
          <w:instrText xml:space="preserve"> PAGEREF _Toc126933966 \h </w:instrText>
        </w:r>
        <w:r w:rsidR="00064389">
          <w:rPr>
            <w:webHidden/>
          </w:rPr>
        </w:r>
        <w:r w:rsidR="00064389">
          <w:rPr>
            <w:webHidden/>
          </w:rPr>
          <w:fldChar w:fldCharType="separate"/>
        </w:r>
        <w:r w:rsidR="00064389">
          <w:rPr>
            <w:webHidden/>
          </w:rPr>
          <w:t>5</w:t>
        </w:r>
        <w:r w:rsidR="00064389">
          <w:rPr>
            <w:webHidden/>
          </w:rPr>
          <w:fldChar w:fldCharType="end"/>
        </w:r>
      </w:hyperlink>
    </w:p>
    <w:p w14:paraId="2458E4EA" w14:textId="359B4FA6" w:rsidR="00064389" w:rsidRDefault="00041B16">
      <w:pPr>
        <w:pStyle w:val="TOC2"/>
        <w:rPr>
          <w:rFonts w:asciiTheme="minorHAnsi" w:eastAsiaTheme="minorEastAsia" w:hAnsiTheme="minorHAnsi" w:cstheme="minorBidi"/>
          <w:sz w:val="22"/>
          <w:szCs w:val="22"/>
          <w:lang w:val="en-GB" w:bidi="ar-SA"/>
        </w:rPr>
      </w:pPr>
      <w:hyperlink w:anchor="_Toc126933967" w:history="1">
        <w:r w:rsidR="00064389" w:rsidRPr="00325A38">
          <w:rPr>
            <w:rStyle w:val="Hyperlink"/>
            <w:rFonts w:hint="eastAsia"/>
          </w:rPr>
          <w:t>投資ガイドライン</w:t>
        </w:r>
        <w:r w:rsidR="00064389" w:rsidRPr="00325A38">
          <w:rPr>
            <w:rStyle w:val="Hyperlink"/>
          </w:rPr>
          <w:t xml:space="preserve"> </w:t>
        </w:r>
        <w:r w:rsidR="00064389" w:rsidRPr="00325A38">
          <w:rPr>
            <w:rStyle w:val="Hyperlink"/>
            <w:rFonts w:hint="eastAsia"/>
          </w:rPr>
          <w:t>［</w:t>
        </w:r>
        <w:r w:rsidR="00064389" w:rsidRPr="00325A38">
          <w:rPr>
            <w:rStyle w:val="Hyperlink"/>
          </w:rPr>
          <w:t>RE 1</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_Toc126933967 \h </w:instrText>
        </w:r>
        <w:r w:rsidR="00064389">
          <w:rPr>
            <w:webHidden/>
          </w:rPr>
        </w:r>
        <w:r w:rsidR="00064389">
          <w:rPr>
            <w:webHidden/>
          </w:rPr>
          <w:fldChar w:fldCharType="separate"/>
        </w:r>
        <w:r w:rsidR="00064389">
          <w:rPr>
            <w:webHidden/>
          </w:rPr>
          <w:t>5</w:t>
        </w:r>
        <w:r w:rsidR="00064389">
          <w:rPr>
            <w:webHidden/>
          </w:rPr>
          <w:fldChar w:fldCharType="end"/>
        </w:r>
      </w:hyperlink>
    </w:p>
    <w:p w14:paraId="0152999D" w14:textId="6EEF993C" w:rsidR="00064389" w:rsidRDefault="00041B16">
      <w:pPr>
        <w:pStyle w:val="TOC2"/>
        <w:rPr>
          <w:rFonts w:asciiTheme="minorHAnsi" w:eastAsiaTheme="minorEastAsia" w:hAnsiTheme="minorHAnsi" w:cstheme="minorBidi"/>
          <w:sz w:val="22"/>
          <w:szCs w:val="22"/>
          <w:lang w:val="en-GB" w:bidi="ar-SA"/>
        </w:rPr>
      </w:pPr>
      <w:hyperlink w:anchor="_Toc126933968" w:history="1">
        <w:r w:rsidR="00064389" w:rsidRPr="00325A38">
          <w:rPr>
            <w:rStyle w:val="Hyperlink"/>
          </w:rPr>
          <w:t>RE 1</w:t>
        </w:r>
        <w:r w:rsidR="00064389">
          <w:rPr>
            <w:webHidden/>
          </w:rPr>
          <w:tab/>
        </w:r>
        <w:r w:rsidR="00064389">
          <w:rPr>
            <w:webHidden/>
          </w:rPr>
          <w:fldChar w:fldCharType="begin"/>
        </w:r>
        <w:r w:rsidR="00064389">
          <w:rPr>
            <w:webHidden/>
          </w:rPr>
          <w:instrText xml:space="preserve"> PAGEREF _Toc126933968 \h </w:instrText>
        </w:r>
        <w:r w:rsidR="00064389">
          <w:rPr>
            <w:webHidden/>
          </w:rPr>
        </w:r>
        <w:r w:rsidR="00064389">
          <w:rPr>
            <w:webHidden/>
          </w:rPr>
          <w:fldChar w:fldCharType="separate"/>
        </w:r>
        <w:r w:rsidR="00064389">
          <w:rPr>
            <w:webHidden/>
          </w:rPr>
          <w:t>5</w:t>
        </w:r>
        <w:r w:rsidR="00064389">
          <w:rPr>
            <w:webHidden/>
          </w:rPr>
          <w:fldChar w:fldCharType="end"/>
        </w:r>
      </w:hyperlink>
    </w:p>
    <w:p w14:paraId="58DBBCC7" w14:textId="30B20975" w:rsidR="00064389" w:rsidRDefault="00041B16">
      <w:pPr>
        <w:pStyle w:val="TOC1"/>
        <w:rPr>
          <w:rFonts w:asciiTheme="minorHAnsi" w:eastAsiaTheme="minorEastAsia" w:hAnsiTheme="minorHAnsi" w:cstheme="minorBidi"/>
          <w:caps w:val="0"/>
          <w:color w:val="auto"/>
          <w:sz w:val="22"/>
          <w:szCs w:val="22"/>
          <w:lang w:val="en-GB" w:bidi="ar-SA"/>
        </w:rPr>
      </w:pPr>
      <w:hyperlink w:anchor="_Toc126933969" w:history="1">
        <w:r w:rsidR="00064389" w:rsidRPr="00325A38">
          <w:rPr>
            <w:rStyle w:val="Hyperlink"/>
            <w:rFonts w:eastAsia="MS PGothic" w:hint="eastAsia"/>
          </w:rPr>
          <w:t>資金調達</w:t>
        </w:r>
        <w:r w:rsidR="00064389">
          <w:rPr>
            <w:webHidden/>
          </w:rPr>
          <w:tab/>
        </w:r>
        <w:r w:rsidR="00064389">
          <w:rPr>
            <w:webHidden/>
          </w:rPr>
          <w:fldChar w:fldCharType="begin"/>
        </w:r>
        <w:r w:rsidR="00064389">
          <w:rPr>
            <w:webHidden/>
          </w:rPr>
          <w:instrText xml:space="preserve"> PAGEREF _Toc126933969 \h </w:instrText>
        </w:r>
        <w:r w:rsidR="00064389">
          <w:rPr>
            <w:webHidden/>
          </w:rPr>
        </w:r>
        <w:r w:rsidR="00064389">
          <w:rPr>
            <w:webHidden/>
          </w:rPr>
          <w:fldChar w:fldCharType="separate"/>
        </w:r>
        <w:r w:rsidR="00064389">
          <w:rPr>
            <w:webHidden/>
          </w:rPr>
          <w:t>7</w:t>
        </w:r>
        <w:r w:rsidR="00064389">
          <w:rPr>
            <w:webHidden/>
          </w:rPr>
          <w:fldChar w:fldCharType="end"/>
        </w:r>
      </w:hyperlink>
    </w:p>
    <w:p w14:paraId="00E60699" w14:textId="6F602B52" w:rsidR="00064389" w:rsidRDefault="00041B16">
      <w:pPr>
        <w:pStyle w:val="TOC2"/>
        <w:rPr>
          <w:rFonts w:asciiTheme="minorHAnsi" w:eastAsiaTheme="minorEastAsia" w:hAnsiTheme="minorHAnsi" w:cstheme="minorBidi"/>
          <w:sz w:val="22"/>
          <w:szCs w:val="22"/>
          <w:lang w:val="en-GB" w:bidi="ar-SA"/>
        </w:rPr>
      </w:pPr>
      <w:hyperlink w:anchor="_Toc126933970" w:history="1">
        <w:r w:rsidR="00064389" w:rsidRPr="00325A38">
          <w:rPr>
            <w:rStyle w:val="Hyperlink"/>
            <w:rFonts w:hint="eastAsia"/>
          </w:rPr>
          <w:t>投資家へのコミットメント［</w:t>
        </w:r>
        <w:r w:rsidR="00064389" w:rsidRPr="00325A38">
          <w:rPr>
            <w:rStyle w:val="Hyperlink"/>
          </w:rPr>
          <w:t>RE 2</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_Toc126933970 \h </w:instrText>
        </w:r>
        <w:r w:rsidR="00064389">
          <w:rPr>
            <w:webHidden/>
          </w:rPr>
        </w:r>
        <w:r w:rsidR="00064389">
          <w:rPr>
            <w:webHidden/>
          </w:rPr>
          <w:fldChar w:fldCharType="separate"/>
        </w:r>
        <w:r w:rsidR="00064389">
          <w:rPr>
            <w:webHidden/>
          </w:rPr>
          <w:t>7</w:t>
        </w:r>
        <w:r w:rsidR="00064389">
          <w:rPr>
            <w:webHidden/>
          </w:rPr>
          <w:fldChar w:fldCharType="end"/>
        </w:r>
      </w:hyperlink>
    </w:p>
    <w:p w14:paraId="1397D488" w14:textId="1917D8EB" w:rsidR="00064389" w:rsidRDefault="00041B16">
      <w:pPr>
        <w:pStyle w:val="TOC2"/>
        <w:rPr>
          <w:rFonts w:asciiTheme="minorHAnsi" w:eastAsiaTheme="minorEastAsia" w:hAnsiTheme="minorHAnsi" w:cstheme="minorBidi"/>
          <w:sz w:val="22"/>
          <w:szCs w:val="22"/>
          <w:lang w:val="en-GB" w:bidi="ar-SA"/>
        </w:rPr>
      </w:pPr>
      <w:hyperlink w:anchor="_Toc126933971" w:history="1">
        <w:r w:rsidR="00064389" w:rsidRPr="00325A38">
          <w:rPr>
            <w:rStyle w:val="Hyperlink"/>
          </w:rPr>
          <w:t>RE 2</w:t>
        </w:r>
        <w:r w:rsidR="00064389">
          <w:rPr>
            <w:webHidden/>
          </w:rPr>
          <w:tab/>
        </w:r>
        <w:r w:rsidR="00064389">
          <w:rPr>
            <w:webHidden/>
          </w:rPr>
          <w:fldChar w:fldCharType="begin"/>
        </w:r>
        <w:r w:rsidR="00064389">
          <w:rPr>
            <w:webHidden/>
          </w:rPr>
          <w:instrText xml:space="preserve"> PAGEREF _Toc126933971 \h </w:instrText>
        </w:r>
        <w:r w:rsidR="00064389">
          <w:rPr>
            <w:webHidden/>
          </w:rPr>
        </w:r>
        <w:r w:rsidR="00064389">
          <w:rPr>
            <w:webHidden/>
          </w:rPr>
          <w:fldChar w:fldCharType="separate"/>
        </w:r>
        <w:r w:rsidR="00064389">
          <w:rPr>
            <w:webHidden/>
          </w:rPr>
          <w:t>7</w:t>
        </w:r>
        <w:r w:rsidR="00064389">
          <w:rPr>
            <w:webHidden/>
          </w:rPr>
          <w:fldChar w:fldCharType="end"/>
        </w:r>
      </w:hyperlink>
    </w:p>
    <w:p w14:paraId="42C11AAE" w14:textId="5C9EAAFB" w:rsidR="00064389" w:rsidRDefault="00041B16">
      <w:pPr>
        <w:pStyle w:val="TOC1"/>
        <w:rPr>
          <w:rFonts w:asciiTheme="minorHAnsi" w:eastAsiaTheme="minorEastAsia" w:hAnsiTheme="minorHAnsi" w:cstheme="minorBidi"/>
          <w:caps w:val="0"/>
          <w:color w:val="auto"/>
          <w:sz w:val="22"/>
          <w:szCs w:val="22"/>
          <w:lang w:val="en-GB" w:bidi="ar-SA"/>
        </w:rPr>
      </w:pPr>
      <w:hyperlink w:anchor="_Toc126933972" w:history="1">
        <w:r w:rsidR="00064389" w:rsidRPr="00325A38">
          <w:rPr>
            <w:rStyle w:val="Hyperlink"/>
            <w:rFonts w:eastAsia="MS PGothic" w:hint="eastAsia"/>
          </w:rPr>
          <w:t>投資前</w:t>
        </w:r>
        <w:r w:rsidR="00064389">
          <w:rPr>
            <w:webHidden/>
          </w:rPr>
          <w:tab/>
        </w:r>
        <w:r w:rsidR="00064389">
          <w:rPr>
            <w:webHidden/>
          </w:rPr>
          <w:fldChar w:fldCharType="begin"/>
        </w:r>
        <w:r w:rsidR="00064389">
          <w:rPr>
            <w:webHidden/>
          </w:rPr>
          <w:instrText xml:space="preserve"> PAGEREF _Toc126933972 \h </w:instrText>
        </w:r>
        <w:r w:rsidR="00064389">
          <w:rPr>
            <w:webHidden/>
          </w:rPr>
        </w:r>
        <w:r w:rsidR="00064389">
          <w:rPr>
            <w:webHidden/>
          </w:rPr>
          <w:fldChar w:fldCharType="separate"/>
        </w:r>
        <w:r w:rsidR="00064389">
          <w:rPr>
            <w:webHidden/>
          </w:rPr>
          <w:t>9</w:t>
        </w:r>
        <w:r w:rsidR="00064389">
          <w:rPr>
            <w:webHidden/>
          </w:rPr>
          <w:fldChar w:fldCharType="end"/>
        </w:r>
      </w:hyperlink>
    </w:p>
    <w:p w14:paraId="0529702D" w14:textId="5EC09324" w:rsidR="00064389" w:rsidRDefault="00041B16">
      <w:pPr>
        <w:pStyle w:val="TOC2"/>
        <w:rPr>
          <w:rFonts w:asciiTheme="minorHAnsi" w:eastAsiaTheme="minorEastAsia" w:hAnsiTheme="minorHAnsi" w:cstheme="minorBidi"/>
          <w:sz w:val="22"/>
          <w:szCs w:val="22"/>
          <w:lang w:val="en-GB" w:bidi="ar-SA"/>
        </w:rPr>
      </w:pPr>
      <w:hyperlink w:anchor="_Toc126933973" w:history="1">
        <w:r w:rsidR="00064389" w:rsidRPr="00325A38">
          <w:rPr>
            <w:rStyle w:val="Hyperlink"/>
            <w:rFonts w:hint="eastAsia"/>
          </w:rPr>
          <w:t>重要課題（マテリアリティ）分析［</w:t>
        </w:r>
        <w:r w:rsidR="00064389" w:rsidRPr="00325A38">
          <w:rPr>
            <w:rStyle w:val="Hyperlink"/>
          </w:rPr>
          <w:t>RE 3</w:t>
        </w:r>
        <w:r w:rsidR="00064389" w:rsidRPr="00325A38">
          <w:rPr>
            <w:rStyle w:val="Hyperlink"/>
            <w:rFonts w:hint="eastAsia"/>
          </w:rPr>
          <w:t>、</w:t>
        </w:r>
        <w:r w:rsidR="00064389" w:rsidRPr="00325A38">
          <w:rPr>
            <w:rStyle w:val="Hyperlink"/>
          </w:rPr>
          <w:t>RE 3.1</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_Toc126933973 \h </w:instrText>
        </w:r>
        <w:r w:rsidR="00064389">
          <w:rPr>
            <w:webHidden/>
          </w:rPr>
        </w:r>
        <w:r w:rsidR="00064389">
          <w:rPr>
            <w:webHidden/>
          </w:rPr>
          <w:fldChar w:fldCharType="separate"/>
        </w:r>
        <w:r w:rsidR="00064389">
          <w:rPr>
            <w:webHidden/>
          </w:rPr>
          <w:t>9</w:t>
        </w:r>
        <w:r w:rsidR="00064389">
          <w:rPr>
            <w:webHidden/>
          </w:rPr>
          <w:fldChar w:fldCharType="end"/>
        </w:r>
      </w:hyperlink>
    </w:p>
    <w:p w14:paraId="21C119CF" w14:textId="4A72C113" w:rsidR="00064389" w:rsidRDefault="00041B16">
      <w:pPr>
        <w:pStyle w:val="TOC2"/>
        <w:rPr>
          <w:rFonts w:asciiTheme="minorHAnsi" w:eastAsiaTheme="minorEastAsia" w:hAnsiTheme="minorHAnsi" w:cstheme="minorBidi"/>
          <w:sz w:val="22"/>
          <w:szCs w:val="22"/>
          <w:lang w:val="en-GB" w:bidi="ar-SA"/>
        </w:rPr>
      </w:pPr>
      <w:hyperlink w:anchor="_Toc126933974" w:history="1">
        <w:r w:rsidR="00064389" w:rsidRPr="00325A38">
          <w:rPr>
            <w:rStyle w:val="Hyperlink"/>
          </w:rPr>
          <w:t>RE 3</w:t>
        </w:r>
        <w:r w:rsidR="00064389">
          <w:rPr>
            <w:webHidden/>
          </w:rPr>
          <w:tab/>
        </w:r>
        <w:r w:rsidR="00064389">
          <w:rPr>
            <w:webHidden/>
          </w:rPr>
          <w:fldChar w:fldCharType="begin"/>
        </w:r>
        <w:r w:rsidR="00064389">
          <w:rPr>
            <w:webHidden/>
          </w:rPr>
          <w:instrText xml:space="preserve"> PAGEREF _Toc126933974 \h </w:instrText>
        </w:r>
        <w:r w:rsidR="00064389">
          <w:rPr>
            <w:webHidden/>
          </w:rPr>
        </w:r>
        <w:r w:rsidR="00064389">
          <w:rPr>
            <w:webHidden/>
          </w:rPr>
          <w:fldChar w:fldCharType="separate"/>
        </w:r>
        <w:r w:rsidR="00064389">
          <w:rPr>
            <w:webHidden/>
          </w:rPr>
          <w:t>9</w:t>
        </w:r>
        <w:r w:rsidR="00064389">
          <w:rPr>
            <w:webHidden/>
          </w:rPr>
          <w:fldChar w:fldCharType="end"/>
        </w:r>
      </w:hyperlink>
    </w:p>
    <w:p w14:paraId="0807DB2A" w14:textId="57C90074" w:rsidR="00064389" w:rsidRDefault="00041B16">
      <w:pPr>
        <w:pStyle w:val="TOC2"/>
        <w:rPr>
          <w:rFonts w:asciiTheme="minorHAnsi" w:eastAsiaTheme="minorEastAsia" w:hAnsiTheme="minorHAnsi" w:cstheme="minorBidi"/>
          <w:sz w:val="22"/>
          <w:szCs w:val="22"/>
          <w:lang w:val="en-GB" w:bidi="ar-SA"/>
        </w:rPr>
      </w:pPr>
      <w:hyperlink w:anchor="_Toc126933975" w:history="1">
        <w:r w:rsidR="00064389" w:rsidRPr="00325A38">
          <w:rPr>
            <w:rStyle w:val="Hyperlink"/>
          </w:rPr>
          <w:t>RE 3.1</w:t>
        </w:r>
        <w:r w:rsidR="00064389">
          <w:rPr>
            <w:webHidden/>
          </w:rPr>
          <w:tab/>
        </w:r>
        <w:r w:rsidR="00064389">
          <w:rPr>
            <w:webHidden/>
          </w:rPr>
          <w:fldChar w:fldCharType="begin"/>
        </w:r>
        <w:r w:rsidR="00064389">
          <w:rPr>
            <w:webHidden/>
          </w:rPr>
          <w:instrText xml:space="preserve"> PAGEREF _Toc126933975 \h </w:instrText>
        </w:r>
        <w:r w:rsidR="00064389">
          <w:rPr>
            <w:webHidden/>
          </w:rPr>
        </w:r>
        <w:r w:rsidR="00064389">
          <w:rPr>
            <w:webHidden/>
          </w:rPr>
          <w:fldChar w:fldCharType="separate"/>
        </w:r>
        <w:r w:rsidR="00064389">
          <w:rPr>
            <w:webHidden/>
          </w:rPr>
          <w:t>11</w:t>
        </w:r>
        <w:r w:rsidR="00064389">
          <w:rPr>
            <w:webHidden/>
          </w:rPr>
          <w:fldChar w:fldCharType="end"/>
        </w:r>
      </w:hyperlink>
    </w:p>
    <w:p w14:paraId="306FA03E" w14:textId="72BE71A1" w:rsidR="00064389" w:rsidRDefault="00041B16">
      <w:pPr>
        <w:pStyle w:val="TOC2"/>
        <w:rPr>
          <w:rFonts w:asciiTheme="minorHAnsi" w:eastAsiaTheme="minorEastAsia" w:hAnsiTheme="minorHAnsi" w:cstheme="minorBidi"/>
          <w:sz w:val="22"/>
          <w:szCs w:val="22"/>
          <w:lang w:val="en-GB" w:bidi="ar-SA"/>
        </w:rPr>
      </w:pPr>
      <w:hyperlink w:anchor="_Toc126933976" w:history="1">
        <w:r w:rsidR="00064389" w:rsidRPr="00325A38">
          <w:rPr>
            <w:rStyle w:val="Hyperlink"/>
            <w:rFonts w:hint="eastAsia"/>
          </w:rPr>
          <w:t>デュー・デリジェンス［</w:t>
        </w:r>
        <w:r w:rsidR="00064389" w:rsidRPr="00325A38">
          <w:rPr>
            <w:rStyle w:val="Hyperlink"/>
          </w:rPr>
          <w:t>RE 4</w:t>
        </w:r>
        <w:r w:rsidR="00064389" w:rsidRPr="00325A38">
          <w:rPr>
            <w:rStyle w:val="Hyperlink"/>
            <w:rFonts w:hint="eastAsia"/>
          </w:rPr>
          <w:t>、</w:t>
        </w:r>
        <w:r w:rsidR="00064389" w:rsidRPr="00325A38">
          <w:rPr>
            <w:rStyle w:val="Hyperlink"/>
          </w:rPr>
          <w:t>RE 5</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_Toc126933976 \h </w:instrText>
        </w:r>
        <w:r w:rsidR="00064389">
          <w:rPr>
            <w:webHidden/>
          </w:rPr>
        </w:r>
        <w:r w:rsidR="00064389">
          <w:rPr>
            <w:webHidden/>
          </w:rPr>
          <w:fldChar w:fldCharType="separate"/>
        </w:r>
        <w:r w:rsidR="00064389">
          <w:rPr>
            <w:webHidden/>
          </w:rPr>
          <w:t>13</w:t>
        </w:r>
        <w:r w:rsidR="00064389">
          <w:rPr>
            <w:webHidden/>
          </w:rPr>
          <w:fldChar w:fldCharType="end"/>
        </w:r>
      </w:hyperlink>
    </w:p>
    <w:p w14:paraId="45633706" w14:textId="59DB393D" w:rsidR="00064389" w:rsidRDefault="00041B16">
      <w:pPr>
        <w:pStyle w:val="TOC2"/>
        <w:rPr>
          <w:rFonts w:asciiTheme="minorHAnsi" w:eastAsiaTheme="minorEastAsia" w:hAnsiTheme="minorHAnsi" w:cstheme="minorBidi"/>
          <w:sz w:val="22"/>
          <w:szCs w:val="22"/>
          <w:lang w:val="en-GB" w:bidi="ar-SA"/>
        </w:rPr>
      </w:pPr>
      <w:hyperlink w:anchor="_Toc126933977" w:history="1">
        <w:r w:rsidR="00064389" w:rsidRPr="00325A38">
          <w:rPr>
            <w:rStyle w:val="Hyperlink"/>
          </w:rPr>
          <w:t>RE 4</w:t>
        </w:r>
        <w:r w:rsidR="00064389">
          <w:rPr>
            <w:webHidden/>
          </w:rPr>
          <w:tab/>
        </w:r>
        <w:r w:rsidR="00064389">
          <w:rPr>
            <w:webHidden/>
          </w:rPr>
          <w:fldChar w:fldCharType="begin"/>
        </w:r>
        <w:r w:rsidR="00064389">
          <w:rPr>
            <w:webHidden/>
          </w:rPr>
          <w:instrText xml:space="preserve"> PAGEREF _Toc126933977 \h </w:instrText>
        </w:r>
        <w:r w:rsidR="00064389">
          <w:rPr>
            <w:webHidden/>
          </w:rPr>
        </w:r>
        <w:r w:rsidR="00064389">
          <w:rPr>
            <w:webHidden/>
          </w:rPr>
          <w:fldChar w:fldCharType="separate"/>
        </w:r>
        <w:r w:rsidR="00064389">
          <w:rPr>
            <w:webHidden/>
          </w:rPr>
          <w:t>13</w:t>
        </w:r>
        <w:r w:rsidR="00064389">
          <w:rPr>
            <w:webHidden/>
          </w:rPr>
          <w:fldChar w:fldCharType="end"/>
        </w:r>
      </w:hyperlink>
    </w:p>
    <w:p w14:paraId="0A42CC7B" w14:textId="5CC06B93" w:rsidR="00064389" w:rsidRDefault="00041B16">
      <w:pPr>
        <w:pStyle w:val="TOC2"/>
        <w:rPr>
          <w:rFonts w:asciiTheme="minorHAnsi" w:eastAsiaTheme="minorEastAsia" w:hAnsiTheme="minorHAnsi" w:cstheme="minorBidi"/>
          <w:sz w:val="22"/>
          <w:szCs w:val="22"/>
          <w:lang w:val="en-GB" w:bidi="ar-SA"/>
        </w:rPr>
      </w:pPr>
      <w:hyperlink w:anchor="_Toc126933978" w:history="1">
        <w:r w:rsidR="00064389" w:rsidRPr="00325A38">
          <w:rPr>
            <w:rStyle w:val="Hyperlink"/>
          </w:rPr>
          <w:t>RE 5</w:t>
        </w:r>
        <w:r w:rsidR="00064389">
          <w:rPr>
            <w:webHidden/>
          </w:rPr>
          <w:tab/>
        </w:r>
        <w:r w:rsidR="00064389">
          <w:rPr>
            <w:webHidden/>
          </w:rPr>
          <w:fldChar w:fldCharType="begin"/>
        </w:r>
        <w:r w:rsidR="00064389">
          <w:rPr>
            <w:webHidden/>
          </w:rPr>
          <w:instrText xml:space="preserve"> PAGEREF _Toc126933978 \h </w:instrText>
        </w:r>
        <w:r w:rsidR="00064389">
          <w:rPr>
            <w:webHidden/>
          </w:rPr>
        </w:r>
        <w:r w:rsidR="00064389">
          <w:rPr>
            <w:webHidden/>
          </w:rPr>
          <w:fldChar w:fldCharType="separate"/>
        </w:r>
        <w:r w:rsidR="00064389">
          <w:rPr>
            <w:webHidden/>
          </w:rPr>
          <w:t>15</w:t>
        </w:r>
        <w:r w:rsidR="00064389">
          <w:rPr>
            <w:webHidden/>
          </w:rPr>
          <w:fldChar w:fldCharType="end"/>
        </w:r>
      </w:hyperlink>
    </w:p>
    <w:p w14:paraId="3FAB425B" w14:textId="219770F2" w:rsidR="00064389" w:rsidRDefault="00041B16">
      <w:pPr>
        <w:pStyle w:val="TOC1"/>
        <w:rPr>
          <w:rFonts w:asciiTheme="minorHAnsi" w:eastAsiaTheme="minorEastAsia" w:hAnsiTheme="minorHAnsi" w:cstheme="minorBidi"/>
          <w:caps w:val="0"/>
          <w:color w:val="auto"/>
          <w:sz w:val="22"/>
          <w:szCs w:val="22"/>
          <w:lang w:val="en-GB" w:bidi="ar-SA"/>
        </w:rPr>
      </w:pPr>
      <w:hyperlink w:anchor="_Toc126933979" w:history="1">
        <w:r w:rsidR="00064389" w:rsidRPr="00325A38">
          <w:rPr>
            <w:rStyle w:val="Hyperlink"/>
            <w:rFonts w:eastAsia="MS PGothic" w:hint="eastAsia"/>
          </w:rPr>
          <w:t>第三者プロパティ・マネジメント会社の選定、指名、モニタリング</w:t>
        </w:r>
        <w:r w:rsidR="00064389">
          <w:rPr>
            <w:webHidden/>
          </w:rPr>
          <w:tab/>
        </w:r>
        <w:r w:rsidR="00064389">
          <w:rPr>
            <w:webHidden/>
          </w:rPr>
          <w:fldChar w:fldCharType="begin"/>
        </w:r>
        <w:r w:rsidR="00064389">
          <w:rPr>
            <w:webHidden/>
          </w:rPr>
          <w:instrText xml:space="preserve"> PAGEREF _Toc126933979 \h </w:instrText>
        </w:r>
        <w:r w:rsidR="00064389">
          <w:rPr>
            <w:webHidden/>
          </w:rPr>
        </w:r>
        <w:r w:rsidR="00064389">
          <w:rPr>
            <w:webHidden/>
          </w:rPr>
          <w:fldChar w:fldCharType="separate"/>
        </w:r>
        <w:r w:rsidR="00064389">
          <w:rPr>
            <w:webHidden/>
          </w:rPr>
          <w:t>18</w:t>
        </w:r>
        <w:r w:rsidR="00064389">
          <w:rPr>
            <w:webHidden/>
          </w:rPr>
          <w:fldChar w:fldCharType="end"/>
        </w:r>
      </w:hyperlink>
    </w:p>
    <w:p w14:paraId="281D7553" w14:textId="288C5C4E" w:rsidR="00064389" w:rsidRDefault="00041B16">
      <w:pPr>
        <w:pStyle w:val="TOC2"/>
        <w:rPr>
          <w:rFonts w:asciiTheme="minorHAnsi" w:eastAsiaTheme="minorEastAsia" w:hAnsiTheme="minorHAnsi" w:cstheme="minorBidi"/>
          <w:sz w:val="22"/>
          <w:szCs w:val="22"/>
          <w:lang w:val="en-GB" w:bidi="ar-SA"/>
        </w:rPr>
      </w:pPr>
      <w:hyperlink w:anchor="_Toc126933980" w:history="1">
        <w:r w:rsidR="00064389" w:rsidRPr="00325A38">
          <w:rPr>
            <w:rStyle w:val="Hyperlink"/>
            <w:rFonts w:hint="eastAsia"/>
          </w:rPr>
          <w:t>第三者プロパティ・マネジメント会社の選定プロセス［</w:t>
        </w:r>
        <w:r w:rsidR="00064389" w:rsidRPr="00325A38">
          <w:rPr>
            <w:rStyle w:val="Hyperlink"/>
          </w:rPr>
          <w:t>RE 6</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_Toc126933980 \h </w:instrText>
        </w:r>
        <w:r w:rsidR="00064389">
          <w:rPr>
            <w:webHidden/>
          </w:rPr>
        </w:r>
        <w:r w:rsidR="00064389">
          <w:rPr>
            <w:webHidden/>
          </w:rPr>
          <w:fldChar w:fldCharType="separate"/>
        </w:r>
        <w:r w:rsidR="00064389">
          <w:rPr>
            <w:webHidden/>
          </w:rPr>
          <w:t>18</w:t>
        </w:r>
        <w:r w:rsidR="00064389">
          <w:rPr>
            <w:webHidden/>
          </w:rPr>
          <w:fldChar w:fldCharType="end"/>
        </w:r>
      </w:hyperlink>
    </w:p>
    <w:p w14:paraId="0D2AC9F2" w14:textId="2E8A63D5" w:rsidR="00064389" w:rsidRDefault="00041B16">
      <w:pPr>
        <w:pStyle w:val="TOC2"/>
        <w:rPr>
          <w:rFonts w:asciiTheme="minorHAnsi" w:eastAsiaTheme="minorEastAsia" w:hAnsiTheme="minorHAnsi" w:cstheme="minorBidi"/>
          <w:sz w:val="22"/>
          <w:szCs w:val="22"/>
          <w:lang w:val="en-GB" w:bidi="ar-SA"/>
        </w:rPr>
      </w:pPr>
      <w:hyperlink w:anchor="_Toc126933981" w:history="1">
        <w:r w:rsidR="00064389" w:rsidRPr="00325A38">
          <w:rPr>
            <w:rStyle w:val="Hyperlink"/>
          </w:rPr>
          <w:t>RE 6</w:t>
        </w:r>
        <w:r w:rsidR="00064389">
          <w:rPr>
            <w:webHidden/>
          </w:rPr>
          <w:tab/>
        </w:r>
        <w:r w:rsidR="00064389">
          <w:rPr>
            <w:webHidden/>
          </w:rPr>
          <w:fldChar w:fldCharType="begin"/>
        </w:r>
        <w:r w:rsidR="00064389">
          <w:rPr>
            <w:webHidden/>
          </w:rPr>
          <w:instrText xml:space="preserve"> PAGEREF _Toc126933981 \h </w:instrText>
        </w:r>
        <w:r w:rsidR="00064389">
          <w:rPr>
            <w:webHidden/>
          </w:rPr>
        </w:r>
        <w:r w:rsidR="00064389">
          <w:rPr>
            <w:webHidden/>
          </w:rPr>
          <w:fldChar w:fldCharType="separate"/>
        </w:r>
        <w:r w:rsidR="00064389">
          <w:rPr>
            <w:webHidden/>
          </w:rPr>
          <w:t>18</w:t>
        </w:r>
        <w:r w:rsidR="00064389">
          <w:rPr>
            <w:webHidden/>
          </w:rPr>
          <w:fldChar w:fldCharType="end"/>
        </w:r>
      </w:hyperlink>
    </w:p>
    <w:p w14:paraId="3D9205C2" w14:textId="4A86E09E" w:rsidR="00064389" w:rsidRDefault="00041B16">
      <w:pPr>
        <w:pStyle w:val="TOC2"/>
        <w:rPr>
          <w:rFonts w:asciiTheme="minorHAnsi" w:eastAsiaTheme="minorEastAsia" w:hAnsiTheme="minorHAnsi" w:cstheme="minorBidi"/>
          <w:sz w:val="22"/>
          <w:szCs w:val="22"/>
          <w:lang w:val="en-GB" w:bidi="ar-SA"/>
        </w:rPr>
      </w:pPr>
      <w:hyperlink w:anchor="_Toc126933982" w:history="1">
        <w:r w:rsidR="00064389" w:rsidRPr="00325A38">
          <w:rPr>
            <w:rStyle w:val="Hyperlink"/>
            <w:rFonts w:hint="eastAsia"/>
          </w:rPr>
          <w:t>第三者プロパティ・マネジメント会社の指名プロセス［</w:t>
        </w:r>
        <w:r w:rsidR="00064389" w:rsidRPr="00325A38">
          <w:rPr>
            <w:rStyle w:val="Hyperlink"/>
          </w:rPr>
          <w:t>RE 7</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_Toc126933982 \h </w:instrText>
        </w:r>
        <w:r w:rsidR="00064389">
          <w:rPr>
            <w:webHidden/>
          </w:rPr>
        </w:r>
        <w:r w:rsidR="00064389">
          <w:rPr>
            <w:webHidden/>
          </w:rPr>
          <w:fldChar w:fldCharType="separate"/>
        </w:r>
        <w:r w:rsidR="00064389">
          <w:rPr>
            <w:webHidden/>
          </w:rPr>
          <w:t>20</w:t>
        </w:r>
        <w:r w:rsidR="00064389">
          <w:rPr>
            <w:webHidden/>
          </w:rPr>
          <w:fldChar w:fldCharType="end"/>
        </w:r>
      </w:hyperlink>
    </w:p>
    <w:p w14:paraId="25F3A9D6" w14:textId="6D6E9AA7" w:rsidR="00064389" w:rsidRDefault="00041B16">
      <w:pPr>
        <w:pStyle w:val="TOC2"/>
        <w:rPr>
          <w:rFonts w:asciiTheme="minorHAnsi" w:eastAsiaTheme="minorEastAsia" w:hAnsiTheme="minorHAnsi" w:cstheme="minorBidi"/>
          <w:sz w:val="22"/>
          <w:szCs w:val="22"/>
          <w:lang w:val="en-GB" w:bidi="ar-SA"/>
        </w:rPr>
      </w:pPr>
      <w:hyperlink w:anchor="_Toc126933983" w:history="1">
        <w:r w:rsidR="00064389" w:rsidRPr="00325A38">
          <w:rPr>
            <w:rStyle w:val="Hyperlink"/>
          </w:rPr>
          <w:t>RE 7</w:t>
        </w:r>
        <w:r w:rsidR="00064389">
          <w:rPr>
            <w:webHidden/>
          </w:rPr>
          <w:tab/>
        </w:r>
        <w:r w:rsidR="00064389">
          <w:rPr>
            <w:webHidden/>
          </w:rPr>
          <w:fldChar w:fldCharType="begin"/>
        </w:r>
        <w:r w:rsidR="00064389">
          <w:rPr>
            <w:webHidden/>
          </w:rPr>
          <w:instrText xml:space="preserve"> PAGEREF _Toc126933983 \h </w:instrText>
        </w:r>
        <w:r w:rsidR="00064389">
          <w:rPr>
            <w:webHidden/>
          </w:rPr>
        </w:r>
        <w:r w:rsidR="00064389">
          <w:rPr>
            <w:webHidden/>
          </w:rPr>
          <w:fldChar w:fldCharType="separate"/>
        </w:r>
        <w:r w:rsidR="00064389">
          <w:rPr>
            <w:webHidden/>
          </w:rPr>
          <w:t>20</w:t>
        </w:r>
        <w:r w:rsidR="00064389">
          <w:rPr>
            <w:webHidden/>
          </w:rPr>
          <w:fldChar w:fldCharType="end"/>
        </w:r>
      </w:hyperlink>
    </w:p>
    <w:p w14:paraId="0FC73FBA" w14:textId="54D632BC" w:rsidR="00064389" w:rsidRDefault="00041B16">
      <w:pPr>
        <w:pStyle w:val="TOC2"/>
        <w:rPr>
          <w:rFonts w:asciiTheme="minorHAnsi" w:eastAsiaTheme="minorEastAsia" w:hAnsiTheme="minorHAnsi" w:cstheme="minorBidi"/>
          <w:sz w:val="22"/>
          <w:szCs w:val="22"/>
          <w:lang w:val="en-GB" w:bidi="ar-SA"/>
        </w:rPr>
      </w:pPr>
      <w:hyperlink w:anchor="_Toc126933984" w:history="1">
        <w:r w:rsidR="00064389" w:rsidRPr="00325A38">
          <w:rPr>
            <w:rStyle w:val="Hyperlink"/>
            <w:rFonts w:hint="eastAsia"/>
          </w:rPr>
          <w:t>第三者プロパティ・マネジメント会社のモニタリング・プロセス［</w:t>
        </w:r>
        <w:r w:rsidR="00064389" w:rsidRPr="00325A38">
          <w:rPr>
            <w:rStyle w:val="Hyperlink"/>
          </w:rPr>
          <w:t>RE 8</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_Toc126933984 \h </w:instrText>
        </w:r>
        <w:r w:rsidR="00064389">
          <w:rPr>
            <w:webHidden/>
          </w:rPr>
        </w:r>
        <w:r w:rsidR="00064389">
          <w:rPr>
            <w:webHidden/>
          </w:rPr>
          <w:fldChar w:fldCharType="separate"/>
        </w:r>
        <w:r w:rsidR="00064389">
          <w:rPr>
            <w:webHidden/>
          </w:rPr>
          <w:t>23</w:t>
        </w:r>
        <w:r w:rsidR="00064389">
          <w:rPr>
            <w:webHidden/>
          </w:rPr>
          <w:fldChar w:fldCharType="end"/>
        </w:r>
      </w:hyperlink>
    </w:p>
    <w:p w14:paraId="69E472E6" w14:textId="4330C695" w:rsidR="00064389" w:rsidRDefault="00041B16">
      <w:pPr>
        <w:pStyle w:val="TOC2"/>
        <w:rPr>
          <w:rFonts w:asciiTheme="minorHAnsi" w:eastAsiaTheme="minorEastAsia" w:hAnsiTheme="minorHAnsi" w:cstheme="minorBidi"/>
          <w:sz w:val="22"/>
          <w:szCs w:val="22"/>
          <w:lang w:val="en-GB" w:bidi="ar-SA"/>
        </w:rPr>
      </w:pPr>
      <w:hyperlink w:anchor="_Toc126933985" w:history="1">
        <w:r w:rsidR="00064389" w:rsidRPr="00325A38">
          <w:rPr>
            <w:rStyle w:val="Hyperlink"/>
          </w:rPr>
          <w:t>RE 8</w:t>
        </w:r>
        <w:r w:rsidR="00064389">
          <w:rPr>
            <w:webHidden/>
          </w:rPr>
          <w:tab/>
        </w:r>
        <w:r w:rsidR="00064389">
          <w:rPr>
            <w:webHidden/>
          </w:rPr>
          <w:fldChar w:fldCharType="begin"/>
        </w:r>
        <w:r w:rsidR="00064389">
          <w:rPr>
            <w:webHidden/>
          </w:rPr>
          <w:instrText xml:space="preserve"> PAGEREF _Toc126933985 \h </w:instrText>
        </w:r>
        <w:r w:rsidR="00064389">
          <w:rPr>
            <w:webHidden/>
          </w:rPr>
        </w:r>
        <w:r w:rsidR="00064389">
          <w:rPr>
            <w:webHidden/>
          </w:rPr>
          <w:fldChar w:fldCharType="separate"/>
        </w:r>
        <w:r w:rsidR="00064389">
          <w:rPr>
            <w:webHidden/>
          </w:rPr>
          <w:t>23</w:t>
        </w:r>
        <w:r w:rsidR="00064389">
          <w:rPr>
            <w:webHidden/>
          </w:rPr>
          <w:fldChar w:fldCharType="end"/>
        </w:r>
      </w:hyperlink>
    </w:p>
    <w:p w14:paraId="7C18C176" w14:textId="3912E1A2" w:rsidR="00064389" w:rsidRDefault="00041B16">
      <w:pPr>
        <w:pStyle w:val="TOC1"/>
        <w:rPr>
          <w:rFonts w:asciiTheme="minorHAnsi" w:eastAsiaTheme="minorEastAsia" w:hAnsiTheme="minorHAnsi" w:cstheme="minorBidi"/>
          <w:caps w:val="0"/>
          <w:color w:val="auto"/>
          <w:sz w:val="22"/>
          <w:szCs w:val="22"/>
          <w:lang w:val="en-GB" w:bidi="ar-SA"/>
        </w:rPr>
      </w:pPr>
      <w:hyperlink w:anchor="_Toc126933986" w:history="1">
        <w:r w:rsidR="00064389" w:rsidRPr="00325A38">
          <w:rPr>
            <w:rStyle w:val="Hyperlink"/>
            <w:rFonts w:eastAsia="MS PGothic" w:hint="eastAsia"/>
          </w:rPr>
          <w:t>建築と開発</w:t>
        </w:r>
        <w:r w:rsidR="00064389">
          <w:rPr>
            <w:webHidden/>
          </w:rPr>
          <w:tab/>
        </w:r>
        <w:r w:rsidR="00064389">
          <w:rPr>
            <w:webHidden/>
          </w:rPr>
          <w:fldChar w:fldCharType="begin"/>
        </w:r>
        <w:r w:rsidR="00064389">
          <w:rPr>
            <w:webHidden/>
          </w:rPr>
          <w:instrText xml:space="preserve"> PAGEREF _Toc126933986 \h </w:instrText>
        </w:r>
        <w:r w:rsidR="00064389">
          <w:rPr>
            <w:webHidden/>
          </w:rPr>
        </w:r>
        <w:r w:rsidR="00064389">
          <w:rPr>
            <w:webHidden/>
          </w:rPr>
          <w:fldChar w:fldCharType="separate"/>
        </w:r>
        <w:r w:rsidR="00064389">
          <w:rPr>
            <w:webHidden/>
          </w:rPr>
          <w:t>26</w:t>
        </w:r>
        <w:r w:rsidR="00064389">
          <w:rPr>
            <w:webHidden/>
          </w:rPr>
          <w:fldChar w:fldCharType="end"/>
        </w:r>
      </w:hyperlink>
    </w:p>
    <w:p w14:paraId="5CC2B8E3" w14:textId="54692006" w:rsidR="00064389" w:rsidRDefault="00041B16">
      <w:pPr>
        <w:pStyle w:val="TOC2"/>
        <w:rPr>
          <w:rFonts w:asciiTheme="minorHAnsi" w:eastAsiaTheme="minorEastAsia" w:hAnsiTheme="minorHAnsi" w:cstheme="minorBidi"/>
          <w:sz w:val="22"/>
          <w:szCs w:val="22"/>
          <w:lang w:val="en-GB" w:bidi="ar-SA"/>
        </w:rPr>
      </w:pPr>
      <w:hyperlink w:anchor="_Toc126933987" w:history="1">
        <w:r w:rsidR="00064389" w:rsidRPr="00325A38">
          <w:rPr>
            <w:rStyle w:val="Hyperlink"/>
            <w:rFonts w:hint="eastAsia"/>
          </w:rPr>
          <w:t>建築要件［</w:t>
        </w:r>
        <w:r w:rsidR="00064389" w:rsidRPr="00325A38">
          <w:rPr>
            <w:rStyle w:val="Hyperlink"/>
          </w:rPr>
          <w:t>RE 9</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_Toc126933987 \h </w:instrText>
        </w:r>
        <w:r w:rsidR="00064389">
          <w:rPr>
            <w:webHidden/>
          </w:rPr>
        </w:r>
        <w:r w:rsidR="00064389">
          <w:rPr>
            <w:webHidden/>
          </w:rPr>
          <w:fldChar w:fldCharType="separate"/>
        </w:r>
        <w:r w:rsidR="00064389">
          <w:rPr>
            <w:webHidden/>
          </w:rPr>
          <w:t>26</w:t>
        </w:r>
        <w:r w:rsidR="00064389">
          <w:rPr>
            <w:webHidden/>
          </w:rPr>
          <w:fldChar w:fldCharType="end"/>
        </w:r>
      </w:hyperlink>
    </w:p>
    <w:p w14:paraId="353BC165" w14:textId="2C730BB1" w:rsidR="00064389" w:rsidRDefault="00041B16">
      <w:pPr>
        <w:pStyle w:val="TOC2"/>
        <w:rPr>
          <w:rFonts w:asciiTheme="minorHAnsi" w:eastAsiaTheme="minorEastAsia" w:hAnsiTheme="minorHAnsi" w:cstheme="minorBidi"/>
          <w:sz w:val="22"/>
          <w:szCs w:val="22"/>
          <w:lang w:val="en-GB" w:bidi="ar-SA"/>
        </w:rPr>
      </w:pPr>
      <w:hyperlink w:anchor="_Toc126933988" w:history="1">
        <w:r w:rsidR="00064389" w:rsidRPr="00325A38">
          <w:rPr>
            <w:rStyle w:val="Hyperlink"/>
          </w:rPr>
          <w:t>RE 9</w:t>
        </w:r>
        <w:r w:rsidR="00064389">
          <w:rPr>
            <w:webHidden/>
          </w:rPr>
          <w:tab/>
        </w:r>
        <w:r w:rsidR="00064389">
          <w:rPr>
            <w:webHidden/>
          </w:rPr>
          <w:fldChar w:fldCharType="begin"/>
        </w:r>
        <w:r w:rsidR="00064389">
          <w:rPr>
            <w:webHidden/>
          </w:rPr>
          <w:instrText xml:space="preserve"> PAGEREF _Toc126933988 \h </w:instrText>
        </w:r>
        <w:r w:rsidR="00064389">
          <w:rPr>
            <w:webHidden/>
          </w:rPr>
        </w:r>
        <w:r w:rsidR="00064389">
          <w:rPr>
            <w:webHidden/>
          </w:rPr>
          <w:fldChar w:fldCharType="separate"/>
        </w:r>
        <w:r w:rsidR="00064389">
          <w:rPr>
            <w:webHidden/>
          </w:rPr>
          <w:t>26</w:t>
        </w:r>
        <w:r w:rsidR="00064389">
          <w:rPr>
            <w:webHidden/>
          </w:rPr>
          <w:fldChar w:fldCharType="end"/>
        </w:r>
      </w:hyperlink>
    </w:p>
    <w:p w14:paraId="50770CDE" w14:textId="5B2AC88A" w:rsidR="00064389" w:rsidRDefault="00041B16">
      <w:pPr>
        <w:pStyle w:val="TOC2"/>
        <w:rPr>
          <w:rFonts w:asciiTheme="minorHAnsi" w:eastAsiaTheme="minorEastAsia" w:hAnsiTheme="minorHAnsi" w:cstheme="minorBidi"/>
          <w:sz w:val="22"/>
          <w:szCs w:val="22"/>
          <w:lang w:val="en-GB" w:bidi="ar-SA"/>
        </w:rPr>
      </w:pPr>
      <w:hyperlink w:anchor="_Toc126933989" w:history="1">
        <w:r w:rsidR="00064389" w:rsidRPr="00325A38">
          <w:rPr>
            <w:rStyle w:val="Hyperlink"/>
            <w:rFonts w:hint="eastAsia"/>
          </w:rPr>
          <w:t>最低建物要件［</w:t>
        </w:r>
        <w:r w:rsidR="00064389" w:rsidRPr="00325A38">
          <w:rPr>
            <w:rStyle w:val="Hyperlink"/>
          </w:rPr>
          <w:t>RE 10</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_Toc126933989 \h </w:instrText>
        </w:r>
        <w:r w:rsidR="00064389">
          <w:rPr>
            <w:webHidden/>
          </w:rPr>
        </w:r>
        <w:r w:rsidR="00064389">
          <w:rPr>
            <w:webHidden/>
          </w:rPr>
          <w:fldChar w:fldCharType="separate"/>
        </w:r>
        <w:r w:rsidR="00064389">
          <w:rPr>
            <w:webHidden/>
          </w:rPr>
          <w:t>28</w:t>
        </w:r>
        <w:r w:rsidR="00064389">
          <w:rPr>
            <w:webHidden/>
          </w:rPr>
          <w:fldChar w:fldCharType="end"/>
        </w:r>
      </w:hyperlink>
    </w:p>
    <w:p w14:paraId="02357DF0" w14:textId="0323455F" w:rsidR="00064389" w:rsidRDefault="00041B16">
      <w:pPr>
        <w:pStyle w:val="TOC2"/>
        <w:rPr>
          <w:rFonts w:asciiTheme="minorHAnsi" w:eastAsiaTheme="minorEastAsia" w:hAnsiTheme="minorHAnsi" w:cstheme="minorBidi"/>
          <w:sz w:val="22"/>
          <w:szCs w:val="22"/>
          <w:lang w:val="en-GB" w:bidi="ar-SA"/>
        </w:rPr>
      </w:pPr>
      <w:hyperlink w:anchor="_Toc126933990" w:history="1">
        <w:r w:rsidR="00064389" w:rsidRPr="00325A38">
          <w:rPr>
            <w:rStyle w:val="Hyperlink"/>
          </w:rPr>
          <w:t>RE 10</w:t>
        </w:r>
        <w:r w:rsidR="00064389">
          <w:rPr>
            <w:webHidden/>
          </w:rPr>
          <w:tab/>
        </w:r>
        <w:r w:rsidR="00064389">
          <w:rPr>
            <w:webHidden/>
          </w:rPr>
          <w:fldChar w:fldCharType="begin"/>
        </w:r>
        <w:r w:rsidR="00064389">
          <w:rPr>
            <w:webHidden/>
          </w:rPr>
          <w:instrText xml:space="preserve"> PAGEREF _Toc126933990 \h </w:instrText>
        </w:r>
        <w:r w:rsidR="00064389">
          <w:rPr>
            <w:webHidden/>
          </w:rPr>
        </w:r>
        <w:r w:rsidR="00064389">
          <w:rPr>
            <w:webHidden/>
          </w:rPr>
          <w:fldChar w:fldCharType="separate"/>
        </w:r>
        <w:r w:rsidR="00064389">
          <w:rPr>
            <w:webHidden/>
          </w:rPr>
          <w:t>28</w:t>
        </w:r>
        <w:r w:rsidR="00064389">
          <w:rPr>
            <w:webHidden/>
          </w:rPr>
          <w:fldChar w:fldCharType="end"/>
        </w:r>
      </w:hyperlink>
    </w:p>
    <w:p w14:paraId="592D1922" w14:textId="78B66B77" w:rsidR="00064389" w:rsidRDefault="00041B16">
      <w:pPr>
        <w:pStyle w:val="TOC1"/>
        <w:rPr>
          <w:rFonts w:asciiTheme="minorHAnsi" w:eastAsiaTheme="minorEastAsia" w:hAnsiTheme="minorHAnsi" w:cstheme="minorBidi"/>
          <w:caps w:val="0"/>
          <w:color w:val="auto"/>
          <w:sz w:val="22"/>
          <w:szCs w:val="22"/>
          <w:lang w:val="en-GB" w:bidi="ar-SA"/>
        </w:rPr>
      </w:pPr>
      <w:hyperlink w:anchor="_Toc126933991" w:history="1">
        <w:r w:rsidR="00064389" w:rsidRPr="00325A38">
          <w:rPr>
            <w:rStyle w:val="Hyperlink"/>
            <w:rFonts w:eastAsia="MS PGothic" w:hint="eastAsia"/>
          </w:rPr>
          <w:t>投資後</w:t>
        </w:r>
        <w:r w:rsidR="00064389">
          <w:rPr>
            <w:webHidden/>
          </w:rPr>
          <w:tab/>
        </w:r>
        <w:r w:rsidR="00064389">
          <w:rPr>
            <w:webHidden/>
          </w:rPr>
          <w:fldChar w:fldCharType="begin"/>
        </w:r>
        <w:r w:rsidR="00064389">
          <w:rPr>
            <w:webHidden/>
          </w:rPr>
          <w:instrText xml:space="preserve"> PAGEREF _Toc126933991 \h </w:instrText>
        </w:r>
        <w:r w:rsidR="00064389">
          <w:rPr>
            <w:webHidden/>
          </w:rPr>
        </w:r>
        <w:r w:rsidR="00064389">
          <w:rPr>
            <w:webHidden/>
          </w:rPr>
          <w:fldChar w:fldCharType="separate"/>
        </w:r>
        <w:r w:rsidR="00064389">
          <w:rPr>
            <w:webHidden/>
          </w:rPr>
          <w:t>31</w:t>
        </w:r>
        <w:r w:rsidR="00064389">
          <w:rPr>
            <w:webHidden/>
          </w:rPr>
          <w:fldChar w:fldCharType="end"/>
        </w:r>
      </w:hyperlink>
    </w:p>
    <w:p w14:paraId="322A08FE" w14:textId="7158A22D" w:rsidR="00064389" w:rsidRDefault="00041B16">
      <w:pPr>
        <w:pStyle w:val="TOC2"/>
        <w:rPr>
          <w:rFonts w:asciiTheme="minorHAnsi" w:eastAsiaTheme="minorEastAsia" w:hAnsiTheme="minorHAnsi" w:cstheme="minorBidi"/>
          <w:sz w:val="22"/>
          <w:szCs w:val="22"/>
          <w:lang w:val="en-GB" w:bidi="ar-SA"/>
        </w:rPr>
      </w:pPr>
      <w:hyperlink w:anchor="_Toc126933992" w:history="1">
        <w:r w:rsidR="00064389" w:rsidRPr="00325A38">
          <w:rPr>
            <w:rStyle w:val="Hyperlink"/>
            <w:rFonts w:hint="eastAsia"/>
          </w:rPr>
          <w:t>モニタリング［</w:t>
        </w:r>
        <w:r w:rsidR="00064389" w:rsidRPr="00325A38">
          <w:rPr>
            <w:rStyle w:val="Hyperlink"/>
          </w:rPr>
          <w:t>RE 11</w:t>
        </w:r>
        <w:r w:rsidR="00064389" w:rsidRPr="00325A38">
          <w:rPr>
            <w:rStyle w:val="Hyperlink"/>
            <w:rFonts w:hint="eastAsia"/>
          </w:rPr>
          <w:t>、</w:t>
        </w:r>
        <w:r w:rsidR="00064389" w:rsidRPr="00325A38">
          <w:rPr>
            <w:rStyle w:val="Hyperlink"/>
          </w:rPr>
          <w:t>RE 11.1</w:t>
        </w:r>
        <w:r w:rsidR="00064389" w:rsidRPr="00325A38">
          <w:rPr>
            <w:rStyle w:val="Hyperlink"/>
            <w:rFonts w:hint="eastAsia"/>
          </w:rPr>
          <w:t>、</w:t>
        </w:r>
        <w:r w:rsidR="00064389" w:rsidRPr="00325A38">
          <w:rPr>
            <w:rStyle w:val="Hyperlink"/>
          </w:rPr>
          <w:t>RE 12</w:t>
        </w:r>
        <w:r w:rsidR="00064389" w:rsidRPr="00325A38">
          <w:rPr>
            <w:rStyle w:val="Hyperlink"/>
            <w:rFonts w:hint="eastAsia"/>
          </w:rPr>
          <w:t>、</w:t>
        </w:r>
        <w:r w:rsidR="00064389" w:rsidRPr="00325A38">
          <w:rPr>
            <w:rStyle w:val="Hyperlink"/>
          </w:rPr>
          <w:t>RE 13</w:t>
        </w:r>
        <w:r w:rsidR="00064389" w:rsidRPr="00325A38">
          <w:rPr>
            <w:rStyle w:val="Hyperlink"/>
            <w:rFonts w:hint="eastAsia"/>
          </w:rPr>
          <w:t>、</w:t>
        </w:r>
        <w:r w:rsidR="00064389" w:rsidRPr="00325A38">
          <w:rPr>
            <w:rStyle w:val="Hyperlink"/>
          </w:rPr>
          <w:t>RE 13.1</w:t>
        </w:r>
        <w:r w:rsidR="00064389" w:rsidRPr="00325A38">
          <w:rPr>
            <w:rStyle w:val="Hyperlink"/>
            <w:rFonts w:hint="eastAsia"/>
          </w:rPr>
          <w:t>、</w:t>
        </w:r>
        <w:r w:rsidR="00064389" w:rsidRPr="00325A38">
          <w:rPr>
            <w:rStyle w:val="Hyperlink"/>
          </w:rPr>
          <w:t>RE 14</w:t>
        </w:r>
        <w:r w:rsidR="00064389" w:rsidRPr="00325A38">
          <w:rPr>
            <w:rStyle w:val="Hyperlink"/>
            <w:rFonts w:hint="eastAsia"/>
          </w:rPr>
          <w:t>、</w:t>
        </w:r>
        <w:r w:rsidR="00064389" w:rsidRPr="00325A38">
          <w:rPr>
            <w:rStyle w:val="Hyperlink"/>
          </w:rPr>
          <w:t>RE 15</w:t>
        </w:r>
        <w:r w:rsidR="00064389" w:rsidRPr="00325A38">
          <w:rPr>
            <w:rStyle w:val="Hyperlink"/>
            <w:rFonts w:hint="eastAsia"/>
          </w:rPr>
          <w:t>、</w:t>
        </w:r>
        <w:r w:rsidR="00064389" w:rsidRPr="00325A38">
          <w:rPr>
            <w:rStyle w:val="Hyperlink"/>
          </w:rPr>
          <w:t>RE 16</w:t>
        </w:r>
        <w:r w:rsidR="00064389" w:rsidRPr="00325A38">
          <w:rPr>
            <w:rStyle w:val="Hyperlink"/>
            <w:rFonts w:hint="eastAsia"/>
          </w:rPr>
          <w:t>、</w:t>
        </w:r>
        <w:r w:rsidR="00064389" w:rsidRPr="00325A38">
          <w:rPr>
            <w:rStyle w:val="Hyperlink"/>
          </w:rPr>
          <w:t>RE 17</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_Toc126933992 \h </w:instrText>
        </w:r>
        <w:r w:rsidR="00064389">
          <w:rPr>
            <w:webHidden/>
          </w:rPr>
        </w:r>
        <w:r w:rsidR="00064389">
          <w:rPr>
            <w:webHidden/>
          </w:rPr>
          <w:fldChar w:fldCharType="separate"/>
        </w:r>
        <w:r w:rsidR="00064389">
          <w:rPr>
            <w:webHidden/>
          </w:rPr>
          <w:t>31</w:t>
        </w:r>
        <w:r w:rsidR="00064389">
          <w:rPr>
            <w:webHidden/>
          </w:rPr>
          <w:fldChar w:fldCharType="end"/>
        </w:r>
      </w:hyperlink>
    </w:p>
    <w:p w14:paraId="11A7C860" w14:textId="007F63E4" w:rsidR="00064389" w:rsidRDefault="00041B16">
      <w:pPr>
        <w:pStyle w:val="TOC2"/>
        <w:rPr>
          <w:rFonts w:asciiTheme="minorHAnsi" w:eastAsiaTheme="minorEastAsia" w:hAnsiTheme="minorHAnsi" w:cstheme="minorBidi"/>
          <w:sz w:val="22"/>
          <w:szCs w:val="22"/>
          <w:lang w:val="en-GB" w:bidi="ar-SA"/>
        </w:rPr>
      </w:pPr>
      <w:hyperlink w:anchor="_Toc126933993" w:history="1">
        <w:r w:rsidR="00064389" w:rsidRPr="00325A38">
          <w:rPr>
            <w:rStyle w:val="Hyperlink"/>
          </w:rPr>
          <w:t>RE 11</w:t>
        </w:r>
        <w:r w:rsidR="00064389">
          <w:rPr>
            <w:webHidden/>
          </w:rPr>
          <w:tab/>
        </w:r>
        <w:r w:rsidR="00064389">
          <w:rPr>
            <w:webHidden/>
          </w:rPr>
          <w:fldChar w:fldCharType="begin"/>
        </w:r>
        <w:r w:rsidR="00064389">
          <w:rPr>
            <w:webHidden/>
          </w:rPr>
          <w:instrText xml:space="preserve"> PAGEREF _Toc126933993 \h </w:instrText>
        </w:r>
        <w:r w:rsidR="00064389">
          <w:rPr>
            <w:webHidden/>
          </w:rPr>
        </w:r>
        <w:r w:rsidR="00064389">
          <w:rPr>
            <w:webHidden/>
          </w:rPr>
          <w:fldChar w:fldCharType="separate"/>
        </w:r>
        <w:r w:rsidR="00064389">
          <w:rPr>
            <w:webHidden/>
          </w:rPr>
          <w:t>31</w:t>
        </w:r>
        <w:r w:rsidR="00064389">
          <w:rPr>
            <w:webHidden/>
          </w:rPr>
          <w:fldChar w:fldCharType="end"/>
        </w:r>
      </w:hyperlink>
    </w:p>
    <w:p w14:paraId="6CBEC504" w14:textId="38CFD84C" w:rsidR="00064389" w:rsidRDefault="00041B16">
      <w:pPr>
        <w:pStyle w:val="TOC2"/>
        <w:rPr>
          <w:rFonts w:asciiTheme="minorHAnsi" w:eastAsiaTheme="minorEastAsia" w:hAnsiTheme="minorHAnsi" w:cstheme="minorBidi"/>
          <w:sz w:val="22"/>
          <w:szCs w:val="22"/>
          <w:lang w:val="en-GB" w:bidi="ar-SA"/>
        </w:rPr>
      </w:pPr>
      <w:hyperlink w:anchor="_Toc126933994" w:history="1">
        <w:r w:rsidR="00064389" w:rsidRPr="00325A38">
          <w:rPr>
            <w:rStyle w:val="Hyperlink"/>
          </w:rPr>
          <w:t>RE 11.1</w:t>
        </w:r>
        <w:r w:rsidR="00064389">
          <w:rPr>
            <w:webHidden/>
          </w:rPr>
          <w:tab/>
        </w:r>
        <w:r w:rsidR="00064389">
          <w:rPr>
            <w:webHidden/>
          </w:rPr>
          <w:fldChar w:fldCharType="begin"/>
        </w:r>
        <w:r w:rsidR="00064389">
          <w:rPr>
            <w:webHidden/>
          </w:rPr>
          <w:instrText xml:space="preserve"> PAGEREF _Toc126933994 \h </w:instrText>
        </w:r>
        <w:r w:rsidR="00064389">
          <w:rPr>
            <w:webHidden/>
          </w:rPr>
        </w:r>
        <w:r w:rsidR="00064389">
          <w:rPr>
            <w:webHidden/>
          </w:rPr>
          <w:fldChar w:fldCharType="separate"/>
        </w:r>
        <w:r w:rsidR="00064389">
          <w:rPr>
            <w:webHidden/>
          </w:rPr>
          <w:t>33</w:t>
        </w:r>
        <w:r w:rsidR="00064389">
          <w:rPr>
            <w:webHidden/>
          </w:rPr>
          <w:fldChar w:fldCharType="end"/>
        </w:r>
      </w:hyperlink>
    </w:p>
    <w:p w14:paraId="6D9928DB" w14:textId="6558D523" w:rsidR="00064389" w:rsidRDefault="00041B16">
      <w:pPr>
        <w:pStyle w:val="TOC2"/>
        <w:rPr>
          <w:rFonts w:asciiTheme="minorHAnsi" w:eastAsiaTheme="minorEastAsia" w:hAnsiTheme="minorHAnsi" w:cstheme="minorBidi"/>
          <w:sz w:val="22"/>
          <w:szCs w:val="22"/>
          <w:lang w:val="en-GB" w:bidi="ar-SA"/>
        </w:rPr>
      </w:pPr>
      <w:hyperlink w:anchor="_Toc126933995" w:history="1">
        <w:r w:rsidR="00064389" w:rsidRPr="00325A38">
          <w:rPr>
            <w:rStyle w:val="Hyperlink"/>
          </w:rPr>
          <w:t>RE 12</w:t>
        </w:r>
        <w:r w:rsidR="00064389">
          <w:rPr>
            <w:webHidden/>
          </w:rPr>
          <w:tab/>
        </w:r>
        <w:r w:rsidR="00064389">
          <w:rPr>
            <w:webHidden/>
          </w:rPr>
          <w:fldChar w:fldCharType="begin"/>
        </w:r>
        <w:r w:rsidR="00064389">
          <w:rPr>
            <w:webHidden/>
          </w:rPr>
          <w:instrText xml:space="preserve"> PAGEREF _Toc126933995 \h </w:instrText>
        </w:r>
        <w:r w:rsidR="00064389">
          <w:rPr>
            <w:webHidden/>
          </w:rPr>
        </w:r>
        <w:r w:rsidR="00064389">
          <w:rPr>
            <w:webHidden/>
          </w:rPr>
          <w:fldChar w:fldCharType="separate"/>
        </w:r>
        <w:r w:rsidR="00064389">
          <w:rPr>
            <w:webHidden/>
          </w:rPr>
          <w:t>35</w:t>
        </w:r>
        <w:r w:rsidR="00064389">
          <w:rPr>
            <w:webHidden/>
          </w:rPr>
          <w:fldChar w:fldCharType="end"/>
        </w:r>
      </w:hyperlink>
    </w:p>
    <w:p w14:paraId="27C143E2" w14:textId="4F776840" w:rsidR="00064389" w:rsidRDefault="00041B16">
      <w:pPr>
        <w:pStyle w:val="TOC2"/>
        <w:rPr>
          <w:rFonts w:asciiTheme="minorHAnsi" w:eastAsiaTheme="minorEastAsia" w:hAnsiTheme="minorHAnsi" w:cstheme="minorBidi"/>
          <w:sz w:val="22"/>
          <w:szCs w:val="22"/>
          <w:lang w:val="en-GB" w:bidi="ar-SA"/>
        </w:rPr>
      </w:pPr>
      <w:hyperlink w:anchor="_Toc126933996" w:history="1">
        <w:r w:rsidR="00064389" w:rsidRPr="00325A38">
          <w:rPr>
            <w:rStyle w:val="Hyperlink"/>
          </w:rPr>
          <w:t>RE 13</w:t>
        </w:r>
        <w:r w:rsidR="00064389">
          <w:rPr>
            <w:webHidden/>
          </w:rPr>
          <w:tab/>
        </w:r>
        <w:r w:rsidR="00064389">
          <w:rPr>
            <w:webHidden/>
          </w:rPr>
          <w:fldChar w:fldCharType="begin"/>
        </w:r>
        <w:r w:rsidR="00064389">
          <w:rPr>
            <w:webHidden/>
          </w:rPr>
          <w:instrText xml:space="preserve"> PAGEREF _Toc126933996 \h </w:instrText>
        </w:r>
        <w:r w:rsidR="00064389">
          <w:rPr>
            <w:webHidden/>
          </w:rPr>
        </w:r>
        <w:r w:rsidR="00064389">
          <w:rPr>
            <w:webHidden/>
          </w:rPr>
          <w:fldChar w:fldCharType="separate"/>
        </w:r>
        <w:r w:rsidR="00064389">
          <w:rPr>
            <w:webHidden/>
          </w:rPr>
          <w:t>37</w:t>
        </w:r>
        <w:r w:rsidR="00064389">
          <w:rPr>
            <w:webHidden/>
          </w:rPr>
          <w:fldChar w:fldCharType="end"/>
        </w:r>
      </w:hyperlink>
    </w:p>
    <w:p w14:paraId="3C56055A" w14:textId="54769643" w:rsidR="00064389" w:rsidRDefault="00041B16">
      <w:pPr>
        <w:pStyle w:val="TOC2"/>
        <w:rPr>
          <w:rFonts w:asciiTheme="minorHAnsi" w:eastAsiaTheme="minorEastAsia" w:hAnsiTheme="minorHAnsi" w:cstheme="minorBidi"/>
          <w:sz w:val="22"/>
          <w:szCs w:val="22"/>
          <w:lang w:val="en-GB" w:bidi="ar-SA"/>
        </w:rPr>
      </w:pPr>
      <w:hyperlink w:anchor="_Toc126933997" w:history="1">
        <w:r w:rsidR="00064389" w:rsidRPr="00325A38">
          <w:rPr>
            <w:rStyle w:val="Hyperlink"/>
          </w:rPr>
          <w:t>RE 13.1</w:t>
        </w:r>
        <w:r w:rsidR="00064389">
          <w:rPr>
            <w:webHidden/>
          </w:rPr>
          <w:tab/>
        </w:r>
        <w:r w:rsidR="00064389">
          <w:rPr>
            <w:webHidden/>
          </w:rPr>
          <w:fldChar w:fldCharType="begin"/>
        </w:r>
        <w:r w:rsidR="00064389">
          <w:rPr>
            <w:webHidden/>
          </w:rPr>
          <w:instrText xml:space="preserve"> PAGEREF _Toc126933997 \h </w:instrText>
        </w:r>
        <w:r w:rsidR="00064389">
          <w:rPr>
            <w:webHidden/>
          </w:rPr>
        </w:r>
        <w:r w:rsidR="00064389">
          <w:rPr>
            <w:webHidden/>
          </w:rPr>
          <w:fldChar w:fldCharType="separate"/>
        </w:r>
        <w:r w:rsidR="00064389">
          <w:rPr>
            <w:webHidden/>
          </w:rPr>
          <w:t>40</w:t>
        </w:r>
        <w:r w:rsidR="00064389">
          <w:rPr>
            <w:webHidden/>
          </w:rPr>
          <w:fldChar w:fldCharType="end"/>
        </w:r>
      </w:hyperlink>
    </w:p>
    <w:p w14:paraId="4B1815C7" w14:textId="0CE57860" w:rsidR="00064389" w:rsidRDefault="00041B16">
      <w:pPr>
        <w:pStyle w:val="TOC2"/>
        <w:rPr>
          <w:rFonts w:asciiTheme="minorHAnsi" w:eastAsiaTheme="minorEastAsia" w:hAnsiTheme="minorHAnsi" w:cstheme="minorBidi"/>
          <w:sz w:val="22"/>
          <w:szCs w:val="22"/>
          <w:lang w:val="en-GB" w:bidi="ar-SA"/>
        </w:rPr>
      </w:pPr>
      <w:hyperlink w:anchor="_Toc126933998" w:history="1">
        <w:r w:rsidR="00064389" w:rsidRPr="00325A38">
          <w:rPr>
            <w:rStyle w:val="Hyperlink"/>
          </w:rPr>
          <w:t>RE 14</w:t>
        </w:r>
        <w:r w:rsidR="00064389">
          <w:rPr>
            <w:webHidden/>
          </w:rPr>
          <w:tab/>
        </w:r>
        <w:r w:rsidR="00064389">
          <w:rPr>
            <w:webHidden/>
          </w:rPr>
          <w:fldChar w:fldCharType="begin"/>
        </w:r>
        <w:r w:rsidR="00064389">
          <w:rPr>
            <w:webHidden/>
          </w:rPr>
          <w:instrText xml:space="preserve"> PAGEREF _Toc126933998 \h </w:instrText>
        </w:r>
        <w:r w:rsidR="00064389">
          <w:rPr>
            <w:webHidden/>
          </w:rPr>
        </w:r>
        <w:r w:rsidR="00064389">
          <w:rPr>
            <w:webHidden/>
          </w:rPr>
          <w:fldChar w:fldCharType="separate"/>
        </w:r>
        <w:r w:rsidR="00064389">
          <w:rPr>
            <w:webHidden/>
          </w:rPr>
          <w:t>41</w:t>
        </w:r>
        <w:r w:rsidR="00064389">
          <w:rPr>
            <w:webHidden/>
          </w:rPr>
          <w:fldChar w:fldCharType="end"/>
        </w:r>
      </w:hyperlink>
    </w:p>
    <w:p w14:paraId="76084317" w14:textId="0A8F5B60" w:rsidR="00064389" w:rsidRDefault="00041B16">
      <w:pPr>
        <w:pStyle w:val="TOC2"/>
        <w:rPr>
          <w:rFonts w:asciiTheme="minorHAnsi" w:eastAsiaTheme="minorEastAsia" w:hAnsiTheme="minorHAnsi" w:cstheme="minorBidi"/>
          <w:sz w:val="22"/>
          <w:szCs w:val="22"/>
          <w:lang w:val="en-GB" w:bidi="ar-SA"/>
        </w:rPr>
      </w:pPr>
      <w:hyperlink w:anchor="_Toc126933999" w:history="1">
        <w:r w:rsidR="00064389" w:rsidRPr="00325A38">
          <w:rPr>
            <w:rStyle w:val="Hyperlink"/>
          </w:rPr>
          <w:t>RE 15</w:t>
        </w:r>
        <w:r w:rsidR="00064389">
          <w:rPr>
            <w:webHidden/>
          </w:rPr>
          <w:tab/>
        </w:r>
        <w:r w:rsidR="00064389">
          <w:rPr>
            <w:webHidden/>
          </w:rPr>
          <w:fldChar w:fldCharType="begin"/>
        </w:r>
        <w:r w:rsidR="00064389">
          <w:rPr>
            <w:webHidden/>
          </w:rPr>
          <w:instrText xml:space="preserve"> PAGEREF _Toc126933999 \h </w:instrText>
        </w:r>
        <w:r w:rsidR="00064389">
          <w:rPr>
            <w:webHidden/>
          </w:rPr>
        </w:r>
        <w:r w:rsidR="00064389">
          <w:rPr>
            <w:webHidden/>
          </w:rPr>
          <w:fldChar w:fldCharType="separate"/>
        </w:r>
        <w:r w:rsidR="00064389">
          <w:rPr>
            <w:webHidden/>
          </w:rPr>
          <w:t>43</w:t>
        </w:r>
        <w:r w:rsidR="00064389">
          <w:rPr>
            <w:webHidden/>
          </w:rPr>
          <w:fldChar w:fldCharType="end"/>
        </w:r>
      </w:hyperlink>
    </w:p>
    <w:p w14:paraId="3602B45B" w14:textId="3E14C4A0" w:rsidR="00064389" w:rsidRDefault="00041B16">
      <w:pPr>
        <w:pStyle w:val="TOC2"/>
        <w:rPr>
          <w:rFonts w:asciiTheme="minorHAnsi" w:eastAsiaTheme="minorEastAsia" w:hAnsiTheme="minorHAnsi" w:cstheme="minorBidi"/>
          <w:sz w:val="22"/>
          <w:szCs w:val="22"/>
          <w:lang w:val="en-GB" w:bidi="ar-SA"/>
        </w:rPr>
      </w:pPr>
      <w:hyperlink w:anchor="_Toc126934000" w:history="1">
        <w:r w:rsidR="00064389" w:rsidRPr="00325A38">
          <w:rPr>
            <w:rStyle w:val="Hyperlink"/>
          </w:rPr>
          <w:t>RE 16</w:t>
        </w:r>
        <w:r w:rsidR="00064389">
          <w:rPr>
            <w:webHidden/>
          </w:rPr>
          <w:tab/>
        </w:r>
        <w:r w:rsidR="00064389">
          <w:rPr>
            <w:webHidden/>
          </w:rPr>
          <w:fldChar w:fldCharType="begin"/>
        </w:r>
        <w:r w:rsidR="00064389">
          <w:rPr>
            <w:webHidden/>
          </w:rPr>
          <w:instrText xml:space="preserve"> PAGEREF _Toc126934000 \h </w:instrText>
        </w:r>
        <w:r w:rsidR="00064389">
          <w:rPr>
            <w:webHidden/>
          </w:rPr>
        </w:r>
        <w:r w:rsidR="00064389">
          <w:rPr>
            <w:webHidden/>
          </w:rPr>
          <w:fldChar w:fldCharType="separate"/>
        </w:r>
        <w:r w:rsidR="00064389">
          <w:rPr>
            <w:webHidden/>
          </w:rPr>
          <w:t>44</w:t>
        </w:r>
        <w:r w:rsidR="00064389">
          <w:rPr>
            <w:webHidden/>
          </w:rPr>
          <w:fldChar w:fldCharType="end"/>
        </w:r>
      </w:hyperlink>
    </w:p>
    <w:p w14:paraId="20CDC939" w14:textId="7B8B401C" w:rsidR="00064389" w:rsidRDefault="00041B16">
      <w:pPr>
        <w:pStyle w:val="TOC2"/>
        <w:rPr>
          <w:rFonts w:asciiTheme="minorHAnsi" w:eastAsiaTheme="minorEastAsia" w:hAnsiTheme="minorHAnsi" w:cstheme="minorBidi"/>
          <w:sz w:val="22"/>
          <w:szCs w:val="22"/>
          <w:lang w:val="en-GB" w:bidi="ar-SA"/>
        </w:rPr>
      </w:pPr>
      <w:hyperlink w:anchor="_Toc126934001" w:history="1">
        <w:r w:rsidR="00064389" w:rsidRPr="00325A38">
          <w:rPr>
            <w:rStyle w:val="Hyperlink"/>
          </w:rPr>
          <w:t>RE 17</w:t>
        </w:r>
        <w:r w:rsidR="00064389">
          <w:rPr>
            <w:webHidden/>
          </w:rPr>
          <w:tab/>
        </w:r>
        <w:r w:rsidR="00064389">
          <w:rPr>
            <w:webHidden/>
          </w:rPr>
          <w:fldChar w:fldCharType="begin"/>
        </w:r>
        <w:r w:rsidR="00064389">
          <w:rPr>
            <w:webHidden/>
          </w:rPr>
          <w:instrText xml:space="preserve"> PAGEREF _Toc126934001 \h </w:instrText>
        </w:r>
        <w:r w:rsidR="00064389">
          <w:rPr>
            <w:webHidden/>
          </w:rPr>
        </w:r>
        <w:r w:rsidR="00064389">
          <w:rPr>
            <w:webHidden/>
          </w:rPr>
          <w:fldChar w:fldCharType="separate"/>
        </w:r>
        <w:r w:rsidR="00064389">
          <w:rPr>
            <w:webHidden/>
          </w:rPr>
          <w:t>45</w:t>
        </w:r>
        <w:r w:rsidR="00064389">
          <w:rPr>
            <w:webHidden/>
          </w:rPr>
          <w:fldChar w:fldCharType="end"/>
        </w:r>
      </w:hyperlink>
    </w:p>
    <w:p w14:paraId="11AD5219" w14:textId="7E5A21C4" w:rsidR="00064389" w:rsidRDefault="00041B16">
      <w:pPr>
        <w:pStyle w:val="TOC2"/>
        <w:rPr>
          <w:rFonts w:asciiTheme="minorHAnsi" w:eastAsiaTheme="minorEastAsia" w:hAnsiTheme="minorHAnsi" w:cstheme="minorBidi"/>
          <w:sz w:val="22"/>
          <w:szCs w:val="22"/>
          <w:lang w:val="en-GB" w:bidi="ar-SA"/>
        </w:rPr>
      </w:pPr>
      <w:hyperlink w:anchor="_Toc126934002" w:history="1">
        <w:r w:rsidR="00064389" w:rsidRPr="00325A38">
          <w:rPr>
            <w:rStyle w:val="Hyperlink"/>
            <w:rFonts w:hint="eastAsia"/>
          </w:rPr>
          <w:t>ステークホルダー・エンゲージメント［</w:t>
        </w:r>
        <w:r w:rsidR="00064389" w:rsidRPr="00325A38">
          <w:rPr>
            <w:rStyle w:val="Hyperlink"/>
          </w:rPr>
          <w:t>RE 18</w:t>
        </w:r>
        <w:r w:rsidR="00064389" w:rsidRPr="00325A38">
          <w:rPr>
            <w:rStyle w:val="Hyperlink"/>
            <w:rFonts w:hint="eastAsia"/>
          </w:rPr>
          <w:t>、</w:t>
        </w:r>
        <w:r w:rsidR="00064389" w:rsidRPr="00325A38">
          <w:rPr>
            <w:rStyle w:val="Hyperlink"/>
          </w:rPr>
          <w:t>RE 19</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_Toc126934002 \h </w:instrText>
        </w:r>
        <w:r w:rsidR="00064389">
          <w:rPr>
            <w:webHidden/>
          </w:rPr>
        </w:r>
        <w:r w:rsidR="00064389">
          <w:rPr>
            <w:webHidden/>
          </w:rPr>
          <w:fldChar w:fldCharType="separate"/>
        </w:r>
        <w:r w:rsidR="00064389">
          <w:rPr>
            <w:webHidden/>
          </w:rPr>
          <w:t>47</w:t>
        </w:r>
        <w:r w:rsidR="00064389">
          <w:rPr>
            <w:webHidden/>
          </w:rPr>
          <w:fldChar w:fldCharType="end"/>
        </w:r>
      </w:hyperlink>
    </w:p>
    <w:p w14:paraId="41333A03" w14:textId="6AA462F0" w:rsidR="00064389" w:rsidRDefault="00041B16">
      <w:pPr>
        <w:pStyle w:val="TOC2"/>
        <w:rPr>
          <w:rFonts w:asciiTheme="minorHAnsi" w:eastAsiaTheme="minorEastAsia" w:hAnsiTheme="minorHAnsi" w:cstheme="minorBidi"/>
          <w:sz w:val="22"/>
          <w:szCs w:val="22"/>
          <w:lang w:val="en-GB" w:bidi="ar-SA"/>
        </w:rPr>
      </w:pPr>
      <w:hyperlink w:anchor="_Toc126934003" w:history="1">
        <w:r w:rsidR="00064389" w:rsidRPr="00325A38">
          <w:rPr>
            <w:rStyle w:val="Hyperlink"/>
          </w:rPr>
          <w:t>RE 18</w:t>
        </w:r>
        <w:r w:rsidR="00064389">
          <w:rPr>
            <w:webHidden/>
          </w:rPr>
          <w:tab/>
        </w:r>
        <w:r w:rsidR="00064389">
          <w:rPr>
            <w:webHidden/>
          </w:rPr>
          <w:fldChar w:fldCharType="begin"/>
        </w:r>
        <w:r w:rsidR="00064389">
          <w:rPr>
            <w:webHidden/>
          </w:rPr>
          <w:instrText xml:space="preserve"> PAGEREF _Toc126934003 \h </w:instrText>
        </w:r>
        <w:r w:rsidR="00064389">
          <w:rPr>
            <w:webHidden/>
          </w:rPr>
        </w:r>
        <w:r w:rsidR="00064389">
          <w:rPr>
            <w:webHidden/>
          </w:rPr>
          <w:fldChar w:fldCharType="separate"/>
        </w:r>
        <w:r w:rsidR="00064389">
          <w:rPr>
            <w:webHidden/>
          </w:rPr>
          <w:t>47</w:t>
        </w:r>
        <w:r w:rsidR="00064389">
          <w:rPr>
            <w:webHidden/>
          </w:rPr>
          <w:fldChar w:fldCharType="end"/>
        </w:r>
      </w:hyperlink>
    </w:p>
    <w:p w14:paraId="65455004" w14:textId="76AF3E00" w:rsidR="00064389" w:rsidRDefault="00041B16">
      <w:pPr>
        <w:pStyle w:val="TOC2"/>
        <w:rPr>
          <w:rFonts w:asciiTheme="minorHAnsi" w:eastAsiaTheme="minorEastAsia" w:hAnsiTheme="minorHAnsi" w:cstheme="minorBidi"/>
          <w:sz w:val="22"/>
          <w:szCs w:val="22"/>
          <w:lang w:val="en-GB" w:bidi="ar-SA"/>
        </w:rPr>
      </w:pPr>
      <w:hyperlink w:anchor="_Toc126934004" w:history="1">
        <w:r w:rsidR="00064389" w:rsidRPr="00325A38">
          <w:rPr>
            <w:rStyle w:val="Hyperlink"/>
          </w:rPr>
          <w:t>RE 19</w:t>
        </w:r>
        <w:r w:rsidR="00064389">
          <w:rPr>
            <w:webHidden/>
          </w:rPr>
          <w:tab/>
        </w:r>
        <w:r w:rsidR="00064389">
          <w:rPr>
            <w:webHidden/>
          </w:rPr>
          <w:fldChar w:fldCharType="begin"/>
        </w:r>
        <w:r w:rsidR="00064389">
          <w:rPr>
            <w:webHidden/>
          </w:rPr>
          <w:instrText xml:space="preserve"> PAGEREF _Toc126934004 \h </w:instrText>
        </w:r>
        <w:r w:rsidR="00064389">
          <w:rPr>
            <w:webHidden/>
          </w:rPr>
        </w:r>
        <w:r w:rsidR="00064389">
          <w:rPr>
            <w:webHidden/>
          </w:rPr>
          <w:fldChar w:fldCharType="separate"/>
        </w:r>
        <w:r w:rsidR="00064389">
          <w:rPr>
            <w:webHidden/>
          </w:rPr>
          <w:t>50</w:t>
        </w:r>
        <w:r w:rsidR="00064389">
          <w:rPr>
            <w:webHidden/>
          </w:rPr>
          <w:fldChar w:fldCharType="end"/>
        </w:r>
      </w:hyperlink>
    </w:p>
    <w:p w14:paraId="2F1B9BDF" w14:textId="11E36088" w:rsidR="00064389" w:rsidRDefault="00041B16">
      <w:pPr>
        <w:pStyle w:val="TOC2"/>
        <w:rPr>
          <w:rFonts w:asciiTheme="minorHAnsi" w:eastAsiaTheme="minorEastAsia" w:hAnsiTheme="minorHAnsi" w:cstheme="minorBidi"/>
          <w:sz w:val="22"/>
          <w:szCs w:val="22"/>
          <w:lang w:val="en-GB" w:bidi="ar-SA"/>
        </w:rPr>
      </w:pPr>
      <w:hyperlink w:anchor="_Toc126934005" w:history="1">
        <w:r w:rsidR="00064389" w:rsidRPr="00325A38">
          <w:rPr>
            <w:rStyle w:val="Hyperlink"/>
            <w:rFonts w:hint="eastAsia"/>
          </w:rPr>
          <w:t>エグジット［</w:t>
        </w:r>
        <w:r w:rsidR="00064389" w:rsidRPr="00325A38">
          <w:rPr>
            <w:rStyle w:val="Hyperlink"/>
          </w:rPr>
          <w:t>RE 20</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_Toc126934005 \h </w:instrText>
        </w:r>
        <w:r w:rsidR="00064389">
          <w:rPr>
            <w:webHidden/>
          </w:rPr>
        </w:r>
        <w:r w:rsidR="00064389">
          <w:rPr>
            <w:webHidden/>
          </w:rPr>
          <w:fldChar w:fldCharType="separate"/>
        </w:r>
        <w:r w:rsidR="00064389">
          <w:rPr>
            <w:webHidden/>
          </w:rPr>
          <w:t>51</w:t>
        </w:r>
        <w:r w:rsidR="00064389">
          <w:rPr>
            <w:webHidden/>
          </w:rPr>
          <w:fldChar w:fldCharType="end"/>
        </w:r>
      </w:hyperlink>
    </w:p>
    <w:p w14:paraId="51377B80" w14:textId="6AFCE423" w:rsidR="00064389" w:rsidRDefault="00041B16">
      <w:pPr>
        <w:pStyle w:val="TOC2"/>
        <w:rPr>
          <w:rFonts w:asciiTheme="minorHAnsi" w:eastAsiaTheme="minorEastAsia" w:hAnsiTheme="minorHAnsi" w:cstheme="minorBidi"/>
          <w:sz w:val="22"/>
          <w:szCs w:val="22"/>
          <w:lang w:val="en-GB" w:bidi="ar-SA"/>
        </w:rPr>
      </w:pPr>
      <w:hyperlink w:anchor="_Toc126934006" w:history="1">
        <w:r w:rsidR="00064389" w:rsidRPr="00325A38">
          <w:rPr>
            <w:rStyle w:val="Hyperlink"/>
          </w:rPr>
          <w:t>RE 20</w:t>
        </w:r>
        <w:r w:rsidR="00064389">
          <w:rPr>
            <w:webHidden/>
          </w:rPr>
          <w:tab/>
        </w:r>
        <w:r w:rsidR="00064389">
          <w:rPr>
            <w:webHidden/>
          </w:rPr>
          <w:fldChar w:fldCharType="begin"/>
        </w:r>
        <w:r w:rsidR="00064389">
          <w:rPr>
            <w:webHidden/>
          </w:rPr>
          <w:instrText xml:space="preserve"> PAGEREF _Toc126934006 \h </w:instrText>
        </w:r>
        <w:r w:rsidR="00064389">
          <w:rPr>
            <w:webHidden/>
          </w:rPr>
        </w:r>
        <w:r w:rsidR="00064389">
          <w:rPr>
            <w:webHidden/>
          </w:rPr>
          <w:fldChar w:fldCharType="separate"/>
        </w:r>
        <w:r w:rsidR="00064389">
          <w:rPr>
            <w:webHidden/>
          </w:rPr>
          <w:t>51</w:t>
        </w:r>
        <w:r w:rsidR="00064389">
          <w:rPr>
            <w:webHidden/>
          </w:rPr>
          <w:fldChar w:fldCharType="end"/>
        </w:r>
      </w:hyperlink>
    </w:p>
    <w:p w14:paraId="5889ADE6" w14:textId="12415064" w:rsidR="00064389" w:rsidRDefault="00041B16">
      <w:pPr>
        <w:pStyle w:val="TOC2"/>
        <w:rPr>
          <w:rFonts w:asciiTheme="minorHAnsi" w:eastAsiaTheme="minorEastAsia" w:hAnsiTheme="minorHAnsi" w:cstheme="minorBidi"/>
          <w:sz w:val="22"/>
          <w:szCs w:val="22"/>
          <w:lang w:val="en-GB" w:bidi="ar-SA"/>
        </w:rPr>
      </w:pPr>
      <w:hyperlink w:anchor="_Toc126934007" w:history="1">
        <w:r w:rsidR="00064389" w:rsidRPr="00325A38">
          <w:rPr>
            <w:rStyle w:val="Hyperlink"/>
          </w:rPr>
          <w:t>ESG</w:t>
        </w:r>
        <w:r w:rsidR="00064389" w:rsidRPr="00325A38">
          <w:rPr>
            <w:rStyle w:val="Hyperlink"/>
            <w:rFonts w:hint="eastAsia"/>
          </w:rPr>
          <w:t>ポートフォリオ情報の開示［</w:t>
        </w:r>
        <w:r w:rsidR="00064389" w:rsidRPr="00325A38">
          <w:rPr>
            <w:rStyle w:val="Hyperlink"/>
          </w:rPr>
          <w:t>RE 21</w:t>
        </w:r>
        <w:r w:rsidR="00064389" w:rsidRPr="00325A38">
          <w:rPr>
            <w:rStyle w:val="Hyperlink"/>
            <w:rFonts w:hint="eastAsia"/>
          </w:rPr>
          <w:t>］</w:t>
        </w:r>
        <w:r w:rsidR="00064389">
          <w:rPr>
            <w:webHidden/>
          </w:rPr>
          <w:tab/>
        </w:r>
        <w:r w:rsidR="00064389">
          <w:rPr>
            <w:webHidden/>
          </w:rPr>
          <w:fldChar w:fldCharType="begin"/>
        </w:r>
        <w:r w:rsidR="00064389">
          <w:rPr>
            <w:webHidden/>
          </w:rPr>
          <w:instrText xml:space="preserve"> PAGEREF _Toc126934007 \h </w:instrText>
        </w:r>
        <w:r w:rsidR="00064389">
          <w:rPr>
            <w:webHidden/>
          </w:rPr>
        </w:r>
        <w:r w:rsidR="00064389">
          <w:rPr>
            <w:webHidden/>
          </w:rPr>
          <w:fldChar w:fldCharType="separate"/>
        </w:r>
        <w:r w:rsidR="00064389">
          <w:rPr>
            <w:webHidden/>
          </w:rPr>
          <w:t>54</w:t>
        </w:r>
        <w:r w:rsidR="00064389">
          <w:rPr>
            <w:webHidden/>
          </w:rPr>
          <w:fldChar w:fldCharType="end"/>
        </w:r>
      </w:hyperlink>
    </w:p>
    <w:p w14:paraId="34E12693" w14:textId="277BB6F6" w:rsidR="00064389" w:rsidRDefault="00041B16">
      <w:pPr>
        <w:pStyle w:val="TOC2"/>
        <w:rPr>
          <w:rFonts w:asciiTheme="minorHAnsi" w:eastAsiaTheme="minorEastAsia" w:hAnsiTheme="minorHAnsi" w:cstheme="minorBidi"/>
          <w:sz w:val="22"/>
          <w:szCs w:val="22"/>
          <w:lang w:val="en-GB" w:bidi="ar-SA"/>
        </w:rPr>
      </w:pPr>
      <w:hyperlink w:anchor="_Toc126934008" w:history="1">
        <w:r w:rsidR="00064389" w:rsidRPr="00325A38">
          <w:rPr>
            <w:rStyle w:val="Hyperlink"/>
          </w:rPr>
          <w:t>RE 21</w:t>
        </w:r>
        <w:r w:rsidR="00064389">
          <w:rPr>
            <w:webHidden/>
          </w:rPr>
          <w:tab/>
        </w:r>
        <w:r w:rsidR="00064389">
          <w:rPr>
            <w:webHidden/>
          </w:rPr>
          <w:fldChar w:fldCharType="begin"/>
        </w:r>
        <w:r w:rsidR="00064389">
          <w:rPr>
            <w:webHidden/>
          </w:rPr>
          <w:instrText xml:space="preserve"> PAGEREF _Toc126934008 \h </w:instrText>
        </w:r>
        <w:r w:rsidR="00064389">
          <w:rPr>
            <w:webHidden/>
          </w:rPr>
        </w:r>
        <w:r w:rsidR="00064389">
          <w:rPr>
            <w:webHidden/>
          </w:rPr>
          <w:fldChar w:fldCharType="separate"/>
        </w:r>
        <w:r w:rsidR="00064389">
          <w:rPr>
            <w:webHidden/>
          </w:rPr>
          <w:t>54</w:t>
        </w:r>
        <w:r w:rsidR="00064389">
          <w:rPr>
            <w:webHidden/>
          </w:rPr>
          <w:fldChar w:fldCharType="end"/>
        </w:r>
      </w:hyperlink>
    </w:p>
    <w:p w14:paraId="6A2FD3F8" w14:textId="3C919CF6" w:rsidR="00D82C69" w:rsidRPr="00526D23" w:rsidRDefault="00B74B1E" w:rsidP="00064389">
      <w:pPr>
        <w:topLinePunct/>
        <w:spacing w:after="160" w:line="259" w:lineRule="auto"/>
      </w:pPr>
      <w:r>
        <w:rPr>
          <w:lang w:val="ja-JP" w:bidi="ja-JP"/>
        </w:rPr>
        <w:fldChar w:fldCharType="end"/>
      </w:r>
    </w:p>
    <w:p w14:paraId="2E8488BD" w14:textId="77777777" w:rsidR="00D82C69" w:rsidRPr="00526D23" w:rsidRDefault="00D82C69" w:rsidP="00075D88">
      <w:pPr>
        <w:topLinePunct/>
        <w:spacing w:after="160" w:line="259" w:lineRule="auto"/>
        <w:rPr>
          <w:rFonts w:cstheme="majorBidi"/>
          <w:caps/>
          <w:color w:val="2F5496" w:themeColor="accent1" w:themeShade="BF"/>
          <w:sz w:val="40"/>
          <w:szCs w:val="32"/>
        </w:rPr>
      </w:pPr>
      <w:r w:rsidRPr="00526D23">
        <w:rPr>
          <w:lang w:val="ja-JP" w:bidi="ja-JP"/>
        </w:rPr>
        <w:br w:type="page"/>
      </w:r>
    </w:p>
    <w:p w14:paraId="26118015" w14:textId="19ABAD9B" w:rsidR="00671AF7" w:rsidRPr="00526D23" w:rsidRDefault="00BA34A3" w:rsidP="00075D88">
      <w:pPr>
        <w:pStyle w:val="Heading1"/>
        <w:topLinePunct/>
        <w:rPr>
          <w:rFonts w:eastAsia="MS PGothic"/>
        </w:rPr>
      </w:pPr>
      <w:bookmarkStart w:id="0" w:name="_Toc126933966"/>
      <w:r w:rsidRPr="00526D23">
        <w:rPr>
          <w:rFonts w:eastAsia="MS PGothic"/>
          <w:lang w:val="ja-JP" w:bidi="ja-JP"/>
        </w:rPr>
        <w:lastRenderedPageBreak/>
        <w:t>ポリシー</w:t>
      </w:r>
      <w:bookmarkEnd w:id="0"/>
    </w:p>
    <w:p w14:paraId="086B785A" w14:textId="6AA14A48" w:rsidR="00671AF7" w:rsidRPr="00526D23" w:rsidRDefault="00BA34A3" w:rsidP="00075D88">
      <w:pPr>
        <w:pStyle w:val="Heading2"/>
        <w:tabs>
          <w:tab w:val="left" w:pos="12758"/>
        </w:tabs>
        <w:topLinePunct/>
        <w:rPr>
          <w:rFonts w:eastAsia="MS PGothic" w:cs="Times New Roman"/>
          <w:caps w:val="0"/>
          <w:color w:val="auto"/>
          <w:sz w:val="20"/>
          <w:szCs w:val="20"/>
        </w:rPr>
      </w:pPr>
      <w:bookmarkStart w:id="1" w:name="_Toc126933967"/>
      <w:r w:rsidRPr="00526D23">
        <w:rPr>
          <w:rFonts w:eastAsia="MS PGothic"/>
          <w:lang w:val="ja-JP" w:bidi="ja-JP"/>
        </w:rPr>
        <w:t>投資ガイドライン</w:t>
      </w:r>
      <w:r w:rsidRPr="00526D23">
        <w:rPr>
          <w:rFonts w:eastAsia="MS PGothic"/>
          <w:lang w:val="ja-JP" w:bidi="ja-JP"/>
        </w:rPr>
        <w:t xml:space="preserve"> </w:t>
      </w:r>
      <w:r w:rsidRPr="00526D23">
        <w:rPr>
          <w:rFonts w:eastAsia="MS PGothic"/>
          <w:lang w:val="ja-JP" w:bidi="ja-JP"/>
        </w:rPr>
        <w:t>［</w:t>
      </w:r>
      <w:r w:rsidRPr="00526D23">
        <w:rPr>
          <w:rFonts w:eastAsia="MS PGothic"/>
          <w:lang w:val="ja-JP" w:bidi="ja-JP"/>
        </w:rPr>
        <w:t>RE 1</w:t>
      </w:r>
      <w:r w:rsidRPr="00526D23">
        <w:rPr>
          <w:rFonts w:eastAsia="MS PGothic"/>
          <w:lang w:val="ja-JP" w:bidi="ja-JP"/>
        </w:rPr>
        <w:t>］</w:t>
      </w:r>
      <w:bookmarkEnd w:id="1"/>
    </w:p>
    <w:tbl>
      <w:tblPr>
        <w:tblW w:w="0" w:type="auto"/>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4401"/>
        <w:gridCol w:w="274"/>
        <w:gridCol w:w="1984"/>
        <w:gridCol w:w="1985"/>
      </w:tblGrid>
      <w:tr w:rsidR="00555D75" w:rsidRPr="00526D23" w14:paraId="0353E15C" w14:textId="77777777" w:rsidTr="00F3627D">
        <w:trPr>
          <w:trHeight w:val="367"/>
        </w:trPr>
        <w:tc>
          <w:tcPr>
            <w:tcW w:w="1840" w:type="dxa"/>
            <w:vMerge w:val="restart"/>
            <w:shd w:val="clear" w:color="auto" w:fill="DFF5F9"/>
            <w:vAlign w:val="center"/>
            <w:hideMark/>
          </w:tcPr>
          <w:p w14:paraId="1DF4DC8E" w14:textId="77777777" w:rsidR="00475BBF" w:rsidRPr="00526D23" w:rsidRDefault="00475BBF"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55BDEE7B" w14:textId="77777777" w:rsidR="00475BBF" w:rsidRPr="00526D23" w:rsidRDefault="00475BBF" w:rsidP="00075D88">
            <w:pPr>
              <w:topLinePunct/>
              <w:spacing w:line="240" w:lineRule="auto"/>
              <w:jc w:val="center"/>
              <w:rPr>
                <w:rFonts w:cs="Arial"/>
                <w:b/>
                <w:sz w:val="14"/>
                <w:szCs w:val="14"/>
                <w:lang w:eastAsia="en-GB"/>
              </w:rPr>
            </w:pPr>
          </w:p>
          <w:p w14:paraId="7272B5AE" w14:textId="78ECA609" w:rsidR="00475BBF" w:rsidRPr="00526D23" w:rsidRDefault="0DC6F1D4" w:rsidP="00075D88">
            <w:pPr>
              <w:pStyle w:val="Indicatorsubsection"/>
              <w:topLinePunct/>
              <w:rPr>
                <w:rFonts w:eastAsia="MS PGothic"/>
                <w:sz w:val="18"/>
                <w:szCs w:val="18"/>
                <w:lang w:val="en-GB"/>
              </w:rPr>
            </w:pPr>
            <w:bookmarkStart w:id="2" w:name="_Toc126933968"/>
            <w:r w:rsidRPr="00526D23">
              <w:rPr>
                <w:rFonts w:eastAsia="MS PGothic"/>
                <w:lang w:val="ja-JP" w:eastAsia="ja-JP" w:bidi="ja-JP"/>
              </w:rPr>
              <w:t>RE 1</w:t>
            </w:r>
            <w:bookmarkEnd w:id="2"/>
          </w:p>
        </w:tc>
        <w:tc>
          <w:tcPr>
            <w:tcW w:w="1558" w:type="dxa"/>
            <w:shd w:val="clear" w:color="auto" w:fill="DFF5F9"/>
            <w:vAlign w:val="center"/>
            <w:hideMark/>
          </w:tcPr>
          <w:p w14:paraId="2C22C78A" w14:textId="67023D9A" w:rsidR="00475BBF" w:rsidRPr="00526D23" w:rsidRDefault="00475BBF"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3" w:type="dxa"/>
            <w:shd w:val="clear" w:color="auto" w:fill="DFF5F9"/>
            <w:vAlign w:val="center"/>
          </w:tcPr>
          <w:p w14:paraId="48D9B0A0" w14:textId="7E1B824A" w:rsidR="00475BBF" w:rsidRPr="00526D23" w:rsidRDefault="001E2045"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24</w:t>
            </w:r>
            <w:r w:rsidRPr="00526D23">
              <w:rPr>
                <w:b/>
                <w:sz w:val="22"/>
                <w:szCs w:val="22"/>
                <w:lang w:val="ja-JP" w:bidi="ja-JP"/>
              </w:rPr>
              <w:t>、</w:t>
            </w:r>
            <w:r w:rsidRPr="00526D23">
              <w:rPr>
                <w:b/>
                <w:sz w:val="22"/>
                <w:szCs w:val="22"/>
                <w:lang w:val="ja-JP" w:bidi="ja-JP"/>
              </w:rPr>
              <w:t>OO 26</w:t>
            </w:r>
          </w:p>
        </w:tc>
        <w:tc>
          <w:tcPr>
            <w:tcW w:w="4675" w:type="dxa"/>
            <w:gridSpan w:val="2"/>
            <w:vMerge w:val="restart"/>
            <w:shd w:val="clear" w:color="auto" w:fill="DFF5F9"/>
            <w:vAlign w:val="center"/>
          </w:tcPr>
          <w:p w14:paraId="1AD18E15" w14:textId="7444832F" w:rsidR="00475BBF" w:rsidRPr="00526D23" w:rsidRDefault="00475BBF"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3698DD3" w14:textId="77777777" w:rsidR="00475BBF" w:rsidRPr="00526D23" w:rsidRDefault="00475BBF" w:rsidP="00075D88">
            <w:pPr>
              <w:topLinePunct/>
              <w:spacing w:line="240" w:lineRule="auto"/>
              <w:jc w:val="center"/>
              <w:rPr>
                <w:rFonts w:cs="Arial"/>
                <w:sz w:val="14"/>
                <w:szCs w:val="14"/>
              </w:rPr>
            </w:pPr>
          </w:p>
          <w:p w14:paraId="0288AC4C" w14:textId="12CDBFF2" w:rsidR="00475BBF" w:rsidRPr="00526D23" w:rsidRDefault="00BA34A3" w:rsidP="00075D88">
            <w:pPr>
              <w:topLinePunct/>
              <w:jc w:val="center"/>
              <w:rPr>
                <w:sz w:val="18"/>
                <w:szCs w:val="18"/>
              </w:rPr>
            </w:pPr>
            <w:r w:rsidRPr="00526D23">
              <w:rPr>
                <w:b/>
                <w:sz w:val="22"/>
                <w:szCs w:val="22"/>
                <w:lang w:val="ja-JP" w:bidi="ja-JP"/>
              </w:rPr>
              <w:t>投資ガイドライン</w:t>
            </w:r>
          </w:p>
        </w:tc>
        <w:tc>
          <w:tcPr>
            <w:tcW w:w="1984" w:type="dxa"/>
            <w:vMerge w:val="restart"/>
            <w:shd w:val="clear" w:color="auto" w:fill="DFF5F9"/>
            <w:vAlign w:val="center"/>
            <w:hideMark/>
          </w:tcPr>
          <w:p w14:paraId="50467E8E" w14:textId="77777777" w:rsidR="00475BBF" w:rsidRPr="00526D23" w:rsidRDefault="00475BBF"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3B71E81A" w14:textId="77777777" w:rsidR="00475BBF" w:rsidRPr="00526D23" w:rsidRDefault="00475BBF" w:rsidP="00075D88">
            <w:pPr>
              <w:topLinePunct/>
              <w:spacing w:line="240" w:lineRule="auto"/>
              <w:jc w:val="center"/>
              <w:rPr>
                <w:rFonts w:cs="Arial"/>
                <w:b/>
                <w:bCs/>
                <w:sz w:val="14"/>
                <w:szCs w:val="14"/>
                <w:lang w:eastAsia="en-GB"/>
              </w:rPr>
            </w:pPr>
          </w:p>
          <w:p w14:paraId="1BE2081C" w14:textId="6CF20AEB" w:rsidR="00475BBF" w:rsidRPr="00526D23" w:rsidRDefault="00BA34A3"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6 </w:t>
            </w:r>
          </w:p>
        </w:tc>
        <w:tc>
          <w:tcPr>
            <w:tcW w:w="1985" w:type="dxa"/>
            <w:vMerge w:val="restart"/>
            <w:shd w:val="clear" w:color="auto" w:fill="00B0F0"/>
            <w:tcMar>
              <w:top w:w="113" w:type="dxa"/>
              <w:left w:w="113" w:type="dxa"/>
              <w:bottom w:w="113" w:type="dxa"/>
              <w:right w:w="113" w:type="dxa"/>
            </w:tcMar>
            <w:vAlign w:val="center"/>
            <w:hideMark/>
          </w:tcPr>
          <w:p w14:paraId="495DEBC5" w14:textId="77777777" w:rsidR="00475BBF" w:rsidRPr="00526D23" w:rsidRDefault="00475BBF"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332AB6FD" w14:textId="77777777" w:rsidR="00475BBF" w:rsidRPr="00526D23" w:rsidRDefault="00475BBF" w:rsidP="00075D88">
            <w:pPr>
              <w:topLinePunct/>
              <w:spacing w:line="240" w:lineRule="auto"/>
              <w:jc w:val="center"/>
              <w:rPr>
                <w:rFonts w:cs="Arial"/>
                <w:b/>
                <w:bCs/>
                <w:color w:val="FFFFFF" w:themeColor="background1"/>
                <w:sz w:val="14"/>
                <w:szCs w:val="14"/>
                <w:lang w:eastAsia="en-GB"/>
              </w:rPr>
            </w:pPr>
          </w:p>
          <w:p w14:paraId="08BADA43" w14:textId="77777777" w:rsidR="00475BBF" w:rsidRPr="00526D23" w:rsidRDefault="00475BBF"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4536" w:rsidRPr="00526D23" w14:paraId="2D0021C9" w14:textId="77777777" w:rsidTr="00F3627D">
        <w:trPr>
          <w:trHeight w:val="367"/>
        </w:trPr>
        <w:tc>
          <w:tcPr>
            <w:tcW w:w="1840" w:type="dxa"/>
            <w:vMerge/>
            <w:vAlign w:val="center"/>
          </w:tcPr>
          <w:p w14:paraId="4C27241E" w14:textId="77777777" w:rsidR="00475BBF" w:rsidRPr="00526D23" w:rsidRDefault="00475BBF" w:rsidP="00075D88">
            <w:pPr>
              <w:topLinePunct/>
              <w:spacing w:line="240" w:lineRule="auto"/>
              <w:jc w:val="center"/>
              <w:rPr>
                <w:rFonts w:cs="Arial"/>
                <w:b/>
                <w:sz w:val="14"/>
                <w:szCs w:val="14"/>
                <w:lang w:eastAsia="en-GB"/>
              </w:rPr>
            </w:pPr>
          </w:p>
        </w:tc>
        <w:tc>
          <w:tcPr>
            <w:tcW w:w="1558" w:type="dxa"/>
            <w:shd w:val="clear" w:color="auto" w:fill="DFF5F9"/>
            <w:vAlign w:val="center"/>
          </w:tcPr>
          <w:p w14:paraId="3C3C60DD" w14:textId="5C70D0F4" w:rsidR="00475BBF" w:rsidRPr="00526D23" w:rsidRDefault="00AE00D9"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3" w:type="dxa"/>
            <w:shd w:val="clear" w:color="auto" w:fill="DFF5F9"/>
            <w:vAlign w:val="center"/>
          </w:tcPr>
          <w:p w14:paraId="14A15DCB" w14:textId="066ED3BB" w:rsidR="00475BBF" w:rsidRPr="00526D23" w:rsidRDefault="001E2045" w:rsidP="00075D88">
            <w:pPr>
              <w:topLinePunct/>
              <w:spacing w:line="240" w:lineRule="auto"/>
              <w:rPr>
                <w:rFonts w:cs="Arial"/>
                <w:b/>
                <w:sz w:val="14"/>
                <w:szCs w:val="14"/>
                <w:lang w:eastAsia="en-GB"/>
              </w:rPr>
            </w:pPr>
            <w:r w:rsidRPr="00526D23">
              <w:rPr>
                <w:b/>
                <w:sz w:val="22"/>
                <w:szCs w:val="22"/>
                <w:lang w:val="ja-JP" w:bidi="ja-JP"/>
              </w:rPr>
              <w:t>該当なし</w:t>
            </w:r>
          </w:p>
        </w:tc>
        <w:tc>
          <w:tcPr>
            <w:tcW w:w="4675" w:type="dxa"/>
            <w:gridSpan w:val="2"/>
            <w:vMerge/>
            <w:vAlign w:val="center"/>
          </w:tcPr>
          <w:p w14:paraId="0D97EA19" w14:textId="77777777" w:rsidR="00475BBF" w:rsidRPr="00526D23" w:rsidRDefault="00475BBF" w:rsidP="00075D88">
            <w:pPr>
              <w:topLinePunct/>
              <w:spacing w:line="240" w:lineRule="auto"/>
              <w:jc w:val="center"/>
              <w:rPr>
                <w:rFonts w:cs="Arial"/>
                <w:b/>
                <w:sz w:val="14"/>
                <w:szCs w:val="14"/>
                <w:lang w:eastAsia="en-GB"/>
              </w:rPr>
            </w:pPr>
          </w:p>
        </w:tc>
        <w:tc>
          <w:tcPr>
            <w:tcW w:w="1984" w:type="dxa"/>
            <w:vMerge/>
            <w:vAlign w:val="center"/>
          </w:tcPr>
          <w:p w14:paraId="17FC8126" w14:textId="77777777" w:rsidR="00475BBF" w:rsidRPr="00526D23" w:rsidRDefault="00475BBF" w:rsidP="00075D88">
            <w:pPr>
              <w:topLinePunct/>
              <w:spacing w:line="240" w:lineRule="auto"/>
              <w:jc w:val="center"/>
              <w:rPr>
                <w:rFonts w:cs="Arial"/>
                <w:b/>
                <w:bCs/>
                <w:sz w:val="14"/>
                <w:szCs w:val="14"/>
                <w:lang w:eastAsia="en-GB"/>
              </w:rPr>
            </w:pPr>
          </w:p>
        </w:tc>
        <w:tc>
          <w:tcPr>
            <w:tcW w:w="1985" w:type="dxa"/>
            <w:vMerge/>
            <w:tcMar>
              <w:top w:w="113" w:type="dxa"/>
              <w:left w:w="113" w:type="dxa"/>
              <w:bottom w:w="113" w:type="dxa"/>
              <w:right w:w="113" w:type="dxa"/>
            </w:tcMar>
            <w:vAlign w:val="center"/>
          </w:tcPr>
          <w:p w14:paraId="4CF34DE5" w14:textId="77777777" w:rsidR="00475BBF" w:rsidRPr="00526D23" w:rsidRDefault="00475BBF" w:rsidP="00075D88">
            <w:pPr>
              <w:topLinePunct/>
              <w:spacing w:line="240" w:lineRule="auto"/>
              <w:jc w:val="center"/>
              <w:rPr>
                <w:rFonts w:cs="Arial"/>
                <w:b/>
                <w:bCs/>
                <w:color w:val="FFFFFF" w:themeColor="background1"/>
                <w:sz w:val="14"/>
                <w:szCs w:val="14"/>
                <w:lang w:eastAsia="en-GB"/>
              </w:rPr>
            </w:pPr>
          </w:p>
        </w:tc>
      </w:tr>
      <w:tr w:rsidR="0032770C" w:rsidRPr="00526D23" w14:paraId="49A25013" w14:textId="77777777" w:rsidTr="00524C9B">
        <w:trPr>
          <w:trHeight w:val="567"/>
        </w:trPr>
        <w:tc>
          <w:tcPr>
            <w:tcW w:w="14875" w:type="dxa"/>
            <w:gridSpan w:val="7"/>
            <w:shd w:val="clear" w:color="auto" w:fill="FFFFFF" w:themeFill="background1"/>
            <w:tcMar>
              <w:top w:w="113" w:type="dxa"/>
              <w:left w:w="113" w:type="dxa"/>
              <w:bottom w:w="113" w:type="dxa"/>
              <w:right w:w="113" w:type="dxa"/>
            </w:tcMar>
            <w:vAlign w:val="center"/>
            <w:hideMark/>
          </w:tcPr>
          <w:p w14:paraId="43F92F8F" w14:textId="00623BA9" w:rsidR="00671AF7" w:rsidRPr="00526D23" w:rsidRDefault="00290D21" w:rsidP="00075D88">
            <w:pPr>
              <w:topLinePunct/>
              <w:spacing w:line="276" w:lineRule="auto"/>
              <w:rPr>
                <w:rFonts w:cs="Arial"/>
              </w:rPr>
            </w:pPr>
            <w:r w:rsidRPr="00526D23">
              <w:rPr>
                <w:rFonts w:cs="MS Mincho" w:hint="eastAsia"/>
                <w:b/>
                <w:lang w:val="ja-JP" w:bidi="ja-JP"/>
              </w:rPr>
              <w:t>貴組織では現在、どのような不動産固有の</w:t>
            </w:r>
            <w:r w:rsidRPr="00526D23">
              <w:rPr>
                <w:rFonts w:cs="Arial"/>
                <w:b/>
                <w:lang w:val="ja-JP" w:bidi="ja-JP"/>
              </w:rPr>
              <w:t>ESG</w:t>
            </w:r>
            <w:r w:rsidRPr="00526D23">
              <w:rPr>
                <w:rFonts w:cs="MS Mincho" w:hint="eastAsia"/>
                <w:b/>
                <w:lang w:val="ja-JP" w:bidi="ja-JP"/>
              </w:rPr>
              <w:t>ガイドラインを</w:t>
            </w:r>
            <w:hyperlink r:id="rId13" w:history="1">
              <w:r w:rsidRPr="00526D23">
                <w:rPr>
                  <w:rStyle w:val="Hyperlink"/>
                  <w:rFonts w:cs="MS Mincho" w:hint="eastAsia"/>
                  <w:b/>
                  <w:lang w:val="ja-JP" w:bidi="ja-JP"/>
                </w:rPr>
                <w:t>責任投資ポリシー</w:t>
              </w:r>
            </w:hyperlink>
            <w:r w:rsidRPr="00526D23">
              <w:rPr>
                <w:rFonts w:cs="MS Mincho" w:hint="eastAsia"/>
                <w:b/>
                <w:lang w:val="ja-JP" w:bidi="ja-JP"/>
              </w:rPr>
              <w:t>の対象としていますか。</w:t>
            </w:r>
          </w:p>
        </w:tc>
      </w:tr>
      <w:tr w:rsidR="0032770C" w:rsidRPr="00526D23" w14:paraId="1C284969" w14:textId="77777777" w:rsidTr="00524C9B">
        <w:trPr>
          <w:trHeight w:val="465"/>
        </w:trPr>
        <w:tc>
          <w:tcPr>
            <w:tcW w:w="1487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5CE955" w14:textId="0BA2E2A8" w:rsidR="009A6DCC" w:rsidRPr="00526D23" w:rsidRDefault="003D708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）用途（例：小売、教育など）および地理別の不動産への</w:t>
            </w:r>
            <w:r w:rsidRPr="00526D23">
              <w:rPr>
                <w:rFonts w:cs="Arial"/>
                <w:lang w:val="ja-JP" w:bidi="ja-JP"/>
              </w:rPr>
              <w:t>ESG</w:t>
            </w:r>
            <w:r w:rsidRPr="00526D23">
              <w:rPr>
                <w:rFonts w:cs="MS Mincho" w:hint="eastAsia"/>
                <w:lang w:val="ja-JP" w:bidi="ja-JP"/>
              </w:rPr>
              <w:t>アプローチに関するガイドライン</w:t>
            </w:r>
          </w:p>
          <w:p w14:paraId="277028EA" w14:textId="5317237F" w:rsidR="009A6DCC" w:rsidRPr="00526D23" w:rsidRDefault="003D708B" w:rsidP="00075D88">
            <w:pPr>
              <w:pStyle w:val="ListParagraph"/>
              <w:numPr>
                <w:ilvl w:val="0"/>
                <w:numId w:val="8"/>
              </w:numPr>
              <w:topLinePunct/>
              <w:spacing w:line="276" w:lineRule="auto"/>
              <w:rPr>
                <w:rStyle w:val="Hyperlink"/>
                <w:rFonts w:cs="Arial"/>
                <w:color w:val="auto"/>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w:t>
            </w:r>
            <w:hyperlink r:id="rId14" w:history="1">
              <w:r w:rsidR="009A6DCC" w:rsidRPr="00526D23">
                <w:rPr>
                  <w:rStyle w:val="Hyperlink"/>
                  <w:rFonts w:cs="MS Mincho" w:hint="eastAsia"/>
                  <w:lang w:val="ja-JP" w:bidi="ja-JP"/>
                </w:rPr>
                <w:t>新築物件</w:t>
              </w:r>
            </w:hyperlink>
            <w:r w:rsidRPr="00526D23">
              <w:rPr>
                <w:rFonts w:cs="MS Mincho" w:hint="eastAsia"/>
                <w:lang w:val="ja-JP" w:bidi="ja-JP"/>
              </w:rPr>
              <w:t>への</w:t>
            </w:r>
            <w:r w:rsidRPr="00526D23">
              <w:rPr>
                <w:rFonts w:cs="Arial"/>
                <w:lang w:val="ja-JP" w:bidi="ja-JP"/>
              </w:rPr>
              <w:t>ESG</w:t>
            </w:r>
            <w:r w:rsidRPr="00526D23">
              <w:rPr>
                <w:rFonts w:cs="MS Mincho" w:hint="eastAsia"/>
                <w:lang w:val="ja-JP" w:bidi="ja-JP"/>
              </w:rPr>
              <w:t>アプローチに関するガイドライン</w:t>
            </w:r>
          </w:p>
          <w:p w14:paraId="14DE53FB" w14:textId="356B015D" w:rsidR="009A6DCC" w:rsidRPr="00526D23" w:rsidRDefault="003D708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w:t>
            </w:r>
            <w:hyperlink r:id="rId15" w:history="1">
              <w:r w:rsidR="009A6DCC" w:rsidRPr="00526D23">
                <w:rPr>
                  <w:rStyle w:val="Hyperlink"/>
                  <w:rFonts w:cs="MS Mincho" w:hint="eastAsia"/>
                  <w:lang w:val="ja-JP" w:bidi="ja-JP"/>
                </w:rPr>
                <w:t>大規模修繕</w:t>
              </w:r>
            </w:hyperlink>
            <w:r w:rsidRPr="00526D23">
              <w:rPr>
                <w:rFonts w:cs="MS Mincho" w:hint="eastAsia"/>
                <w:lang w:val="ja-JP" w:bidi="ja-JP"/>
              </w:rPr>
              <w:t>への</w:t>
            </w:r>
            <w:r w:rsidRPr="00526D23">
              <w:rPr>
                <w:rFonts w:cs="Arial"/>
                <w:lang w:val="ja-JP" w:bidi="ja-JP"/>
              </w:rPr>
              <w:t>ESG</w:t>
            </w:r>
            <w:r w:rsidRPr="00526D23">
              <w:rPr>
                <w:rFonts w:cs="MS Mincho" w:hint="eastAsia"/>
                <w:lang w:val="ja-JP" w:bidi="ja-JP"/>
              </w:rPr>
              <w:t>アプローチに関するガイドライン</w:t>
            </w:r>
          </w:p>
          <w:p w14:paraId="304875CA" w14:textId="65201696" w:rsidR="009A6DCC" w:rsidRPr="00526D23" w:rsidRDefault="003D708B" w:rsidP="00075D88">
            <w:pPr>
              <w:pStyle w:val="ListParagraph"/>
              <w:numPr>
                <w:ilvl w:val="0"/>
                <w:numId w:val="8"/>
              </w:numPr>
              <w:topLinePunct/>
              <w:spacing w:line="276" w:lineRule="auto"/>
              <w:rPr>
                <w:rStyle w:val="Hyperlink"/>
                <w:rFonts w:cs="Arial"/>
                <w:color w:val="auto"/>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w:t>
            </w:r>
            <w:hyperlink r:id="rId16" w:history="1">
              <w:r w:rsidR="009A6DCC" w:rsidRPr="00526D23">
                <w:rPr>
                  <w:rStyle w:val="Hyperlink"/>
                  <w:rFonts w:cs="MS Mincho" w:hint="eastAsia"/>
                  <w:lang w:val="ja-JP" w:bidi="ja-JP"/>
                </w:rPr>
                <w:t>既存の不動産投資</w:t>
              </w:r>
            </w:hyperlink>
            <w:r w:rsidRPr="00526D23">
              <w:rPr>
                <w:rFonts w:cs="MS Mincho" w:hint="eastAsia"/>
                <w:lang w:val="ja-JP" w:bidi="ja-JP"/>
              </w:rPr>
              <w:t>に対する</w:t>
            </w:r>
            <w:r w:rsidRPr="00526D23">
              <w:rPr>
                <w:rFonts w:cs="Arial"/>
                <w:lang w:val="ja-JP" w:bidi="ja-JP"/>
              </w:rPr>
              <w:t>ESG</w:t>
            </w:r>
            <w:r w:rsidRPr="00526D23">
              <w:rPr>
                <w:rFonts w:cs="MS Mincho" w:hint="eastAsia"/>
                <w:lang w:val="ja-JP" w:bidi="ja-JP"/>
              </w:rPr>
              <w:t>アプローチに関するガイドライン</w:t>
            </w:r>
          </w:p>
          <w:p w14:paraId="4DFE5863" w14:textId="79CA71EF" w:rsidR="00172BCE" w:rsidRPr="00526D23" w:rsidRDefault="00172BCE" w:rsidP="00075D88">
            <w:pPr>
              <w:pStyle w:val="ListParagraph"/>
              <w:numPr>
                <w:ilvl w:val="0"/>
                <w:numId w:val="8"/>
              </w:numPr>
              <w:topLinePunct/>
              <w:spacing w:line="276" w:lineRule="auto"/>
              <w:rPr>
                <w:rStyle w:val="Hyperlink"/>
                <w:rFonts w:cs="Arial"/>
                <w:color w:val="auto"/>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）投資前</w:t>
            </w:r>
            <w:hyperlink r:id="rId17">
              <w:r w:rsidRPr="00526D23">
                <w:rPr>
                  <w:rStyle w:val="Hyperlink"/>
                  <w:rFonts w:cs="MS Mincho" w:hint="eastAsia"/>
                  <w:lang w:val="ja-JP" w:bidi="ja-JP"/>
                </w:rPr>
                <w:t>スクリーニング</w:t>
              </w:r>
            </w:hyperlink>
            <w:r w:rsidRPr="00526D23">
              <w:rPr>
                <w:rFonts w:cs="MS Mincho" w:hint="eastAsia"/>
                <w:lang w:val="ja-JP" w:bidi="ja-JP"/>
              </w:rPr>
              <w:t>に関するガイドライン</w:t>
            </w:r>
          </w:p>
          <w:p w14:paraId="190B2ABB" w14:textId="1B1BCC36" w:rsidR="002476F3" w:rsidRPr="00526D23" w:rsidRDefault="00D10CB8"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w:t>
            </w:r>
            <w:hyperlink r:id="rId18">
              <w:r w:rsidR="00006926">
                <w:rPr>
                  <w:rStyle w:val="Hyperlink"/>
                  <w:rFonts w:cs="MS Mincho" w:hint="eastAsia"/>
                  <w:lang w:val="ja-JP" w:bidi="ja-JP"/>
                </w:rPr>
                <w:t>ESG</w:t>
              </w:r>
              <w:r w:rsidR="00006926">
                <w:rPr>
                  <w:rStyle w:val="Hyperlink"/>
                  <w:rFonts w:cs="MS Mincho" w:hint="eastAsia"/>
                  <w:lang w:val="ja-JP" w:bidi="ja-JP"/>
                </w:rPr>
                <w:t>の組み入れ</w:t>
              </w:r>
            </w:hyperlink>
            <w:r w:rsidRPr="00526D23">
              <w:rPr>
                <w:rFonts w:cs="MS Mincho" w:hint="eastAsia"/>
                <w:lang w:val="ja-JP" w:bidi="ja-JP"/>
              </w:rPr>
              <w:t>アプローチを短期プランまたは</w:t>
            </w:r>
            <w:r w:rsidRPr="00526D23">
              <w:rPr>
                <w:rFonts w:cs="Arial"/>
                <w:lang w:val="ja-JP" w:bidi="ja-JP"/>
              </w:rPr>
              <w:t>100</w:t>
            </w:r>
            <w:r w:rsidRPr="00526D23">
              <w:rPr>
                <w:rFonts w:cs="MS Mincho" w:hint="eastAsia"/>
                <w:lang w:val="ja-JP" w:bidi="ja-JP"/>
              </w:rPr>
              <w:t>日プラン（またはそれに相当するもの）に含めることに関するガイドライン</w:t>
            </w:r>
          </w:p>
          <w:p w14:paraId="6EB55BF4" w14:textId="1475F3D5" w:rsidR="00EE3483" w:rsidRPr="00526D23" w:rsidRDefault="002476F3"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w:t>
            </w:r>
            <w:r w:rsidR="00786076" w:rsidRPr="00526D23">
              <w:rPr>
                <w:lang w:val="ja-JP" w:bidi="ja-JP"/>
              </w:rPr>
              <w:t>ESG</w:t>
            </w:r>
            <w:r w:rsidR="00786076" w:rsidRPr="00526D23">
              <w:rPr>
                <w:lang w:val="ja-JP" w:bidi="ja-JP"/>
              </w:rPr>
              <w:t>の組み</w:t>
            </w:r>
            <w:r w:rsidR="00006926">
              <w:rPr>
                <w:rFonts w:hint="eastAsia"/>
                <w:lang w:val="ja-JP" w:bidi="ja-JP"/>
              </w:rPr>
              <w:t>入れ</w:t>
            </w:r>
            <w:r w:rsidR="00CC6418" w:rsidRPr="00526D23">
              <w:rPr>
                <w:rFonts w:cs="MS Mincho" w:hint="eastAsia"/>
                <w:lang w:val="ja-JP" w:bidi="ja-JP"/>
              </w:rPr>
              <w:t>アプローチを長期的な価値創出の取り組みに含めることに関するガイドライン</w:t>
            </w:r>
          </w:p>
          <w:p w14:paraId="6B9C32DD" w14:textId="2468053E" w:rsidR="00625ECB" w:rsidRPr="00526D23" w:rsidRDefault="00625EC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H</w:t>
            </w:r>
            <w:r w:rsidRPr="00526D23">
              <w:rPr>
                <w:rFonts w:cs="MS Mincho" w:hint="eastAsia"/>
                <w:lang w:val="ja-JP" w:bidi="ja-JP"/>
              </w:rPr>
              <w:t>）</w:t>
            </w:r>
            <w:r w:rsidRPr="00526D23">
              <w:rPr>
                <w:rFonts w:cs="Arial"/>
                <w:lang w:val="ja-JP" w:bidi="ja-JP"/>
              </w:rPr>
              <w:t>ESG</w:t>
            </w:r>
            <w:r w:rsidRPr="00526D23">
              <w:rPr>
                <w:rFonts w:cs="MS Mincho" w:hint="eastAsia"/>
                <w:lang w:val="ja-JP" w:bidi="ja-JP"/>
              </w:rPr>
              <w:t>報告のアプローチに関するガイドライン</w:t>
            </w:r>
          </w:p>
          <w:p w14:paraId="66DB834C" w14:textId="1B0F757A" w:rsidR="009A6DCC" w:rsidRPr="00526D23" w:rsidRDefault="003D708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I</w:t>
            </w:r>
            <w:r w:rsidRPr="00526D23">
              <w:rPr>
                <w:rFonts w:cs="MS Mincho" w:hint="eastAsia"/>
                <w:lang w:val="ja-JP" w:bidi="ja-JP"/>
              </w:rPr>
              <w:t>）</w:t>
            </w:r>
            <w:hyperlink r:id="rId19" w:history="1">
              <w:r w:rsidR="00C654AB" w:rsidRPr="00526D23">
                <w:rPr>
                  <w:rStyle w:val="Hyperlink"/>
                  <w:rFonts w:cs="MS Mincho" w:hint="eastAsia"/>
                  <w:lang w:val="ja-JP" w:bidi="ja-JP"/>
                </w:rPr>
                <w:t>第三者プロパティ・マネジメント会社</w:t>
              </w:r>
            </w:hyperlink>
            <w:r w:rsidRPr="00526D23">
              <w:rPr>
                <w:rFonts w:cs="MS Mincho" w:hint="eastAsia"/>
                <w:lang w:val="ja-JP" w:bidi="ja-JP"/>
              </w:rPr>
              <w:t>関連の</w:t>
            </w:r>
            <w:hyperlink r:id="rId20" w:history="1">
              <w:r w:rsidR="009A6DCC" w:rsidRPr="00526D23">
                <w:rPr>
                  <w:rStyle w:val="Hyperlink"/>
                  <w:rFonts w:cs="MS Mincho" w:hint="eastAsia"/>
                  <w:lang w:val="ja-JP" w:bidi="ja-JP"/>
                </w:rPr>
                <w:t>エンゲージメント</w:t>
              </w:r>
            </w:hyperlink>
            <w:r w:rsidRPr="00526D23">
              <w:rPr>
                <w:rFonts w:cs="MS Mincho" w:hint="eastAsia"/>
                <w:lang w:val="ja-JP" w:bidi="ja-JP"/>
              </w:rPr>
              <w:t>・アプローチに関するガイドライン</w:t>
            </w:r>
            <w:r w:rsidRPr="00526D23">
              <w:rPr>
                <w:rFonts w:cs="Arial"/>
                <w:lang w:val="ja-JP" w:bidi="ja-JP"/>
              </w:rPr>
              <w:t xml:space="preserve"> </w:t>
            </w:r>
          </w:p>
          <w:p w14:paraId="0E48EE4D" w14:textId="3B1A7BE6" w:rsidR="009A6DCC" w:rsidRPr="00526D23" w:rsidRDefault="003D708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J</w:t>
            </w:r>
            <w:r w:rsidRPr="00526D23">
              <w:rPr>
                <w:rFonts w:cs="MS Mincho" w:hint="eastAsia"/>
                <w:lang w:val="ja-JP" w:bidi="ja-JP"/>
              </w:rPr>
              <w:t>）テナント関連のエンゲージメント・アプローチに関するガイドライン</w:t>
            </w:r>
          </w:p>
          <w:p w14:paraId="1EEAC4D6" w14:textId="020FF156" w:rsidR="009A6DCC" w:rsidRPr="00526D23" w:rsidRDefault="003D708B" w:rsidP="00075D88">
            <w:pPr>
              <w:pStyle w:val="ListParagraph"/>
              <w:numPr>
                <w:ilvl w:val="0"/>
                <w:numId w:val="8"/>
              </w:numPr>
              <w:topLinePunct/>
              <w:spacing w:line="276" w:lineRule="auto"/>
              <w:rPr>
                <w:rFonts w:cs="Arial"/>
              </w:rPr>
            </w:pPr>
            <w:r w:rsidRPr="00526D23">
              <w:rPr>
                <w:rFonts w:cs="MS Mincho" w:hint="eastAsia"/>
                <w:lang w:val="ja-JP" w:bidi="ja-JP"/>
              </w:rPr>
              <w:t>（</w:t>
            </w:r>
            <w:r w:rsidRPr="00526D23">
              <w:rPr>
                <w:rFonts w:cs="Arial"/>
                <w:lang w:val="ja-JP" w:bidi="ja-JP"/>
              </w:rPr>
              <w:t>K</w:t>
            </w:r>
            <w:r w:rsidRPr="00526D23">
              <w:rPr>
                <w:rFonts w:cs="MS Mincho" w:hint="eastAsia"/>
                <w:lang w:val="ja-JP" w:bidi="ja-JP"/>
              </w:rPr>
              <w:t>）建築請負業者関連のエンゲージメント・アプローチに関するガイドライン</w:t>
            </w:r>
          </w:p>
          <w:p w14:paraId="72E6D28C" w14:textId="08A3CFEC" w:rsidR="00671AF7" w:rsidRPr="00526D23" w:rsidRDefault="003D708B" w:rsidP="00075D88">
            <w:pPr>
              <w:pStyle w:val="ListParagraph"/>
              <w:numPr>
                <w:ilvl w:val="0"/>
                <w:numId w:val="57"/>
              </w:numPr>
              <w:topLinePunct/>
              <w:spacing w:line="276" w:lineRule="auto"/>
              <w:rPr>
                <w:rFonts w:cs="Arial"/>
                <w:sz w:val="16"/>
                <w:szCs w:val="16"/>
              </w:rPr>
            </w:pPr>
            <w:r w:rsidRPr="00526D23">
              <w:rPr>
                <w:rFonts w:cs="MS Mincho" w:hint="eastAsia"/>
                <w:lang w:val="ja-JP" w:bidi="ja-JP"/>
              </w:rPr>
              <w:t>（</w:t>
            </w:r>
            <w:r w:rsidRPr="00526D23">
              <w:rPr>
                <w:rFonts w:cs="Arial"/>
                <w:lang w:val="ja-JP" w:bidi="ja-JP"/>
              </w:rPr>
              <w:t>L</w:t>
            </w:r>
            <w:r w:rsidRPr="00526D23">
              <w:rPr>
                <w:rFonts w:cs="MS Mincho" w:hint="eastAsia"/>
                <w:lang w:val="ja-JP" w:bidi="ja-JP"/>
              </w:rPr>
              <w:t>）責任投資ポリシーには、不動産固有の</w:t>
            </w:r>
            <w:r w:rsidRPr="00526D23">
              <w:rPr>
                <w:rFonts w:cs="Arial"/>
                <w:lang w:val="ja-JP" w:bidi="ja-JP"/>
              </w:rPr>
              <w:t>ESG</w:t>
            </w:r>
            <w:r w:rsidRPr="00526D23">
              <w:rPr>
                <w:rFonts w:cs="MS Mincho" w:hint="eastAsia"/>
                <w:lang w:val="ja-JP" w:bidi="ja-JP"/>
              </w:rPr>
              <w:t>ガイドラインは含まれていない</w:t>
            </w:r>
          </w:p>
        </w:tc>
      </w:tr>
      <w:tr w:rsidR="0032770C" w:rsidRPr="00526D23" w14:paraId="7F5673F6" w14:textId="77777777" w:rsidTr="00524C9B">
        <w:trPr>
          <w:trHeight w:val="300"/>
        </w:trPr>
        <w:tc>
          <w:tcPr>
            <w:tcW w:w="14875" w:type="dxa"/>
            <w:gridSpan w:val="7"/>
            <w:tcBorders>
              <w:left w:val="nil"/>
              <w:right w:val="nil"/>
            </w:tcBorders>
            <w:shd w:val="clear" w:color="auto" w:fill="FFFFFF" w:themeFill="background1"/>
            <w:tcMar>
              <w:top w:w="0" w:type="dxa"/>
              <w:bottom w:w="0" w:type="dxa"/>
            </w:tcMar>
            <w:vAlign w:val="center"/>
          </w:tcPr>
          <w:p w14:paraId="5095010F" w14:textId="77777777" w:rsidR="00671AF7" w:rsidRPr="00526D23" w:rsidRDefault="00671AF7" w:rsidP="00075D88">
            <w:pPr>
              <w:topLinePunct/>
              <w:spacing w:line="240" w:lineRule="auto"/>
              <w:jc w:val="center"/>
              <w:rPr>
                <w:rStyle w:val="Hyperlink"/>
                <w:sz w:val="16"/>
                <w:szCs w:val="16"/>
              </w:rPr>
            </w:pPr>
          </w:p>
        </w:tc>
      </w:tr>
      <w:tr w:rsidR="00671AF7" w:rsidRPr="00526D23" w14:paraId="7EBB3C70" w14:textId="77777777" w:rsidTr="00524C9B">
        <w:trPr>
          <w:trHeight w:val="300"/>
        </w:trPr>
        <w:tc>
          <w:tcPr>
            <w:tcW w:w="14875" w:type="dxa"/>
            <w:gridSpan w:val="7"/>
            <w:shd w:val="clear" w:color="auto" w:fill="0070C0"/>
            <w:vAlign w:val="center"/>
          </w:tcPr>
          <w:p w14:paraId="32ABAA91" w14:textId="77777777" w:rsidR="00671AF7" w:rsidRPr="00526D23" w:rsidRDefault="00671AF7" w:rsidP="00075D88">
            <w:pPr>
              <w:keepNext/>
              <w:keepLines/>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lastRenderedPageBreak/>
              <w:t>説明</w:t>
            </w:r>
          </w:p>
        </w:tc>
      </w:tr>
      <w:tr w:rsidR="00671AF7" w:rsidRPr="00526D23" w14:paraId="2E81C56F" w14:textId="77777777" w:rsidTr="00524C9B">
        <w:trPr>
          <w:trHeight w:val="300"/>
        </w:trPr>
        <w:tc>
          <w:tcPr>
            <w:tcW w:w="1840" w:type="dxa"/>
            <w:shd w:val="clear" w:color="auto" w:fill="auto"/>
            <w:vAlign w:val="center"/>
          </w:tcPr>
          <w:p w14:paraId="700A84A1" w14:textId="77777777" w:rsidR="00671AF7" w:rsidRPr="00526D23" w:rsidRDefault="00671AF7" w:rsidP="00075D88">
            <w:pPr>
              <w:keepLines/>
              <w:topLinePunct/>
              <w:rPr>
                <w:rStyle w:val="Hyperlink"/>
                <w:b/>
                <w:sz w:val="16"/>
                <w:szCs w:val="16"/>
              </w:rPr>
            </w:pPr>
            <w:r w:rsidRPr="00526D23">
              <w:rPr>
                <w:b/>
                <w:sz w:val="16"/>
                <w:szCs w:val="16"/>
                <w:lang w:val="ja-JP" w:bidi="ja-JP"/>
              </w:rPr>
              <w:t>指標の目的</w:t>
            </w:r>
          </w:p>
        </w:tc>
        <w:tc>
          <w:tcPr>
            <w:tcW w:w="13035" w:type="dxa"/>
            <w:gridSpan w:val="6"/>
            <w:shd w:val="clear" w:color="auto" w:fill="auto"/>
            <w:vAlign w:val="center"/>
          </w:tcPr>
          <w:p w14:paraId="5E8EFCB6" w14:textId="6E76FAF2" w:rsidR="00671AF7" w:rsidRPr="00526D23" w:rsidRDefault="00290D21" w:rsidP="00075D88">
            <w:pPr>
              <w:keepLines/>
              <w:topLinePunct/>
              <w:rPr>
                <w:rStyle w:val="Hyperlink"/>
                <w:color w:val="000000" w:themeColor="text1"/>
                <w:sz w:val="16"/>
                <w:szCs w:val="16"/>
              </w:rPr>
            </w:pPr>
            <w:r w:rsidRPr="00526D23">
              <w:rPr>
                <w:rStyle w:val="Hyperlink"/>
                <w:color w:val="000000" w:themeColor="text1"/>
                <w:sz w:val="16"/>
                <w:szCs w:val="16"/>
                <w:lang w:val="ja-JP" w:bidi="ja-JP"/>
              </w:rPr>
              <w:t>本指標の目的は、署名機関の責任投資ポリシーに不動産資産に関する環境、社会およびガバナンス・ガイドラインが含まれているかを判断することです。多くの投資家は、すべての資産クラスをカバーする</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または責任投資ポリシーを組織レベルで定めています。すべての資産クラスをカバーするポリシーでは、不動産への適用について解釈の余地が残されている可能性があります。不動産投資に関する特定の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ガイドラインにこれを適用すること、および不動産資産に対する組織の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アプローチの全範囲を含めることは、優れた取り組みであると考えられるとともに、不動産への責任投資に関連する予測と取り組みを合致させることにもつながります。</w:t>
            </w:r>
          </w:p>
        </w:tc>
      </w:tr>
      <w:tr w:rsidR="00671AF7" w:rsidRPr="00526D23" w14:paraId="25568454" w14:textId="77777777" w:rsidTr="00524C9B">
        <w:trPr>
          <w:trHeight w:val="300"/>
        </w:trPr>
        <w:tc>
          <w:tcPr>
            <w:tcW w:w="1840" w:type="dxa"/>
            <w:shd w:val="clear" w:color="auto" w:fill="auto"/>
            <w:vAlign w:val="center"/>
          </w:tcPr>
          <w:p w14:paraId="437FFBB4" w14:textId="77777777" w:rsidR="00671AF7" w:rsidRPr="00526D23" w:rsidRDefault="00671AF7" w:rsidP="00075D88">
            <w:pPr>
              <w:topLinePunct/>
              <w:rPr>
                <w:rStyle w:val="Hyperlink"/>
                <w:b/>
                <w:sz w:val="16"/>
                <w:szCs w:val="16"/>
              </w:rPr>
            </w:pPr>
            <w:r w:rsidRPr="00526D23">
              <w:rPr>
                <w:b/>
                <w:sz w:val="16"/>
                <w:szCs w:val="16"/>
                <w:lang w:val="ja-JP" w:bidi="ja-JP"/>
              </w:rPr>
              <w:t>追加報告ガイダンス</w:t>
            </w:r>
          </w:p>
        </w:tc>
        <w:tc>
          <w:tcPr>
            <w:tcW w:w="13035" w:type="dxa"/>
            <w:gridSpan w:val="6"/>
            <w:shd w:val="clear" w:color="auto" w:fill="auto"/>
            <w:vAlign w:val="center"/>
          </w:tcPr>
          <w:p w14:paraId="504936A3" w14:textId="618D2B5B" w:rsidR="00290D21" w:rsidRPr="00526D23" w:rsidDel="003871CD" w:rsidRDefault="00290D21" w:rsidP="00075D88">
            <w:pPr>
              <w:topLinePunct/>
              <w:rPr>
                <w:rStyle w:val="Hyperlink"/>
                <w:color w:val="000000" w:themeColor="text1"/>
                <w:sz w:val="16"/>
                <w:szCs w:val="16"/>
              </w:rPr>
            </w:pPr>
            <w:r w:rsidRPr="00526D23">
              <w:rPr>
                <w:rStyle w:val="Hyperlink"/>
                <w:color w:val="000000" w:themeColor="text1"/>
                <w:sz w:val="16"/>
                <w:szCs w:val="16"/>
                <w:lang w:val="ja-JP" w:bidi="ja-JP"/>
              </w:rPr>
              <w:t>組織の不動産投資に固有の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ガイドラインは、独立した文書に示されている場合もあれば、ポリシー全体の文書の一部として示されている場合もあります。</w:t>
            </w:r>
          </w:p>
          <w:p w14:paraId="23C1FD55" w14:textId="77777777" w:rsidR="00290D21" w:rsidRPr="00526D23" w:rsidRDefault="00290D21" w:rsidP="00075D88">
            <w:pPr>
              <w:topLinePunct/>
              <w:rPr>
                <w:rStyle w:val="Hyperlink"/>
                <w:color w:val="000000" w:themeColor="text1"/>
                <w:sz w:val="16"/>
                <w:szCs w:val="16"/>
              </w:rPr>
            </w:pPr>
          </w:p>
          <w:p w14:paraId="4C21B380" w14:textId="47E5F710" w:rsidR="00671AF7" w:rsidRPr="00526D23" w:rsidRDefault="00F5304A"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本指標では、「テナント」とは、住居、オフィス、工業地その他に入居する人物またはグループを指します。</w:t>
            </w:r>
          </w:p>
          <w:p w14:paraId="655D0B66" w14:textId="77777777" w:rsidR="000A33EC" w:rsidRPr="00526D23" w:rsidRDefault="000A33EC" w:rsidP="00075D88">
            <w:pPr>
              <w:topLinePunct/>
              <w:rPr>
                <w:rStyle w:val="Hyperlink"/>
                <w:color w:val="000000" w:themeColor="text1"/>
                <w:sz w:val="16"/>
                <w:szCs w:val="16"/>
              </w:rPr>
            </w:pPr>
          </w:p>
          <w:p w14:paraId="1FE81411" w14:textId="371628CA" w:rsidR="000A33EC" w:rsidRPr="00526D23" w:rsidRDefault="000A33EC" w:rsidP="00075D88">
            <w:pPr>
              <w:topLinePunct/>
              <w:rPr>
                <w:rStyle w:val="Hyperlink"/>
                <w:color w:val="000000" w:themeColor="text1"/>
                <w:sz w:val="16"/>
                <w:szCs w:val="16"/>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日プラン（またはそれに相当するもの）」は、投資家が投資初期の</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日間で着手する必要のある活動リストを含む文書です。</w:t>
            </w:r>
          </w:p>
        </w:tc>
      </w:tr>
      <w:tr w:rsidR="00671AF7" w:rsidRPr="00526D23" w14:paraId="1C0C17B1" w14:textId="77777777" w:rsidTr="00524C9B">
        <w:trPr>
          <w:trHeight w:val="300"/>
        </w:trPr>
        <w:tc>
          <w:tcPr>
            <w:tcW w:w="1840" w:type="dxa"/>
            <w:shd w:val="clear" w:color="auto" w:fill="auto"/>
            <w:vAlign w:val="center"/>
          </w:tcPr>
          <w:p w14:paraId="031F4E2E" w14:textId="77777777" w:rsidR="00671AF7" w:rsidRPr="00526D23" w:rsidRDefault="00671AF7" w:rsidP="00075D88">
            <w:pPr>
              <w:topLinePunct/>
              <w:rPr>
                <w:b/>
                <w:bCs/>
                <w:sz w:val="16"/>
                <w:szCs w:val="16"/>
              </w:rPr>
            </w:pPr>
            <w:r w:rsidRPr="00526D23">
              <w:rPr>
                <w:b/>
                <w:sz w:val="16"/>
                <w:szCs w:val="16"/>
                <w:lang w:val="ja-JP" w:bidi="ja-JP"/>
              </w:rPr>
              <w:t>他のリソース</w:t>
            </w:r>
          </w:p>
        </w:tc>
        <w:tc>
          <w:tcPr>
            <w:tcW w:w="13035" w:type="dxa"/>
            <w:gridSpan w:val="6"/>
            <w:shd w:val="clear" w:color="auto" w:fill="auto"/>
            <w:vAlign w:val="center"/>
          </w:tcPr>
          <w:p w14:paraId="2DB078BA" w14:textId="31986E1D" w:rsidR="00290D21" w:rsidRPr="00526D23" w:rsidRDefault="00290D21"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21"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p w14:paraId="6614468B" w14:textId="77777777" w:rsidR="00290D21" w:rsidRPr="00526D23" w:rsidRDefault="00290D21" w:rsidP="00075D88">
            <w:pPr>
              <w:topLinePunct/>
              <w:rPr>
                <w:rStyle w:val="Hyperlink"/>
                <w:color w:val="000000" w:themeColor="text1"/>
                <w:sz w:val="16"/>
                <w:szCs w:val="16"/>
              </w:rPr>
            </w:pPr>
          </w:p>
          <w:p w14:paraId="6306EF02" w14:textId="27C34997" w:rsidR="00CD434E" w:rsidRPr="00526D23" w:rsidRDefault="00290D21" w:rsidP="00075D88">
            <w:pPr>
              <w:topLinePunct/>
              <w:rPr>
                <w:rStyle w:val="Hyperlink"/>
                <w:color w:val="000000" w:themeColor="text1"/>
              </w:rPr>
            </w:pPr>
            <w:r w:rsidRPr="00526D23">
              <w:rPr>
                <w:rStyle w:val="Hyperlink"/>
                <w:color w:val="000000" w:themeColor="text1"/>
                <w:sz w:val="16"/>
                <w:szCs w:val="16"/>
                <w:lang w:val="ja-JP" w:bidi="ja-JP"/>
              </w:rPr>
              <w:t>責任投資ポリシーの作成方法に関するガイダンスについては、</w:t>
            </w:r>
            <w:hyperlink r:id="rId22"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ポリシー、ストラクチャーおよびプロセス</w:t>
              </w:r>
              <w:r w:rsidRPr="00526D23">
                <w:rPr>
                  <w:rStyle w:val="Hyperlink"/>
                  <w:sz w:val="16"/>
                  <w:szCs w:val="16"/>
                  <w:lang w:bidi="ja-JP"/>
                </w:rPr>
                <w:t>（</w:t>
              </w:r>
              <w:r w:rsidRPr="00526D23">
                <w:rPr>
                  <w:rStyle w:val="Hyperlink"/>
                  <w:sz w:val="16"/>
                  <w:szCs w:val="16"/>
                  <w:lang w:bidi="ja-JP"/>
                </w:rPr>
                <w:t>An introduction to responsible investment: policy, structure and process</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671AF7" w:rsidRPr="00526D23" w14:paraId="34BDD2EA" w14:textId="77777777" w:rsidTr="00524C9B">
        <w:trPr>
          <w:trHeight w:val="300"/>
        </w:trPr>
        <w:tc>
          <w:tcPr>
            <w:tcW w:w="14875" w:type="dxa"/>
            <w:gridSpan w:val="7"/>
            <w:shd w:val="clear" w:color="auto" w:fill="0070C0"/>
            <w:vAlign w:val="center"/>
          </w:tcPr>
          <w:p w14:paraId="473AC5AA" w14:textId="36143616" w:rsidR="00671AF7" w:rsidRPr="00526D23" w:rsidRDefault="00671AF7"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671AF7" w:rsidRPr="00526D23" w14:paraId="443B4ACF" w14:textId="77777777" w:rsidTr="00524C9B">
        <w:trPr>
          <w:trHeight w:val="300"/>
        </w:trPr>
        <w:tc>
          <w:tcPr>
            <w:tcW w:w="1840" w:type="dxa"/>
            <w:shd w:val="clear" w:color="auto" w:fill="auto"/>
            <w:vAlign w:val="center"/>
          </w:tcPr>
          <w:p w14:paraId="715131C6" w14:textId="77777777" w:rsidR="00671AF7" w:rsidRPr="00526D23" w:rsidRDefault="00671AF7" w:rsidP="00075D88">
            <w:pPr>
              <w:topLinePunct/>
              <w:rPr>
                <w:b/>
                <w:bCs/>
                <w:sz w:val="16"/>
                <w:szCs w:val="16"/>
              </w:rPr>
            </w:pPr>
            <w:r w:rsidRPr="00526D23">
              <w:rPr>
                <w:b/>
                <w:sz w:val="16"/>
                <w:szCs w:val="16"/>
                <w:lang w:val="ja-JP" w:bidi="ja-JP"/>
              </w:rPr>
              <w:t>依存関係</w:t>
            </w:r>
          </w:p>
        </w:tc>
        <w:tc>
          <w:tcPr>
            <w:tcW w:w="13035" w:type="dxa"/>
            <w:gridSpan w:val="6"/>
            <w:shd w:val="clear" w:color="auto" w:fill="auto"/>
            <w:vAlign w:val="center"/>
          </w:tcPr>
          <w:p w14:paraId="52EF5FCE" w14:textId="68279BAE" w:rsidR="00671AF7" w:rsidRPr="00526D23" w:rsidRDefault="007601A2" w:rsidP="00075D88">
            <w:pPr>
              <w:topLinePunct/>
              <w:rPr>
                <w:sz w:val="16"/>
                <w:szCs w:val="16"/>
              </w:rPr>
            </w:pPr>
            <w:r w:rsidRPr="00526D23">
              <w:rPr>
                <w:sz w:val="16"/>
                <w:szCs w:val="16"/>
                <w:lang w:bidi="ja-JP"/>
              </w:rPr>
              <w:t>［</w:t>
            </w:r>
            <w:r w:rsidRPr="00526D23">
              <w:rPr>
                <w:sz w:val="16"/>
                <w:szCs w:val="16"/>
                <w:lang w:bidi="ja-JP"/>
              </w:rPr>
              <w:t>OO 21</w:t>
            </w:r>
            <w:r w:rsidRPr="00526D23">
              <w:rPr>
                <w:sz w:val="16"/>
                <w:szCs w:val="16"/>
                <w:lang w:bidi="ja-JP"/>
              </w:rPr>
              <w:t>］</w:t>
            </w:r>
            <w:r w:rsidRPr="00526D23">
              <w:rPr>
                <w:sz w:val="16"/>
                <w:szCs w:val="16"/>
                <w:lang w:val="ja-JP" w:bidi="ja-JP"/>
              </w:rPr>
              <w:t>、</w:t>
            </w:r>
            <w:r w:rsidRPr="00526D23">
              <w:rPr>
                <w:sz w:val="16"/>
                <w:szCs w:val="16"/>
                <w:lang w:bidi="ja-JP"/>
              </w:rPr>
              <w:t>［</w:t>
            </w:r>
            <w:r w:rsidRPr="00526D23">
              <w:rPr>
                <w:sz w:val="16"/>
                <w:szCs w:val="16"/>
                <w:lang w:bidi="ja-JP"/>
              </w:rPr>
              <w:t>OO 24</w:t>
            </w:r>
            <w:r w:rsidRPr="00526D23">
              <w:rPr>
                <w:sz w:val="16"/>
                <w:szCs w:val="16"/>
                <w:lang w:bidi="ja-JP"/>
              </w:rPr>
              <w:t>］</w:t>
            </w:r>
            <w:r w:rsidRPr="00526D23">
              <w:rPr>
                <w:sz w:val="16"/>
                <w:szCs w:val="16"/>
                <w:lang w:val="ja-JP" w:bidi="ja-JP"/>
              </w:rPr>
              <w:t>、</w:t>
            </w:r>
            <w:r w:rsidRPr="00526D23">
              <w:rPr>
                <w:sz w:val="16"/>
                <w:szCs w:val="16"/>
                <w:lang w:bidi="ja-JP"/>
              </w:rPr>
              <w:t>［</w:t>
            </w:r>
            <w:r w:rsidRPr="00526D23">
              <w:rPr>
                <w:sz w:val="16"/>
                <w:szCs w:val="16"/>
                <w:lang w:bidi="ja-JP"/>
              </w:rPr>
              <w:t>OO 26</w:t>
            </w:r>
            <w:r w:rsidRPr="00526D23">
              <w:rPr>
                <w:sz w:val="16"/>
                <w:szCs w:val="16"/>
                <w:lang w:bidi="ja-JP"/>
              </w:rPr>
              <w:t>］</w:t>
            </w:r>
          </w:p>
        </w:tc>
      </w:tr>
      <w:tr w:rsidR="00671AF7" w:rsidRPr="00526D23" w14:paraId="57C2D6F0" w14:textId="77777777" w:rsidTr="00524C9B">
        <w:trPr>
          <w:trHeight w:val="300"/>
        </w:trPr>
        <w:tc>
          <w:tcPr>
            <w:tcW w:w="1840" w:type="dxa"/>
            <w:shd w:val="clear" w:color="auto" w:fill="auto"/>
            <w:vAlign w:val="center"/>
          </w:tcPr>
          <w:p w14:paraId="31B1D366" w14:textId="77777777" w:rsidR="00671AF7" w:rsidRPr="00526D23" w:rsidRDefault="00671AF7" w:rsidP="00075D88">
            <w:pPr>
              <w:topLinePunct/>
              <w:rPr>
                <w:b/>
                <w:bCs/>
                <w:sz w:val="16"/>
                <w:szCs w:val="16"/>
              </w:rPr>
            </w:pPr>
            <w:r w:rsidRPr="00526D23">
              <w:rPr>
                <w:b/>
                <w:sz w:val="16"/>
                <w:szCs w:val="16"/>
                <w:lang w:val="ja-JP" w:bidi="ja-JP"/>
              </w:rPr>
              <w:t>ゲートウェイ</w:t>
            </w:r>
          </w:p>
        </w:tc>
        <w:tc>
          <w:tcPr>
            <w:tcW w:w="13035" w:type="dxa"/>
            <w:gridSpan w:val="6"/>
            <w:shd w:val="clear" w:color="auto" w:fill="auto"/>
            <w:vAlign w:val="center"/>
          </w:tcPr>
          <w:p w14:paraId="0E07AEA0" w14:textId="1D12CFAB" w:rsidR="00671AF7" w:rsidRPr="00526D23" w:rsidRDefault="001E2045" w:rsidP="00075D88">
            <w:pPr>
              <w:topLinePunct/>
              <w:rPr>
                <w:sz w:val="16"/>
                <w:szCs w:val="16"/>
              </w:rPr>
            </w:pPr>
            <w:r w:rsidRPr="00526D23">
              <w:rPr>
                <w:sz w:val="16"/>
                <w:szCs w:val="16"/>
                <w:lang w:val="ja-JP" w:bidi="ja-JP"/>
              </w:rPr>
              <w:t>該当なし</w:t>
            </w:r>
          </w:p>
        </w:tc>
      </w:tr>
      <w:tr w:rsidR="00671AF7" w:rsidRPr="00526D23" w14:paraId="254C0B45" w14:textId="77777777" w:rsidTr="00524C9B">
        <w:trPr>
          <w:trHeight w:val="300"/>
        </w:trPr>
        <w:tc>
          <w:tcPr>
            <w:tcW w:w="14875" w:type="dxa"/>
            <w:gridSpan w:val="7"/>
            <w:shd w:val="clear" w:color="auto" w:fill="0070C0"/>
            <w:vAlign w:val="center"/>
          </w:tcPr>
          <w:p w14:paraId="68BC9279" w14:textId="77777777" w:rsidR="00671AF7" w:rsidRPr="00526D23" w:rsidRDefault="00671AF7"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0A06B3" w:rsidRPr="00526D23" w14:paraId="4F2F093D" w14:textId="77777777" w:rsidTr="00881D7E">
        <w:trPr>
          <w:trHeight w:val="150"/>
        </w:trPr>
        <w:tc>
          <w:tcPr>
            <w:tcW w:w="1840" w:type="dxa"/>
            <w:shd w:val="clear" w:color="auto" w:fill="auto"/>
            <w:vAlign w:val="center"/>
          </w:tcPr>
          <w:p w14:paraId="4BBFE184" w14:textId="2A4526A0" w:rsidR="000A06B3" w:rsidRPr="00526D23" w:rsidDel="002635ED" w:rsidRDefault="000A06B3" w:rsidP="00075D88">
            <w:pPr>
              <w:topLinePunct/>
              <w:spacing w:line="240" w:lineRule="auto"/>
              <w:rPr>
                <w:b/>
                <w:bCs/>
                <w:sz w:val="16"/>
                <w:szCs w:val="16"/>
              </w:rPr>
            </w:pPr>
            <w:r w:rsidRPr="00526D23">
              <w:rPr>
                <w:b/>
                <w:sz w:val="16"/>
                <w:szCs w:val="16"/>
                <w:lang w:val="ja-JP" w:bidi="ja-JP"/>
              </w:rPr>
              <w:t>評価基準</w:t>
            </w:r>
          </w:p>
        </w:tc>
        <w:tc>
          <w:tcPr>
            <w:tcW w:w="8792" w:type="dxa"/>
            <w:gridSpan w:val="3"/>
            <w:shd w:val="clear" w:color="auto" w:fill="auto"/>
            <w:vAlign w:val="center"/>
          </w:tcPr>
          <w:p w14:paraId="2C94201C" w14:textId="77777777" w:rsidR="00F3627D" w:rsidRPr="00526D23" w:rsidRDefault="00F3627D"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49A09635" w14:textId="77777777" w:rsidR="00F3627D" w:rsidRPr="00526D23" w:rsidRDefault="00F3627D" w:rsidP="00075D88">
            <w:pPr>
              <w:topLinePunct/>
              <w:rPr>
                <w:rStyle w:val="Hyperlink"/>
                <w:color w:val="000000" w:themeColor="text1"/>
                <w:sz w:val="16"/>
                <w:szCs w:val="16"/>
              </w:rPr>
            </w:pPr>
          </w:p>
          <w:p w14:paraId="30AF4666" w14:textId="0FBAB5DA" w:rsidR="00F3627D" w:rsidRPr="00526D23" w:rsidRDefault="00F3627D"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H</w:t>
            </w:r>
            <w:r w:rsidRPr="00526D23">
              <w:rPr>
                <w:rStyle w:val="Hyperlink"/>
                <w:rFonts w:cs="Arial"/>
                <w:color w:val="000000" w:themeColor="text1"/>
                <w:sz w:val="16"/>
                <w:szCs w:val="16"/>
                <w:lang w:val="ja-JP" w:bidi="ja-JP"/>
              </w:rPr>
              <w:t>から</w:t>
            </w:r>
            <w:r w:rsidRPr="00526D23">
              <w:rPr>
                <w:rStyle w:val="Hyperlink"/>
                <w:rFonts w:cs="Arial"/>
                <w:color w:val="000000" w:themeColor="text1"/>
                <w:sz w:val="16"/>
                <w:szCs w:val="16"/>
                <w:lang w:val="ja-JP" w:bidi="ja-JP"/>
              </w:rPr>
              <w:t>5</w:t>
            </w:r>
            <w:r w:rsidRPr="00526D23">
              <w:rPr>
                <w:rStyle w:val="Hyperlink"/>
                <w:rFonts w:cs="Arial"/>
                <w:color w:val="000000" w:themeColor="text1"/>
                <w:sz w:val="16"/>
                <w:szCs w:val="16"/>
                <w:lang w:val="ja-JP" w:bidi="ja-JP"/>
              </w:rPr>
              <w:t>つ以上選択し、</w:t>
            </w:r>
            <w:r w:rsidRPr="00526D23">
              <w:rPr>
                <w:rStyle w:val="Hyperlink"/>
                <w:b/>
                <w:color w:val="000000" w:themeColor="text1"/>
                <w:sz w:val="16"/>
                <w:szCs w:val="16"/>
                <w:lang w:val="ja-JP" w:bidi="ja-JP"/>
              </w:rPr>
              <w:t>かつ、</w:t>
            </w:r>
            <w:r w:rsidRPr="00526D23">
              <w:rPr>
                <w:rStyle w:val="Hyperlink"/>
                <w:color w:val="000000" w:themeColor="text1"/>
                <w:sz w:val="16"/>
                <w:szCs w:val="16"/>
                <w:lang w:val="ja-JP" w:bidi="ja-JP"/>
              </w:rPr>
              <w:t>I</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K</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47CFF162" w14:textId="74784803" w:rsidR="00F3627D" w:rsidRPr="00526D23" w:rsidRDefault="00E26A05"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B129E6" w:rsidRPr="00526D23">
              <w:rPr>
                <w:rStyle w:val="Hyperlink"/>
                <w:rFonts w:cs="Arial"/>
                <w:color w:val="000000" w:themeColor="text1"/>
                <w:sz w:val="16"/>
                <w:szCs w:val="16"/>
                <w:lang w:val="ja-JP" w:bidi="ja-JP"/>
              </w:rPr>
              <w:t>～</w:t>
            </w:r>
            <w:r w:rsidR="00B129E6" w:rsidRPr="00526D23">
              <w:rPr>
                <w:rStyle w:val="Hyperlink"/>
                <w:rFonts w:cs="Arial"/>
                <w:color w:val="000000" w:themeColor="text1"/>
                <w:sz w:val="16"/>
                <w:szCs w:val="16"/>
                <w:lang w:val="ja-JP" w:bidi="ja-JP"/>
              </w:rPr>
              <w:t>H</w:t>
            </w:r>
            <w:r w:rsidR="00B129E6" w:rsidRPr="00526D23">
              <w:rPr>
                <w:rStyle w:val="Hyperlink"/>
                <w:rFonts w:cs="Arial"/>
                <w:color w:val="000000" w:themeColor="text1"/>
                <w:sz w:val="16"/>
                <w:szCs w:val="16"/>
                <w:lang w:val="ja-JP" w:bidi="ja-JP"/>
              </w:rPr>
              <w:t>から</w:t>
            </w:r>
            <w:r w:rsidR="00B129E6" w:rsidRPr="00526D23">
              <w:rPr>
                <w:rStyle w:val="Hyperlink"/>
                <w:rFonts w:cs="Arial"/>
                <w:color w:val="000000" w:themeColor="text1"/>
                <w:sz w:val="16"/>
                <w:szCs w:val="16"/>
                <w:lang w:val="ja-JP" w:bidi="ja-JP"/>
              </w:rPr>
              <w:t>5</w:t>
            </w:r>
            <w:r w:rsidR="00B129E6" w:rsidRPr="00526D23">
              <w:rPr>
                <w:rStyle w:val="Hyperlink"/>
                <w:rFonts w:cs="Arial"/>
                <w:color w:val="000000" w:themeColor="text1"/>
                <w:sz w:val="16"/>
                <w:szCs w:val="16"/>
                <w:lang w:val="ja-JP" w:bidi="ja-JP"/>
              </w:rPr>
              <w:t>つ以上、</w:t>
            </w:r>
            <w:r w:rsidRPr="00526D23">
              <w:rPr>
                <w:rStyle w:val="Hyperlink"/>
                <w:b/>
                <w:color w:val="000000" w:themeColor="text1"/>
                <w:sz w:val="16"/>
                <w:szCs w:val="16"/>
                <w:lang w:val="ja-JP" w:bidi="ja-JP"/>
              </w:rPr>
              <w:t>または</w:t>
            </w:r>
            <w:r w:rsidRPr="00526D23">
              <w:rPr>
                <w:rStyle w:val="Hyperlink"/>
                <w:color w:val="000000" w:themeColor="text1"/>
                <w:sz w:val="16"/>
                <w:szCs w:val="16"/>
                <w:lang w:val="ja-JP" w:bidi="ja-JP"/>
              </w:rPr>
              <w:t>I</w:t>
            </w:r>
            <w:r w:rsidR="00767661" w:rsidRPr="00526D23">
              <w:rPr>
                <w:rStyle w:val="Hyperlink"/>
                <w:rFonts w:cs="Arial"/>
                <w:color w:val="000000" w:themeColor="text1"/>
                <w:sz w:val="16"/>
                <w:szCs w:val="16"/>
                <w:lang w:val="ja-JP" w:bidi="ja-JP"/>
              </w:rPr>
              <w:t>～</w:t>
            </w:r>
            <w:r w:rsidR="00767661" w:rsidRPr="00526D23">
              <w:rPr>
                <w:rStyle w:val="Hyperlink"/>
                <w:rFonts w:cs="Arial"/>
                <w:color w:val="000000" w:themeColor="text1"/>
                <w:sz w:val="16"/>
                <w:szCs w:val="16"/>
                <w:lang w:val="ja-JP" w:bidi="ja-JP"/>
              </w:rPr>
              <w:t>K</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75</w:t>
            </w:r>
            <w:r w:rsidRPr="00526D23">
              <w:rPr>
                <w:rStyle w:val="Hyperlink"/>
                <w:color w:val="000000" w:themeColor="text1"/>
                <w:sz w:val="16"/>
                <w:szCs w:val="16"/>
                <w:lang w:val="ja-JP" w:bidi="ja-JP"/>
              </w:rPr>
              <w:t>ポイント。</w:t>
            </w:r>
          </w:p>
          <w:p w14:paraId="26372F29" w14:textId="5D178283" w:rsidR="00F11907" w:rsidRPr="00526D23" w:rsidRDefault="00F11907" w:rsidP="00075D88">
            <w:pPr>
              <w:topLinePunct/>
              <w:rPr>
                <w:rStyle w:val="Hyperlink"/>
                <w:color w:val="000000" w:themeColor="text1"/>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002749DD" w:rsidRPr="00526D23">
              <w:rPr>
                <w:rStyle w:val="Hyperlink"/>
                <w:rFonts w:hint="eastAsia"/>
                <w:color w:val="000000" w:themeColor="text1"/>
                <w:sz w:val="16"/>
                <w:szCs w:val="16"/>
                <w:lang w:val="ja-JP" w:bidi="ja-JP"/>
              </w:rPr>
              <w:t>～</w:t>
            </w:r>
            <w:r w:rsidRPr="00526D23">
              <w:rPr>
                <w:rStyle w:val="Hyperlink"/>
                <w:rFonts w:cs="Arial"/>
                <w:color w:val="000000" w:themeColor="text1"/>
                <w:sz w:val="16"/>
                <w:szCs w:val="16"/>
                <w:lang w:val="ja-JP" w:bidi="ja-JP"/>
              </w:rPr>
              <w:t>4</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0F6C24C1" w14:textId="3A641A12" w:rsidR="00F3627D" w:rsidRPr="00526D23" w:rsidRDefault="00F11907" w:rsidP="00075D88">
            <w:pPr>
              <w:topLinePunct/>
              <w:rPr>
                <w:rStyle w:val="Hyperlink"/>
                <w:color w:val="000000" w:themeColor="text1"/>
              </w:rPr>
            </w:pPr>
            <w:r w:rsidRPr="00526D23">
              <w:rPr>
                <w:rStyle w:val="Hyperlink"/>
                <w:color w:val="000000" w:themeColor="text1"/>
                <w:sz w:val="16"/>
                <w:szCs w:val="16"/>
                <w:lang w:val="ja-JP" w:bidi="ja-JP"/>
              </w:rPr>
              <w:t>A</w:t>
            </w:r>
            <w:r w:rsidR="00B129E6" w:rsidRPr="00526D23">
              <w:rPr>
                <w:rStyle w:val="Hyperlink"/>
                <w:rFonts w:cs="Arial"/>
                <w:color w:val="000000" w:themeColor="text1"/>
                <w:sz w:val="16"/>
                <w:szCs w:val="16"/>
                <w:lang w:val="ja-JP" w:bidi="ja-JP"/>
              </w:rPr>
              <w:t>～</w:t>
            </w:r>
            <w:r w:rsidR="00B129E6" w:rsidRPr="00526D23">
              <w:rPr>
                <w:rStyle w:val="Hyperlink"/>
                <w:rFonts w:cs="Arial"/>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002749DD" w:rsidRPr="00526D23">
              <w:rPr>
                <w:rStyle w:val="Hyperlink"/>
                <w:rFonts w:hint="eastAsia"/>
                <w:color w:val="000000" w:themeColor="text1"/>
                <w:sz w:val="16"/>
                <w:szCs w:val="16"/>
                <w:lang w:val="ja-JP" w:bidi="ja-JP"/>
              </w:rPr>
              <w:t>～</w:t>
            </w:r>
            <w:r w:rsidR="00F3627D" w:rsidRPr="00526D23">
              <w:rPr>
                <w:rStyle w:val="Hyperlink"/>
                <w:rFonts w:cs="Arial"/>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25</w:t>
            </w:r>
            <w:r w:rsidRPr="00526D23">
              <w:rPr>
                <w:rStyle w:val="Hyperlink"/>
                <w:color w:val="000000" w:themeColor="text1"/>
                <w:sz w:val="16"/>
                <w:szCs w:val="16"/>
                <w:lang w:val="ja-JP" w:bidi="ja-JP"/>
              </w:rPr>
              <w:t>ポイント。</w:t>
            </w:r>
          </w:p>
          <w:p w14:paraId="5CE73759" w14:textId="45E9748A" w:rsidR="00F3627D" w:rsidRPr="00526D23" w:rsidRDefault="00F3627D" w:rsidP="00075D88">
            <w:pPr>
              <w:topLinePunct/>
              <w:rPr>
                <w:rStyle w:val="Hyperlink"/>
                <w:color w:val="000000" w:themeColor="text1"/>
                <w:sz w:val="16"/>
                <w:szCs w:val="16"/>
              </w:rPr>
            </w:pPr>
            <w:r w:rsidRPr="00526D23">
              <w:rPr>
                <w:rStyle w:val="Hyperlink"/>
                <w:color w:val="000000" w:themeColor="text1"/>
                <w:sz w:val="16"/>
                <w:szCs w:val="16"/>
                <w:lang w:val="ja-JP" w:bidi="ja-JP"/>
              </w:rPr>
              <w:t>L</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4243" w:type="dxa"/>
            <w:gridSpan w:val="3"/>
            <w:shd w:val="clear" w:color="auto" w:fill="auto"/>
            <w:vAlign w:val="center"/>
          </w:tcPr>
          <w:p w14:paraId="00B9E8CC" w14:textId="14824D5A" w:rsidR="000A06B3" w:rsidRPr="00526D23" w:rsidDel="00352068" w:rsidRDefault="00F3627D"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14484D72" w14:textId="34CFDA51" w:rsidR="007C75E0" w:rsidRPr="00526D23" w:rsidRDefault="007C75E0" w:rsidP="00075D88">
            <w:pPr>
              <w:topLinePunct/>
              <w:rPr>
                <w:rStyle w:val="Hyperlink"/>
                <w:color w:val="000000" w:themeColor="text1"/>
                <w:sz w:val="16"/>
                <w:szCs w:val="16"/>
              </w:rPr>
            </w:pPr>
          </w:p>
          <w:p w14:paraId="1B3B5B6C" w14:textId="528C5B4B" w:rsidR="000A06B3" w:rsidRPr="00526D23" w:rsidRDefault="0035234B" w:rsidP="00075D88">
            <w:pPr>
              <w:topLinePunct/>
              <w:rPr>
                <w:rStyle w:val="Hyperlink"/>
                <w:color w:val="000000" w:themeColor="text1"/>
              </w:rPr>
            </w:pPr>
            <w:r w:rsidRPr="00526D23">
              <w:rPr>
                <w:color w:val="000000" w:themeColor="text1"/>
                <w:sz w:val="16"/>
                <w:szCs w:val="16"/>
                <w:lang w:val="ja-JP" w:bidi="ja-JP"/>
              </w:rPr>
              <w:t>「</w:t>
            </w:r>
            <w:r w:rsidRPr="00526D23">
              <w:rPr>
                <w:color w:val="000000" w:themeColor="text1"/>
                <w:sz w:val="16"/>
                <w:szCs w:val="16"/>
                <w:lang w:val="ja-JP" w:bidi="ja-JP"/>
              </w:rPr>
              <w:t>L</w:t>
            </w:r>
            <w:r w:rsidRPr="00526D23">
              <w:rPr>
                <w:color w:val="000000" w:themeColor="text1"/>
                <w:sz w:val="16"/>
                <w:szCs w:val="16"/>
                <w:lang w:val="ja-JP" w:bidi="ja-JP"/>
              </w:rPr>
              <w:t>」を選択すると、本指標は</w:t>
            </w:r>
            <w:r w:rsidRPr="00526D23">
              <w:rPr>
                <w:color w:val="000000" w:themeColor="text1"/>
                <w:sz w:val="16"/>
                <w:szCs w:val="16"/>
                <w:lang w:val="ja-JP" w:bidi="ja-JP"/>
              </w:rPr>
              <w:t>0/100</w:t>
            </w:r>
            <w:r w:rsidRPr="00526D23">
              <w:rPr>
                <w:color w:val="000000" w:themeColor="text1"/>
                <w:sz w:val="16"/>
                <w:szCs w:val="16"/>
                <w:lang w:val="ja-JP" w:bidi="ja-JP"/>
              </w:rPr>
              <w:t>ポイントになります。</w:t>
            </w:r>
          </w:p>
        </w:tc>
      </w:tr>
      <w:tr w:rsidR="000A06B3" w:rsidRPr="00526D23" w14:paraId="49C6DB96" w14:textId="77777777" w:rsidTr="00B43BFD">
        <w:trPr>
          <w:trHeight w:val="150"/>
        </w:trPr>
        <w:tc>
          <w:tcPr>
            <w:tcW w:w="1840" w:type="dxa"/>
            <w:shd w:val="clear" w:color="auto" w:fill="auto"/>
            <w:vAlign w:val="center"/>
          </w:tcPr>
          <w:p w14:paraId="59D9276E" w14:textId="467C7205" w:rsidR="000A06B3" w:rsidRPr="00526D23" w:rsidRDefault="000A06B3" w:rsidP="00075D88">
            <w:pPr>
              <w:topLinePunct/>
              <w:spacing w:line="240" w:lineRule="auto"/>
              <w:rPr>
                <w:b/>
                <w:sz w:val="16"/>
                <w:szCs w:val="16"/>
              </w:rPr>
            </w:pPr>
            <w:r w:rsidRPr="00526D23">
              <w:rPr>
                <w:b/>
                <w:sz w:val="16"/>
                <w:szCs w:val="16"/>
                <w:lang w:val="ja-JP" w:bidi="ja-JP"/>
              </w:rPr>
              <w:t>乗数</w:t>
            </w:r>
          </w:p>
        </w:tc>
        <w:tc>
          <w:tcPr>
            <w:tcW w:w="13035" w:type="dxa"/>
            <w:gridSpan w:val="6"/>
            <w:shd w:val="clear" w:color="auto" w:fill="auto"/>
            <w:vAlign w:val="center"/>
          </w:tcPr>
          <w:p w14:paraId="7ACA9BC5" w14:textId="0ED4F3C7" w:rsidR="000A06B3" w:rsidRPr="00041B16" w:rsidDel="004207F1" w:rsidRDefault="00E966C6" w:rsidP="00075D88">
            <w:pPr>
              <w:topLinePunct/>
              <w:rPr>
                <w:rStyle w:val="Hyperlink"/>
                <w:color w:val="000000" w:themeColor="text1"/>
                <w:sz w:val="16"/>
                <w:szCs w:val="16"/>
                <w:lang w:val="ja-JP" w:bidi="ja-JP"/>
              </w:rPr>
            </w:pPr>
            <w:r>
              <w:rPr>
                <w:rStyle w:val="Hyperlink"/>
                <w:rFonts w:hint="eastAsia"/>
                <w:color w:val="000000" w:themeColor="text1"/>
                <w:sz w:val="16"/>
                <w:szCs w:val="16"/>
                <w:lang w:val="ja-JP" w:bidi="ja-JP"/>
              </w:rPr>
              <w:t>H</w:t>
            </w:r>
            <w:r>
              <w:rPr>
                <w:rStyle w:val="Hyperlink"/>
                <w:color w:val="000000" w:themeColor="text1"/>
                <w:sz w:val="16"/>
                <w:szCs w:val="16"/>
                <w:lang w:val="ja-JP" w:bidi="ja-JP"/>
              </w:rPr>
              <w:t>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5F310E6E" w14:textId="77777777" w:rsidR="00290D21" w:rsidRPr="00526D23" w:rsidRDefault="00290D21" w:rsidP="00075D88">
      <w:pPr>
        <w:topLinePunct/>
        <w:spacing w:after="160" w:line="259" w:lineRule="auto"/>
        <w:rPr>
          <w:rFonts w:cstheme="majorBidi"/>
          <w:caps/>
          <w:color w:val="2F5496" w:themeColor="accent1" w:themeShade="BF"/>
          <w:sz w:val="40"/>
          <w:szCs w:val="32"/>
        </w:rPr>
      </w:pPr>
      <w:r w:rsidRPr="00526D23">
        <w:rPr>
          <w:lang w:val="ja-JP" w:bidi="ja-JP"/>
        </w:rPr>
        <w:br w:type="page"/>
      </w:r>
    </w:p>
    <w:p w14:paraId="780384F9" w14:textId="711A8C79" w:rsidR="00290D21" w:rsidRPr="00526D23" w:rsidRDefault="00290D21" w:rsidP="00075D88">
      <w:pPr>
        <w:pStyle w:val="Heading1"/>
        <w:topLinePunct/>
        <w:rPr>
          <w:rFonts w:eastAsia="MS PGothic"/>
        </w:rPr>
      </w:pPr>
      <w:bookmarkStart w:id="3" w:name="_Toc126933969"/>
      <w:r w:rsidRPr="00526D23">
        <w:rPr>
          <w:rFonts w:eastAsia="MS PGothic"/>
          <w:lang w:val="ja-JP" w:bidi="ja-JP"/>
        </w:rPr>
        <w:lastRenderedPageBreak/>
        <w:t>資金調達</w:t>
      </w:r>
      <w:bookmarkEnd w:id="3"/>
    </w:p>
    <w:p w14:paraId="3A113DB1" w14:textId="65376778" w:rsidR="00290D21" w:rsidRPr="00526D23" w:rsidRDefault="00290D21" w:rsidP="00075D88">
      <w:pPr>
        <w:pStyle w:val="Heading2"/>
        <w:tabs>
          <w:tab w:val="left" w:pos="12758"/>
        </w:tabs>
        <w:topLinePunct/>
        <w:rPr>
          <w:rFonts w:eastAsia="MS PGothic" w:cs="Times New Roman"/>
          <w:caps w:val="0"/>
          <w:color w:val="auto"/>
          <w:sz w:val="20"/>
          <w:szCs w:val="20"/>
        </w:rPr>
      </w:pPr>
      <w:bookmarkStart w:id="4" w:name="_Toc126933970"/>
      <w:r w:rsidRPr="00526D23">
        <w:rPr>
          <w:rFonts w:eastAsia="MS PGothic"/>
          <w:lang w:val="ja-JP" w:bidi="ja-JP"/>
        </w:rPr>
        <w:t>投資家へのコミットメント［</w:t>
      </w:r>
      <w:r w:rsidRPr="00526D23">
        <w:rPr>
          <w:rFonts w:eastAsia="MS PGothic"/>
          <w:lang w:val="ja-JP" w:bidi="ja-JP"/>
        </w:rPr>
        <w:t>RE 2</w:t>
      </w:r>
      <w:r w:rsidRPr="00526D23">
        <w:rPr>
          <w:rFonts w:eastAsia="MS PGothic"/>
          <w:lang w:val="ja-JP" w:bidi="ja-JP"/>
        </w:rPr>
        <w:t>］</w:t>
      </w:r>
      <w:bookmarkEnd w:id="4"/>
    </w:p>
    <w:tbl>
      <w:tblPr>
        <w:tblW w:w="1486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837"/>
        <w:gridCol w:w="1556"/>
        <w:gridCol w:w="2818"/>
        <w:gridCol w:w="4415"/>
        <w:gridCol w:w="2233"/>
        <w:gridCol w:w="1997"/>
      </w:tblGrid>
      <w:tr w:rsidR="00097197" w:rsidRPr="00526D23" w14:paraId="215EE257" w14:textId="77777777" w:rsidTr="4FA9E4AB">
        <w:trPr>
          <w:gridBefore w:val="1"/>
          <w:wBefore w:w="6" w:type="dxa"/>
          <w:trHeight w:val="397"/>
        </w:trPr>
        <w:tc>
          <w:tcPr>
            <w:tcW w:w="1837" w:type="dxa"/>
            <w:vMerge w:val="restart"/>
            <w:shd w:val="clear" w:color="auto" w:fill="DFF5F9"/>
            <w:vAlign w:val="center"/>
            <w:hideMark/>
          </w:tcPr>
          <w:p w14:paraId="4278853E" w14:textId="77777777" w:rsidR="00097197" w:rsidRPr="00526D23" w:rsidRDefault="00097197"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249C827A" w14:textId="77777777" w:rsidR="00097197" w:rsidRPr="00526D23" w:rsidRDefault="00097197" w:rsidP="00075D88">
            <w:pPr>
              <w:topLinePunct/>
              <w:spacing w:line="240" w:lineRule="auto"/>
              <w:jc w:val="center"/>
              <w:rPr>
                <w:rFonts w:cs="Arial"/>
                <w:b/>
                <w:sz w:val="14"/>
                <w:szCs w:val="14"/>
                <w:lang w:eastAsia="en-GB"/>
              </w:rPr>
            </w:pPr>
          </w:p>
          <w:p w14:paraId="23464BD4" w14:textId="3054A86F" w:rsidR="00097197" w:rsidRPr="00526D23" w:rsidRDefault="00097197" w:rsidP="00075D88">
            <w:pPr>
              <w:pStyle w:val="Indicatorsubsection"/>
              <w:topLinePunct/>
              <w:rPr>
                <w:rFonts w:eastAsia="MS PGothic"/>
                <w:sz w:val="18"/>
                <w:szCs w:val="18"/>
                <w:lang w:val="en-GB"/>
              </w:rPr>
            </w:pPr>
            <w:bookmarkStart w:id="5" w:name="_Toc126933971"/>
            <w:r w:rsidRPr="00526D23">
              <w:rPr>
                <w:rFonts w:eastAsia="MS PGothic"/>
                <w:lang w:val="ja-JP" w:eastAsia="ja-JP" w:bidi="ja-JP"/>
              </w:rPr>
              <w:t>RE 2</w:t>
            </w:r>
            <w:bookmarkEnd w:id="5"/>
          </w:p>
        </w:tc>
        <w:tc>
          <w:tcPr>
            <w:tcW w:w="1556" w:type="dxa"/>
            <w:shd w:val="clear" w:color="auto" w:fill="DFF5F9"/>
            <w:vAlign w:val="center"/>
            <w:hideMark/>
          </w:tcPr>
          <w:p w14:paraId="5AD7BEC2" w14:textId="77777777" w:rsidR="00097197" w:rsidRPr="00526D23" w:rsidRDefault="00097197"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18" w:type="dxa"/>
            <w:shd w:val="clear" w:color="auto" w:fill="DFF5F9"/>
            <w:vAlign w:val="center"/>
          </w:tcPr>
          <w:p w14:paraId="21BE01E7" w14:textId="5DAAC87C" w:rsidR="00097197" w:rsidRPr="00526D23" w:rsidRDefault="00D2120D" w:rsidP="00075D88">
            <w:pPr>
              <w:topLinePunct/>
              <w:spacing w:line="240" w:lineRule="auto"/>
              <w:rPr>
                <w:rFonts w:cs="Arial"/>
                <w:sz w:val="14"/>
                <w:szCs w:val="14"/>
                <w:lang w:eastAsia="en-GB"/>
              </w:rPr>
            </w:pPr>
            <w:r w:rsidRPr="00526D23">
              <w:rPr>
                <w:b/>
                <w:sz w:val="22"/>
                <w:szCs w:val="22"/>
                <w:lang w:val="ja-JP" w:bidi="ja-JP"/>
              </w:rPr>
              <w:t>OO 21</w:t>
            </w:r>
          </w:p>
        </w:tc>
        <w:tc>
          <w:tcPr>
            <w:tcW w:w="4415" w:type="dxa"/>
            <w:vMerge w:val="restart"/>
            <w:shd w:val="clear" w:color="auto" w:fill="DFF5F9"/>
            <w:vAlign w:val="center"/>
          </w:tcPr>
          <w:p w14:paraId="115BC433" w14:textId="77777777" w:rsidR="00097197" w:rsidRPr="00526D23" w:rsidRDefault="00097197"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882A4BC" w14:textId="77777777" w:rsidR="00097197" w:rsidRPr="00526D23" w:rsidRDefault="00097197" w:rsidP="00075D88">
            <w:pPr>
              <w:topLinePunct/>
              <w:spacing w:line="240" w:lineRule="auto"/>
              <w:jc w:val="center"/>
              <w:rPr>
                <w:rFonts w:cs="Arial"/>
                <w:sz w:val="14"/>
                <w:szCs w:val="14"/>
              </w:rPr>
            </w:pPr>
          </w:p>
          <w:p w14:paraId="16F6695C" w14:textId="491EE512" w:rsidR="00097197" w:rsidRPr="00526D23" w:rsidRDefault="00097197" w:rsidP="00075D88">
            <w:pPr>
              <w:topLinePunct/>
              <w:jc w:val="center"/>
              <w:rPr>
                <w:sz w:val="18"/>
                <w:szCs w:val="18"/>
              </w:rPr>
            </w:pPr>
            <w:r w:rsidRPr="00526D23">
              <w:rPr>
                <w:b/>
                <w:sz w:val="22"/>
                <w:szCs w:val="22"/>
                <w:lang w:val="ja-JP" w:bidi="ja-JP"/>
              </w:rPr>
              <w:t>投資家へのコミットメント</w:t>
            </w:r>
          </w:p>
        </w:tc>
        <w:tc>
          <w:tcPr>
            <w:tcW w:w="2233" w:type="dxa"/>
            <w:vMerge w:val="restart"/>
            <w:shd w:val="clear" w:color="auto" w:fill="DFF5F9"/>
            <w:vAlign w:val="center"/>
            <w:hideMark/>
          </w:tcPr>
          <w:p w14:paraId="0634B695" w14:textId="77777777" w:rsidR="00097197" w:rsidRPr="00526D23" w:rsidRDefault="00097197"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F4D2289" w14:textId="77777777" w:rsidR="00097197" w:rsidRPr="00526D23" w:rsidRDefault="00097197" w:rsidP="00075D88">
            <w:pPr>
              <w:topLinePunct/>
              <w:spacing w:line="240" w:lineRule="auto"/>
              <w:jc w:val="center"/>
              <w:rPr>
                <w:rFonts w:cs="Arial"/>
                <w:b/>
                <w:bCs/>
                <w:sz w:val="14"/>
                <w:szCs w:val="14"/>
                <w:lang w:eastAsia="en-GB"/>
              </w:rPr>
            </w:pPr>
          </w:p>
          <w:p w14:paraId="3D32A249" w14:textId="2190FB3B" w:rsidR="00097197" w:rsidRPr="00526D23" w:rsidRDefault="00097197"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4</w:t>
            </w:r>
          </w:p>
        </w:tc>
        <w:tc>
          <w:tcPr>
            <w:tcW w:w="1997" w:type="dxa"/>
            <w:vMerge w:val="restart"/>
            <w:shd w:val="clear" w:color="auto" w:fill="00B0F0"/>
            <w:tcMar>
              <w:top w:w="113" w:type="dxa"/>
              <w:left w:w="113" w:type="dxa"/>
              <w:bottom w:w="113" w:type="dxa"/>
              <w:right w:w="113" w:type="dxa"/>
            </w:tcMar>
            <w:vAlign w:val="center"/>
            <w:hideMark/>
          </w:tcPr>
          <w:p w14:paraId="5A888D0E" w14:textId="77777777" w:rsidR="00097197" w:rsidRPr="00526D23" w:rsidRDefault="00097197"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43983750" w14:textId="77777777" w:rsidR="00097197" w:rsidRPr="00526D23" w:rsidRDefault="00097197" w:rsidP="00075D88">
            <w:pPr>
              <w:topLinePunct/>
              <w:spacing w:line="240" w:lineRule="auto"/>
              <w:jc w:val="center"/>
              <w:rPr>
                <w:rFonts w:cs="Arial"/>
                <w:b/>
                <w:bCs/>
                <w:color w:val="FFFFFF" w:themeColor="background1"/>
                <w:sz w:val="14"/>
                <w:szCs w:val="14"/>
                <w:lang w:eastAsia="en-GB"/>
              </w:rPr>
            </w:pPr>
          </w:p>
          <w:p w14:paraId="418EE11D" w14:textId="77777777" w:rsidR="00097197" w:rsidRPr="00526D23" w:rsidRDefault="00097197"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097197" w:rsidRPr="00526D23" w14:paraId="6DF0E7A9" w14:textId="77777777" w:rsidTr="4FA9E4AB">
        <w:trPr>
          <w:gridBefore w:val="1"/>
          <w:wBefore w:w="6" w:type="dxa"/>
          <w:trHeight w:val="397"/>
        </w:trPr>
        <w:tc>
          <w:tcPr>
            <w:tcW w:w="1837" w:type="dxa"/>
            <w:vMerge/>
            <w:vAlign w:val="center"/>
          </w:tcPr>
          <w:p w14:paraId="501DDE0D" w14:textId="77777777" w:rsidR="00097197" w:rsidRPr="00526D23" w:rsidRDefault="00097197" w:rsidP="00075D88">
            <w:pPr>
              <w:topLinePunct/>
              <w:spacing w:line="240" w:lineRule="auto"/>
              <w:jc w:val="center"/>
              <w:rPr>
                <w:rFonts w:cs="Arial"/>
                <w:b/>
                <w:sz w:val="14"/>
                <w:szCs w:val="14"/>
                <w:lang w:eastAsia="en-GB"/>
              </w:rPr>
            </w:pPr>
          </w:p>
        </w:tc>
        <w:tc>
          <w:tcPr>
            <w:tcW w:w="1556" w:type="dxa"/>
            <w:shd w:val="clear" w:color="auto" w:fill="DFF5F9"/>
            <w:vAlign w:val="center"/>
          </w:tcPr>
          <w:p w14:paraId="24DC6647" w14:textId="77777777" w:rsidR="00097197" w:rsidRPr="00526D23" w:rsidRDefault="00097197"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18" w:type="dxa"/>
            <w:shd w:val="clear" w:color="auto" w:fill="DFF5F9"/>
            <w:vAlign w:val="center"/>
          </w:tcPr>
          <w:p w14:paraId="364C6532" w14:textId="20101142" w:rsidR="00097197" w:rsidRPr="00526D23" w:rsidRDefault="00097197" w:rsidP="00075D88">
            <w:pPr>
              <w:topLinePunct/>
              <w:spacing w:line="240" w:lineRule="auto"/>
              <w:rPr>
                <w:rFonts w:cs="Arial"/>
                <w:b/>
                <w:sz w:val="14"/>
                <w:szCs w:val="14"/>
                <w:lang w:eastAsia="en-GB"/>
              </w:rPr>
            </w:pPr>
            <w:r w:rsidRPr="00526D23">
              <w:rPr>
                <w:b/>
                <w:sz w:val="22"/>
                <w:szCs w:val="22"/>
                <w:lang w:val="ja-JP" w:bidi="ja-JP"/>
              </w:rPr>
              <w:t>該当なし</w:t>
            </w:r>
          </w:p>
        </w:tc>
        <w:tc>
          <w:tcPr>
            <w:tcW w:w="4415" w:type="dxa"/>
            <w:vMerge/>
            <w:vAlign w:val="center"/>
          </w:tcPr>
          <w:p w14:paraId="2BD2F9DE" w14:textId="77777777" w:rsidR="00097197" w:rsidRPr="00526D23" w:rsidRDefault="00097197" w:rsidP="00075D88">
            <w:pPr>
              <w:topLinePunct/>
              <w:spacing w:line="240" w:lineRule="auto"/>
              <w:jc w:val="center"/>
              <w:rPr>
                <w:rFonts w:cs="Arial"/>
                <w:b/>
                <w:sz w:val="14"/>
                <w:szCs w:val="14"/>
                <w:lang w:eastAsia="en-GB"/>
              </w:rPr>
            </w:pPr>
          </w:p>
        </w:tc>
        <w:tc>
          <w:tcPr>
            <w:tcW w:w="2233" w:type="dxa"/>
            <w:vMerge/>
            <w:vAlign w:val="center"/>
          </w:tcPr>
          <w:p w14:paraId="57C89728" w14:textId="77777777" w:rsidR="00097197" w:rsidRPr="00526D23" w:rsidRDefault="00097197" w:rsidP="00075D88">
            <w:pPr>
              <w:topLinePunct/>
              <w:spacing w:line="240" w:lineRule="auto"/>
              <w:jc w:val="center"/>
              <w:rPr>
                <w:rFonts w:cs="Arial"/>
                <w:b/>
                <w:bCs/>
                <w:sz w:val="14"/>
                <w:szCs w:val="14"/>
                <w:lang w:eastAsia="en-GB"/>
              </w:rPr>
            </w:pPr>
          </w:p>
        </w:tc>
        <w:tc>
          <w:tcPr>
            <w:tcW w:w="1997" w:type="dxa"/>
            <w:vMerge/>
            <w:tcMar>
              <w:top w:w="113" w:type="dxa"/>
              <w:left w:w="113" w:type="dxa"/>
              <w:bottom w:w="113" w:type="dxa"/>
              <w:right w:w="113" w:type="dxa"/>
            </w:tcMar>
            <w:vAlign w:val="center"/>
          </w:tcPr>
          <w:p w14:paraId="455BCDBF" w14:textId="77777777" w:rsidR="00097197" w:rsidRPr="00526D23" w:rsidRDefault="00097197" w:rsidP="00075D88">
            <w:pPr>
              <w:topLinePunct/>
              <w:spacing w:line="240" w:lineRule="auto"/>
              <w:jc w:val="center"/>
              <w:rPr>
                <w:rFonts w:cs="Arial"/>
                <w:b/>
                <w:bCs/>
                <w:color w:val="FFFFFF" w:themeColor="background1"/>
                <w:sz w:val="14"/>
                <w:szCs w:val="14"/>
                <w:lang w:eastAsia="en-GB"/>
              </w:rPr>
            </w:pPr>
          </w:p>
        </w:tc>
      </w:tr>
      <w:tr w:rsidR="0032770C" w:rsidRPr="00526D23" w14:paraId="29553BE8" w14:textId="77777777" w:rsidTr="4FA9E4AB">
        <w:trPr>
          <w:trHeight w:val="567"/>
        </w:trPr>
        <w:tc>
          <w:tcPr>
            <w:tcW w:w="14862" w:type="dxa"/>
            <w:gridSpan w:val="7"/>
            <w:shd w:val="clear" w:color="auto" w:fill="FFFFFF" w:themeFill="background1"/>
            <w:tcMar>
              <w:top w:w="113" w:type="dxa"/>
              <w:left w:w="113" w:type="dxa"/>
              <w:bottom w:w="113" w:type="dxa"/>
              <w:right w:w="113" w:type="dxa"/>
            </w:tcMar>
            <w:vAlign w:val="center"/>
            <w:hideMark/>
          </w:tcPr>
          <w:p w14:paraId="7D006C90" w14:textId="09D586DB" w:rsidR="00290D21" w:rsidRPr="00526D23" w:rsidRDefault="5EBBE674" w:rsidP="4FA9E4AB">
            <w:pPr>
              <w:topLinePunct/>
              <w:rPr>
                <w:rFonts w:cs="Arial"/>
                <w:b/>
                <w:bCs/>
              </w:rPr>
            </w:pPr>
            <w:r w:rsidRPr="4FA9E4AB">
              <w:rPr>
                <w:rFonts w:cs="MS Mincho"/>
                <w:b/>
                <w:bCs/>
                <w:lang w:val="ja-JP" w:bidi="ja-JP"/>
              </w:rPr>
              <w:t>報告年度中に</w:t>
            </w:r>
            <w:r w:rsidR="3E420A3D" w:rsidRPr="4FA9E4AB">
              <w:rPr>
                <w:rFonts w:cs="MS Mincho"/>
                <w:b/>
                <w:bCs/>
                <w:lang w:val="ja-JP" w:bidi="ja-JP"/>
              </w:rPr>
              <w:t>組成</w:t>
            </w:r>
            <w:r w:rsidRPr="4FA9E4AB">
              <w:rPr>
                <w:rFonts w:cs="MS Mincho"/>
                <w:b/>
                <w:bCs/>
                <w:lang w:val="ja-JP" w:bidi="ja-JP"/>
              </w:rPr>
              <w:t>したすべてのファンドについて、</w:t>
            </w:r>
            <w:hyperlink r:id="rId23">
              <w:r w:rsidR="17D19763" w:rsidRPr="4FA9E4AB">
                <w:rPr>
                  <w:rStyle w:val="Hyperlink"/>
                  <w:rFonts w:cs="MS Mincho"/>
                  <w:b/>
                  <w:bCs/>
                  <w:lang w:val="ja-JP" w:bidi="ja-JP"/>
                </w:rPr>
                <w:t>リミテッド・パートナーシップ契約（</w:t>
              </w:r>
              <w:r w:rsidR="17D19763" w:rsidRPr="4FA9E4AB">
                <w:rPr>
                  <w:rStyle w:val="Hyperlink"/>
                  <w:rFonts w:cs="Arial"/>
                  <w:b/>
                  <w:bCs/>
                  <w:lang w:val="ja-JP" w:bidi="ja-JP"/>
                </w:rPr>
                <w:t>LPA</w:t>
              </w:r>
              <w:r w:rsidR="17D19763" w:rsidRPr="4FA9E4AB">
                <w:rPr>
                  <w:rStyle w:val="Hyperlink"/>
                  <w:rFonts w:cs="MS Mincho"/>
                  <w:b/>
                  <w:bCs/>
                  <w:lang w:val="ja-JP" w:bidi="ja-JP"/>
                </w:rPr>
                <w:t>）</w:t>
              </w:r>
            </w:hyperlink>
            <w:r w:rsidRPr="4FA9E4AB">
              <w:rPr>
                <w:rFonts w:cs="MS Mincho"/>
                <w:b/>
                <w:bCs/>
                <w:lang w:val="ja-JP" w:bidi="ja-JP"/>
              </w:rPr>
              <w:t>、補足文書、またはその他のファンドの構成文書においてどのような種類の正式な責任投資コミットメントをしましたか。</w:t>
            </w:r>
          </w:p>
          <w:p w14:paraId="0FCE9A15" w14:textId="77777777" w:rsidR="005F1B46" w:rsidRPr="00526D23" w:rsidRDefault="005F1B46" w:rsidP="00075D88">
            <w:pPr>
              <w:topLinePunct/>
              <w:rPr>
                <w:rFonts w:cs="Arial"/>
                <w:b/>
              </w:rPr>
            </w:pPr>
          </w:p>
          <w:p w14:paraId="4DF41EFA" w14:textId="25BEA83E" w:rsidR="00290D21" w:rsidRPr="00526D23" w:rsidRDefault="5EBBE674" w:rsidP="00075D88">
            <w:pPr>
              <w:topLinePunct/>
              <w:rPr>
                <w:rFonts w:cs="Arial"/>
                <w:sz w:val="16"/>
                <w:szCs w:val="16"/>
              </w:rPr>
            </w:pPr>
            <w:r w:rsidRPr="4FA9E4AB">
              <w:rPr>
                <w:rFonts w:cs="MS Mincho"/>
                <w:lang w:val="ja-JP" w:bidi="ja-JP"/>
              </w:rPr>
              <w:t>この報告年度中に</w:t>
            </w:r>
            <w:r w:rsidR="021CA314" w:rsidRPr="4FA9E4AB">
              <w:rPr>
                <w:rFonts w:cs="MS Mincho"/>
                <w:lang w:val="ja-JP" w:bidi="ja-JP"/>
              </w:rPr>
              <w:t>組成</w:t>
            </w:r>
            <w:r w:rsidRPr="4FA9E4AB">
              <w:rPr>
                <w:rFonts w:cs="MS Mincho"/>
                <w:lang w:val="ja-JP" w:bidi="ja-JP"/>
              </w:rPr>
              <w:t>したファンドがない場合は、最長</w:t>
            </w:r>
            <w:r w:rsidRPr="4FA9E4AB">
              <w:rPr>
                <w:rFonts w:cs="Arial"/>
                <w:lang w:val="ja-JP" w:bidi="ja-JP"/>
              </w:rPr>
              <w:t>5</w:t>
            </w:r>
            <w:r w:rsidRPr="4FA9E4AB">
              <w:rPr>
                <w:rFonts w:cs="MS Mincho"/>
                <w:lang w:val="ja-JP" w:bidi="ja-JP"/>
              </w:rPr>
              <w:t>年前まで、ファンド</w:t>
            </w:r>
            <w:r w:rsidR="38481B5D" w:rsidRPr="4FA9E4AB">
              <w:rPr>
                <w:rFonts w:cs="MS Mincho"/>
                <w:lang w:val="ja-JP" w:bidi="ja-JP"/>
              </w:rPr>
              <w:t>を組成</w:t>
            </w:r>
            <w:r w:rsidRPr="4FA9E4AB">
              <w:rPr>
                <w:rFonts w:cs="MS Mincho"/>
                <w:lang w:val="ja-JP" w:bidi="ja-JP"/>
              </w:rPr>
              <w:t>した最後の報告年度を参照してください。</w:t>
            </w:r>
          </w:p>
        </w:tc>
      </w:tr>
      <w:tr w:rsidR="0032770C" w:rsidRPr="00526D23" w14:paraId="6F6F30E9" w14:textId="77777777" w:rsidTr="4FA9E4AB">
        <w:trPr>
          <w:trHeight w:val="465"/>
        </w:trPr>
        <w:tc>
          <w:tcPr>
            <w:tcW w:w="1486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76F443" w14:textId="1FF16C89" w:rsidR="006644BA" w:rsidRPr="00526D23" w:rsidRDefault="003D708B" w:rsidP="00075D88">
            <w:pPr>
              <w:pStyle w:val="ListParagraph"/>
              <w:numPr>
                <w:ilvl w:val="0"/>
                <w:numId w:val="10"/>
              </w:numPr>
              <w:topLinePunct/>
              <w:spacing w:line="276" w:lineRule="auto"/>
            </w:pPr>
            <w:r w:rsidRPr="00526D23">
              <w:rPr>
                <w:rFonts w:cs="MS Mincho" w:hint="eastAsia"/>
                <w:lang w:val="ja-JP" w:bidi="ja-JP"/>
              </w:rPr>
              <w:t>（</w:t>
            </w:r>
            <w:r w:rsidRPr="00526D23">
              <w:rPr>
                <w:rFonts w:cs="Arial"/>
                <w:lang w:val="ja-JP" w:bidi="ja-JP"/>
              </w:rPr>
              <w:t>A</w:t>
            </w:r>
            <w:r w:rsidRPr="00526D23">
              <w:rPr>
                <w:rFonts w:cs="MS Mincho" w:hint="eastAsia"/>
                <w:lang w:val="ja-JP" w:bidi="ja-JP"/>
              </w:rPr>
              <w:t>）標準的な既定の手続きとして、責任投資コミットメントを</w:t>
            </w:r>
            <w:r w:rsidRPr="00526D23">
              <w:rPr>
                <w:rFonts w:cs="Arial"/>
                <w:lang w:val="ja-JP" w:bidi="ja-JP"/>
              </w:rPr>
              <w:t>LPA</w:t>
            </w:r>
            <w:r w:rsidRPr="00526D23">
              <w:rPr>
                <w:rFonts w:cs="MS Mincho" w:hint="eastAsia"/>
                <w:lang w:val="ja-JP" w:bidi="ja-JP"/>
              </w:rPr>
              <w:t>（またはそれに相当するもの）に組み</w:t>
            </w:r>
            <w:r w:rsidR="00351772">
              <w:rPr>
                <w:rFonts w:cs="MS Mincho" w:hint="eastAsia"/>
                <w:lang w:val="ja-JP" w:bidi="ja-JP"/>
              </w:rPr>
              <w:t>入れた</w:t>
            </w:r>
          </w:p>
          <w:p w14:paraId="5F858315" w14:textId="3E7BD625" w:rsidR="006644BA" w:rsidRPr="00526D23" w:rsidRDefault="003D708B" w:rsidP="00075D88">
            <w:pPr>
              <w:pStyle w:val="ListParagraph"/>
              <w:numPr>
                <w:ilvl w:val="0"/>
                <w:numId w:val="10"/>
              </w:numPr>
              <w:topLinePunct/>
              <w:spacing w:line="276" w:lineRule="auto"/>
            </w:pPr>
            <w:r w:rsidRPr="00526D23">
              <w:rPr>
                <w:rFonts w:cs="MS Mincho" w:hint="eastAsia"/>
                <w:lang w:val="ja-JP" w:bidi="ja-JP"/>
              </w:rPr>
              <w:t>（</w:t>
            </w:r>
            <w:r w:rsidRPr="00526D23">
              <w:rPr>
                <w:rFonts w:cs="Arial"/>
                <w:lang w:val="ja-JP" w:bidi="ja-JP"/>
              </w:rPr>
              <w:t>B</w:t>
            </w:r>
            <w:r w:rsidRPr="00526D23">
              <w:rPr>
                <w:rFonts w:cs="MS Mincho" w:hint="eastAsia"/>
                <w:lang w:val="ja-JP" w:bidi="ja-JP"/>
              </w:rPr>
              <w:t>）顧客の要請に応じて、責任投資コミットメントを</w:t>
            </w:r>
            <w:r w:rsidRPr="00526D23">
              <w:rPr>
                <w:rFonts w:cs="Arial"/>
                <w:lang w:val="ja-JP" w:bidi="ja-JP"/>
              </w:rPr>
              <w:t>LPA</w:t>
            </w:r>
            <w:r w:rsidRPr="00526D23">
              <w:rPr>
                <w:rFonts w:cs="MS Mincho" w:hint="eastAsia"/>
                <w:lang w:val="ja-JP" w:bidi="ja-JP"/>
              </w:rPr>
              <w:t>（またはそれに相当するもの）に追加した</w:t>
            </w:r>
          </w:p>
          <w:p w14:paraId="2002A72E" w14:textId="536A6267" w:rsidR="006644BA" w:rsidRPr="00526D23" w:rsidRDefault="003D708B" w:rsidP="00075D88">
            <w:pPr>
              <w:pStyle w:val="ListParagraph"/>
              <w:numPr>
                <w:ilvl w:val="0"/>
                <w:numId w:val="10"/>
              </w:numPr>
              <w:topLinePunct/>
              <w:spacing w:line="276" w:lineRule="auto"/>
            </w:pPr>
            <w:r w:rsidRPr="00526D23">
              <w:rPr>
                <w:rFonts w:cs="MS Mincho" w:hint="eastAsia"/>
                <w:lang w:val="ja-JP" w:bidi="ja-JP"/>
              </w:rPr>
              <w:t>（</w:t>
            </w:r>
            <w:r w:rsidRPr="00526D23">
              <w:rPr>
                <w:rFonts w:cs="Arial"/>
                <w:lang w:val="ja-JP" w:bidi="ja-JP"/>
              </w:rPr>
              <w:t>C</w:t>
            </w:r>
            <w:r w:rsidRPr="00526D23">
              <w:rPr>
                <w:rFonts w:cs="MS Mincho" w:hint="eastAsia"/>
                <w:lang w:val="ja-JP" w:bidi="ja-JP"/>
              </w:rPr>
              <w:t>）顧客の要請に応じて、責任投資コミットメントを補足文書に追加した</w:t>
            </w:r>
          </w:p>
          <w:p w14:paraId="0BD186B7" w14:textId="25B3F8F8" w:rsidR="006644BA" w:rsidRPr="00526D23" w:rsidRDefault="003D708B" w:rsidP="00075D88">
            <w:pPr>
              <w:pStyle w:val="ListParagraph"/>
              <w:numPr>
                <w:ilvl w:val="0"/>
                <w:numId w:val="26"/>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）該当報告年度において、正式な責任投資コミットメントを行わなかった</w:t>
            </w:r>
            <w:r w:rsidRPr="00526D23">
              <w:rPr>
                <w:rFonts w:cs="Arial"/>
                <w:lang w:val="ja-JP" w:bidi="ja-JP"/>
              </w:rPr>
              <w:t xml:space="preserve"> </w:t>
            </w:r>
          </w:p>
          <w:p w14:paraId="45E7FA03" w14:textId="5010F5C2" w:rsidR="00290D21" w:rsidRPr="00526D23" w:rsidRDefault="003D708B" w:rsidP="00075D88">
            <w:pPr>
              <w:pStyle w:val="ListParagraph"/>
              <w:numPr>
                <w:ilvl w:val="0"/>
                <w:numId w:val="10"/>
              </w:numPr>
              <w:topLinePunct/>
              <w:spacing w:line="276" w:lineRule="auto"/>
              <w:rPr>
                <w:rFonts w:cs="Arial"/>
                <w:sz w:val="16"/>
                <w:szCs w:val="16"/>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）過去</w:t>
            </w:r>
            <w:r w:rsidRPr="00526D23">
              <w:rPr>
                <w:rFonts w:cs="Arial"/>
                <w:lang w:val="ja-JP" w:bidi="ja-JP"/>
              </w:rPr>
              <w:t>5</w:t>
            </w:r>
            <w:r w:rsidRPr="00526D23">
              <w:rPr>
                <w:rFonts w:cs="MS Mincho" w:hint="eastAsia"/>
                <w:lang w:val="ja-JP" w:bidi="ja-JP"/>
              </w:rPr>
              <w:t>年間資金調達をしていないため、該当しない</w:t>
            </w:r>
          </w:p>
        </w:tc>
      </w:tr>
      <w:tr w:rsidR="0032770C" w:rsidRPr="00526D23" w14:paraId="797ED1A6" w14:textId="77777777" w:rsidTr="4FA9E4AB">
        <w:trPr>
          <w:trHeight w:val="300"/>
        </w:trPr>
        <w:tc>
          <w:tcPr>
            <w:tcW w:w="14862" w:type="dxa"/>
            <w:gridSpan w:val="7"/>
            <w:tcBorders>
              <w:left w:val="nil"/>
              <w:right w:val="nil"/>
            </w:tcBorders>
            <w:shd w:val="clear" w:color="auto" w:fill="FFFFFF" w:themeFill="background1"/>
            <w:tcMar>
              <w:top w:w="0" w:type="dxa"/>
              <w:bottom w:w="0" w:type="dxa"/>
            </w:tcMar>
            <w:vAlign w:val="center"/>
          </w:tcPr>
          <w:p w14:paraId="17B44319" w14:textId="77777777" w:rsidR="00290D21" w:rsidRPr="00526D23" w:rsidRDefault="00290D21" w:rsidP="00075D88">
            <w:pPr>
              <w:topLinePunct/>
              <w:spacing w:line="240" w:lineRule="auto"/>
              <w:jc w:val="center"/>
              <w:rPr>
                <w:rStyle w:val="Hyperlink"/>
                <w:sz w:val="16"/>
                <w:szCs w:val="16"/>
              </w:rPr>
            </w:pPr>
          </w:p>
        </w:tc>
      </w:tr>
      <w:tr w:rsidR="00290D21" w:rsidRPr="00526D23" w14:paraId="07950D7F" w14:textId="77777777" w:rsidTr="4FA9E4AB">
        <w:trPr>
          <w:trHeight w:val="300"/>
        </w:trPr>
        <w:tc>
          <w:tcPr>
            <w:tcW w:w="14862" w:type="dxa"/>
            <w:gridSpan w:val="7"/>
            <w:shd w:val="clear" w:color="auto" w:fill="0070C0"/>
            <w:vAlign w:val="center"/>
          </w:tcPr>
          <w:p w14:paraId="113DB6A8" w14:textId="77777777" w:rsidR="00290D21" w:rsidRPr="00526D23" w:rsidRDefault="00290D21" w:rsidP="00075D88">
            <w:pPr>
              <w:topLinePunct/>
              <w:ind w:right="-109"/>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290D21" w:rsidRPr="00526D23" w14:paraId="53B06CC4" w14:textId="77777777" w:rsidTr="4FA9E4AB">
        <w:trPr>
          <w:trHeight w:val="300"/>
        </w:trPr>
        <w:tc>
          <w:tcPr>
            <w:tcW w:w="1843" w:type="dxa"/>
            <w:gridSpan w:val="2"/>
            <w:shd w:val="clear" w:color="auto" w:fill="auto"/>
            <w:vAlign w:val="center"/>
          </w:tcPr>
          <w:p w14:paraId="7C337908" w14:textId="77777777" w:rsidR="00290D21" w:rsidRPr="00526D23" w:rsidRDefault="00290D21" w:rsidP="00075D88">
            <w:pPr>
              <w:topLinePunct/>
              <w:rPr>
                <w:rStyle w:val="Hyperlink"/>
                <w:b/>
                <w:sz w:val="16"/>
                <w:szCs w:val="16"/>
              </w:rPr>
            </w:pPr>
            <w:r w:rsidRPr="00526D23">
              <w:rPr>
                <w:b/>
                <w:sz w:val="16"/>
                <w:szCs w:val="16"/>
                <w:lang w:val="ja-JP" w:bidi="ja-JP"/>
              </w:rPr>
              <w:t>指標の目的</w:t>
            </w:r>
          </w:p>
        </w:tc>
        <w:tc>
          <w:tcPr>
            <w:tcW w:w="13019" w:type="dxa"/>
            <w:gridSpan w:val="5"/>
            <w:shd w:val="clear" w:color="auto" w:fill="auto"/>
            <w:vAlign w:val="center"/>
          </w:tcPr>
          <w:p w14:paraId="5DB71513" w14:textId="30997A3B" w:rsidR="00290D21" w:rsidRPr="00526D23" w:rsidRDefault="006E14A6" w:rsidP="00075D88">
            <w:pPr>
              <w:topLinePunct/>
              <w:rPr>
                <w:rStyle w:val="Hyperlink"/>
                <w:color w:val="000000" w:themeColor="text1"/>
                <w:sz w:val="16"/>
                <w:szCs w:val="16"/>
              </w:rPr>
            </w:pPr>
            <w:r w:rsidRPr="00526D23">
              <w:rPr>
                <w:rStyle w:val="Hyperlink"/>
                <w:color w:val="000000" w:themeColor="text1"/>
                <w:spacing w:val="-2"/>
                <w:sz w:val="16"/>
                <w:szCs w:val="16"/>
                <w:lang w:val="ja-JP" w:bidi="ja-JP"/>
              </w:rPr>
              <w:t>本指標の目的は、ゼネラル・パートナー（</w:t>
            </w:r>
            <w:r w:rsidRPr="00526D23">
              <w:rPr>
                <w:rStyle w:val="Hyperlink"/>
                <w:color w:val="000000" w:themeColor="text1"/>
                <w:spacing w:val="-2"/>
                <w:sz w:val="16"/>
                <w:szCs w:val="16"/>
                <w:lang w:val="ja-JP" w:bidi="ja-JP"/>
              </w:rPr>
              <w:t>GP</w:t>
            </w:r>
            <w:r w:rsidRPr="00526D23">
              <w:rPr>
                <w:rStyle w:val="Hyperlink"/>
                <w:color w:val="000000" w:themeColor="text1"/>
                <w:spacing w:val="-2"/>
                <w:sz w:val="16"/>
                <w:szCs w:val="16"/>
                <w:lang w:val="ja-JP" w:bidi="ja-JP"/>
              </w:rPr>
              <w:t>）が</w:t>
            </w:r>
            <w:r w:rsidRPr="00526D23">
              <w:rPr>
                <w:rStyle w:val="Hyperlink"/>
                <w:color w:val="000000" w:themeColor="text1"/>
                <w:spacing w:val="-2"/>
                <w:sz w:val="16"/>
                <w:szCs w:val="16"/>
                <w:lang w:val="ja-JP" w:bidi="ja-JP"/>
              </w:rPr>
              <w:t>ESG</w:t>
            </w:r>
            <w:r w:rsidRPr="00526D23">
              <w:rPr>
                <w:rStyle w:val="Hyperlink"/>
                <w:color w:val="000000" w:themeColor="text1"/>
                <w:spacing w:val="-2"/>
                <w:sz w:val="16"/>
                <w:szCs w:val="16"/>
                <w:lang w:val="ja-JP" w:bidi="ja-JP"/>
              </w:rPr>
              <w:t>と責任投資コミットメントをファンド・レベルの法的文書に組み</w:t>
            </w:r>
            <w:r w:rsidR="00351772">
              <w:rPr>
                <w:rStyle w:val="Hyperlink"/>
                <w:rFonts w:hint="eastAsia"/>
                <w:color w:val="000000" w:themeColor="text1"/>
                <w:spacing w:val="-2"/>
                <w:sz w:val="16"/>
                <w:szCs w:val="16"/>
                <w:lang w:val="ja-JP" w:bidi="ja-JP"/>
              </w:rPr>
              <w:t>入れる</w:t>
            </w:r>
            <w:r w:rsidRPr="00526D23">
              <w:rPr>
                <w:rStyle w:val="Hyperlink"/>
                <w:color w:val="000000" w:themeColor="text1"/>
                <w:spacing w:val="-2"/>
                <w:sz w:val="16"/>
                <w:szCs w:val="16"/>
                <w:lang w:val="ja-JP" w:bidi="ja-JP"/>
              </w:rPr>
              <w:t>かどうか、およびいつ組み</w:t>
            </w:r>
            <w:r w:rsidR="00351772">
              <w:rPr>
                <w:rStyle w:val="Hyperlink"/>
                <w:rFonts w:hint="eastAsia"/>
                <w:color w:val="000000" w:themeColor="text1"/>
                <w:spacing w:val="-2"/>
                <w:sz w:val="16"/>
                <w:szCs w:val="16"/>
                <w:lang w:val="ja-JP" w:bidi="ja-JP"/>
              </w:rPr>
              <w:t>入れる</w:t>
            </w:r>
            <w:r w:rsidRPr="00526D23">
              <w:rPr>
                <w:rStyle w:val="Hyperlink"/>
                <w:color w:val="000000" w:themeColor="text1"/>
                <w:spacing w:val="-2"/>
                <w:sz w:val="16"/>
                <w:szCs w:val="16"/>
                <w:lang w:val="ja-JP" w:bidi="ja-JP"/>
              </w:rPr>
              <w:t>かについて、より正確に把握することです。</w:t>
            </w:r>
            <w:r w:rsidRPr="00526D23">
              <w:rPr>
                <w:rStyle w:val="Hyperlink"/>
                <w:color w:val="000000" w:themeColor="text1"/>
                <w:sz w:val="16"/>
                <w:szCs w:val="16"/>
                <w:lang w:val="ja-JP" w:bidi="ja-JP"/>
              </w:rPr>
              <w:t>LPA</w:t>
            </w:r>
            <w:r w:rsidRPr="00526D23">
              <w:rPr>
                <w:rStyle w:val="Hyperlink"/>
                <w:color w:val="000000" w:themeColor="text1"/>
                <w:sz w:val="16"/>
                <w:szCs w:val="16"/>
                <w:lang w:val="ja-JP" w:bidi="ja-JP"/>
              </w:rPr>
              <w:t>、補足文書、または</w:t>
            </w:r>
            <w:r w:rsidR="008A64F0" w:rsidRPr="00526D23">
              <w:rPr>
                <w:rFonts w:cs="MS Mincho" w:hint="eastAsia"/>
                <w:sz w:val="16"/>
                <w:szCs w:val="16"/>
                <w:lang w:val="ja-JP" w:bidi="ja-JP"/>
              </w:rPr>
              <w:t>その他のファンドの構成文書</w:t>
            </w:r>
            <w:r w:rsidRPr="00526D23">
              <w:rPr>
                <w:rStyle w:val="Hyperlink"/>
                <w:color w:val="000000" w:themeColor="text1"/>
                <w:sz w:val="16"/>
                <w:szCs w:val="16"/>
                <w:lang w:val="ja-JP" w:bidi="ja-JP"/>
              </w:rPr>
              <w:t>において、正式に責任投資へのコミットメントを表明することは、優れた取り組みであると考えられます。</w:t>
            </w:r>
          </w:p>
        </w:tc>
      </w:tr>
      <w:tr w:rsidR="00290D21" w:rsidRPr="00526D23" w14:paraId="7535F208" w14:textId="77777777" w:rsidTr="4FA9E4AB">
        <w:trPr>
          <w:trHeight w:val="300"/>
        </w:trPr>
        <w:tc>
          <w:tcPr>
            <w:tcW w:w="1843" w:type="dxa"/>
            <w:gridSpan w:val="2"/>
            <w:shd w:val="clear" w:color="auto" w:fill="auto"/>
            <w:vAlign w:val="center"/>
          </w:tcPr>
          <w:p w14:paraId="32498680" w14:textId="77777777" w:rsidR="00290D21" w:rsidRPr="00526D23" w:rsidRDefault="00290D21" w:rsidP="00075D88">
            <w:pPr>
              <w:topLinePunct/>
              <w:rPr>
                <w:rStyle w:val="Hyperlink"/>
                <w:b/>
                <w:sz w:val="16"/>
                <w:szCs w:val="16"/>
              </w:rPr>
            </w:pPr>
            <w:r w:rsidRPr="00526D23">
              <w:rPr>
                <w:b/>
                <w:sz w:val="16"/>
                <w:szCs w:val="16"/>
                <w:lang w:val="ja-JP" w:bidi="ja-JP"/>
              </w:rPr>
              <w:t>追加報告ガイダンス</w:t>
            </w:r>
          </w:p>
        </w:tc>
        <w:tc>
          <w:tcPr>
            <w:tcW w:w="13019" w:type="dxa"/>
            <w:gridSpan w:val="5"/>
            <w:shd w:val="clear" w:color="auto" w:fill="auto"/>
            <w:vAlign w:val="center"/>
          </w:tcPr>
          <w:p w14:paraId="77535D94" w14:textId="27CF4DE5" w:rsidR="006E14A6" w:rsidRPr="00526D23" w:rsidRDefault="183DAB90"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本指標は、ファンド構造から投資をしている</w:t>
            </w:r>
            <w:r w:rsidRPr="00526D23">
              <w:rPr>
                <w:rStyle w:val="Hyperlink"/>
                <w:color w:val="000000" w:themeColor="text1"/>
                <w:sz w:val="16"/>
                <w:szCs w:val="16"/>
                <w:lang w:val="ja-JP" w:bidi="ja-JP"/>
              </w:rPr>
              <w:t>GP</w:t>
            </w:r>
            <w:r w:rsidRPr="00526D23">
              <w:rPr>
                <w:rStyle w:val="Hyperlink"/>
                <w:color w:val="000000" w:themeColor="text1"/>
                <w:sz w:val="16"/>
                <w:szCs w:val="16"/>
                <w:lang w:val="ja-JP" w:bidi="ja-JP"/>
              </w:rPr>
              <w:t>にのみ該当します。</w:t>
            </w:r>
          </w:p>
          <w:p w14:paraId="5439EC67" w14:textId="77777777" w:rsidR="006E14A6" w:rsidRPr="00526D23" w:rsidRDefault="006E14A6" w:rsidP="00075D88">
            <w:pPr>
              <w:topLinePunct/>
              <w:rPr>
                <w:rStyle w:val="Hyperlink"/>
                <w:color w:val="000000" w:themeColor="text1"/>
                <w:sz w:val="16"/>
                <w:szCs w:val="16"/>
              </w:rPr>
            </w:pPr>
          </w:p>
          <w:p w14:paraId="4D2F0C26" w14:textId="0C17FF69" w:rsidR="006E14A6" w:rsidRPr="00526D23" w:rsidRDefault="00945496" w:rsidP="00075D88">
            <w:pPr>
              <w:topLinePunct/>
              <w:rPr>
                <w:rStyle w:val="Hyperlink"/>
                <w:color w:val="000000" w:themeColor="text1"/>
                <w:sz w:val="16"/>
                <w:szCs w:val="16"/>
              </w:rPr>
            </w:pPr>
            <w:r w:rsidRPr="00526D23">
              <w:rPr>
                <w:rStyle w:val="Hyperlink"/>
                <w:color w:val="000000" w:themeColor="text1"/>
                <w:spacing w:val="-2"/>
                <w:sz w:val="16"/>
                <w:szCs w:val="16"/>
                <w:lang w:val="ja-JP" w:bidi="ja-JP"/>
              </w:rPr>
              <w:t>署名機関は、</w:t>
            </w:r>
            <w:r w:rsidRPr="00526D23">
              <w:rPr>
                <w:rStyle w:val="Hyperlink"/>
                <w:color w:val="000000" w:themeColor="text1"/>
                <w:spacing w:val="-2"/>
                <w:sz w:val="16"/>
                <w:szCs w:val="16"/>
                <w:lang w:val="ja-JP" w:bidi="ja-JP"/>
              </w:rPr>
              <w:t>GP</w:t>
            </w:r>
            <w:r w:rsidRPr="00526D23">
              <w:rPr>
                <w:rStyle w:val="Hyperlink"/>
                <w:color w:val="000000" w:themeColor="text1"/>
                <w:spacing w:val="-2"/>
                <w:sz w:val="16"/>
                <w:szCs w:val="16"/>
                <w:lang w:val="ja-JP" w:bidi="ja-JP"/>
              </w:rPr>
              <w:t>が主導している場合、または</w:t>
            </w:r>
            <w:r w:rsidRPr="00526D23">
              <w:rPr>
                <w:rStyle w:val="Hyperlink"/>
                <w:color w:val="000000" w:themeColor="text1"/>
                <w:spacing w:val="-2"/>
                <w:sz w:val="16"/>
                <w:szCs w:val="16"/>
                <w:lang w:val="ja-JP" w:bidi="ja-JP"/>
              </w:rPr>
              <w:t>LP</w:t>
            </w:r>
            <w:r w:rsidRPr="00526D23">
              <w:rPr>
                <w:rStyle w:val="Hyperlink"/>
                <w:color w:val="000000" w:themeColor="text1"/>
                <w:spacing w:val="-2"/>
                <w:sz w:val="16"/>
                <w:szCs w:val="16"/>
                <w:lang w:val="ja-JP" w:bidi="ja-JP"/>
              </w:rPr>
              <w:t>が要求し、</w:t>
            </w:r>
            <w:r w:rsidRPr="00526D23">
              <w:rPr>
                <w:rStyle w:val="Hyperlink"/>
                <w:color w:val="000000" w:themeColor="text1"/>
                <w:spacing w:val="-2"/>
                <w:sz w:val="16"/>
                <w:szCs w:val="16"/>
                <w:lang w:val="ja-JP" w:bidi="ja-JP"/>
              </w:rPr>
              <w:t>LPA</w:t>
            </w:r>
            <w:r w:rsidRPr="00526D23">
              <w:rPr>
                <w:rStyle w:val="Hyperlink"/>
                <w:color w:val="000000" w:themeColor="text1"/>
                <w:spacing w:val="-2"/>
                <w:sz w:val="16"/>
                <w:szCs w:val="16"/>
                <w:lang w:val="ja-JP" w:bidi="ja-JP"/>
              </w:rPr>
              <w:t>、補足文書、および／または</w:t>
            </w:r>
            <w:r w:rsidR="00682021" w:rsidRPr="00526D23">
              <w:rPr>
                <w:rFonts w:cs="MS Mincho" w:hint="eastAsia"/>
                <w:spacing w:val="-2"/>
                <w:sz w:val="16"/>
                <w:szCs w:val="16"/>
                <w:lang w:val="ja-JP" w:bidi="ja-JP"/>
              </w:rPr>
              <w:t>その他のファンドの構成文書</w:t>
            </w:r>
            <w:r w:rsidRPr="00526D23">
              <w:rPr>
                <w:rStyle w:val="Hyperlink"/>
                <w:color w:val="000000" w:themeColor="text1"/>
                <w:spacing w:val="-2"/>
                <w:sz w:val="16"/>
                <w:szCs w:val="16"/>
                <w:lang w:val="ja-JP" w:bidi="ja-JP"/>
              </w:rPr>
              <w:t>に含まれている場合、責任投資の実施に関連する正式なコミットメント、</w:t>
            </w:r>
            <w:r w:rsidRPr="00526D23">
              <w:rPr>
                <w:rStyle w:val="Hyperlink"/>
                <w:color w:val="000000" w:themeColor="text1"/>
                <w:sz w:val="16"/>
                <w:szCs w:val="16"/>
                <w:lang w:val="ja-JP" w:bidi="ja-JP"/>
              </w:rPr>
              <w:t>および</w:t>
            </w:r>
            <w:r w:rsidRPr="00526D23">
              <w:rPr>
                <w:rStyle w:val="Hyperlink"/>
                <w:color w:val="000000" w:themeColor="text1"/>
                <w:sz w:val="16"/>
                <w:szCs w:val="16"/>
                <w:lang w:val="ja-JP" w:bidi="ja-JP"/>
              </w:rPr>
              <w:t>ESG</w:t>
            </w:r>
            <w:r w:rsidR="00E979B5">
              <w:rPr>
                <w:rStyle w:val="Hyperlink"/>
                <w:rFonts w:hint="eastAsia"/>
                <w:color w:val="000000" w:themeColor="text1"/>
                <w:sz w:val="16"/>
                <w:szCs w:val="16"/>
                <w:lang w:val="ja-JP" w:bidi="ja-JP"/>
              </w:rPr>
              <w:t>課題</w:t>
            </w:r>
            <w:r w:rsidRPr="00526D23">
              <w:rPr>
                <w:rStyle w:val="Hyperlink"/>
                <w:color w:val="000000" w:themeColor="text1"/>
                <w:sz w:val="16"/>
                <w:szCs w:val="16"/>
                <w:lang w:val="ja-JP" w:bidi="ja-JP"/>
              </w:rPr>
              <w:t>の検討事項について報告してください。</w:t>
            </w:r>
          </w:p>
          <w:p w14:paraId="320DF84B" w14:textId="44FC145D" w:rsidR="003B3211" w:rsidRPr="00526D23" w:rsidRDefault="003B3211" w:rsidP="00075D88">
            <w:pPr>
              <w:topLinePunct/>
              <w:rPr>
                <w:rStyle w:val="Hyperlink"/>
                <w:color w:val="000000" w:themeColor="text1"/>
                <w:sz w:val="16"/>
                <w:szCs w:val="16"/>
              </w:rPr>
            </w:pPr>
          </w:p>
          <w:p w14:paraId="49B9BA89" w14:textId="24F4FEFB" w:rsidR="00586B0E" w:rsidRPr="00526D23" w:rsidRDefault="003B3211" w:rsidP="00075D88">
            <w:pPr>
              <w:topLinePunct/>
              <w:rPr>
                <w:rStyle w:val="Hyperlink"/>
                <w:color w:val="000000" w:themeColor="text1"/>
                <w:sz w:val="16"/>
                <w:szCs w:val="16"/>
              </w:rPr>
            </w:pPr>
            <w:r w:rsidRPr="00526D23">
              <w:rPr>
                <w:rStyle w:val="Hyperlink"/>
                <w:color w:val="000000" w:themeColor="text1"/>
                <w:sz w:val="16"/>
                <w:szCs w:val="16"/>
                <w:lang w:val="ja-JP" w:bidi="ja-JP"/>
              </w:rPr>
              <w:lastRenderedPageBreak/>
              <w:t>報告年度中に終了したファンドがない場合は、ファンドが終了した最後の報告年度（最長で</w:t>
            </w:r>
            <w:r w:rsidRPr="00526D23">
              <w:rPr>
                <w:rStyle w:val="Hyperlink"/>
                <w:color w:val="000000" w:themeColor="text1"/>
                <w:sz w:val="16"/>
                <w:szCs w:val="16"/>
                <w:lang w:val="ja-JP" w:bidi="ja-JP"/>
              </w:rPr>
              <w:t>5</w:t>
            </w:r>
            <w:r w:rsidRPr="00526D23">
              <w:rPr>
                <w:rStyle w:val="Hyperlink"/>
                <w:color w:val="000000" w:themeColor="text1"/>
                <w:sz w:val="16"/>
                <w:szCs w:val="16"/>
                <w:lang w:val="ja-JP" w:bidi="ja-JP"/>
              </w:rPr>
              <w:t>年前まで）を参照してください。</w:t>
            </w:r>
          </w:p>
        </w:tc>
      </w:tr>
      <w:tr w:rsidR="00290D21" w:rsidRPr="00526D23" w14:paraId="1AE12943" w14:textId="77777777" w:rsidTr="4FA9E4AB">
        <w:trPr>
          <w:trHeight w:val="300"/>
        </w:trPr>
        <w:tc>
          <w:tcPr>
            <w:tcW w:w="1843" w:type="dxa"/>
            <w:gridSpan w:val="2"/>
            <w:shd w:val="clear" w:color="auto" w:fill="auto"/>
            <w:vAlign w:val="center"/>
          </w:tcPr>
          <w:p w14:paraId="31931C10" w14:textId="77777777" w:rsidR="00290D21" w:rsidRPr="00526D23" w:rsidRDefault="00290D21" w:rsidP="00075D88">
            <w:pPr>
              <w:topLinePunct/>
              <w:rPr>
                <w:b/>
                <w:bCs/>
                <w:sz w:val="16"/>
                <w:szCs w:val="16"/>
              </w:rPr>
            </w:pPr>
            <w:r w:rsidRPr="00526D23">
              <w:rPr>
                <w:b/>
                <w:sz w:val="16"/>
                <w:szCs w:val="16"/>
                <w:lang w:val="ja-JP" w:bidi="ja-JP"/>
              </w:rPr>
              <w:lastRenderedPageBreak/>
              <w:t>他のリソース</w:t>
            </w:r>
          </w:p>
        </w:tc>
        <w:tc>
          <w:tcPr>
            <w:tcW w:w="13019" w:type="dxa"/>
            <w:gridSpan w:val="5"/>
            <w:shd w:val="clear" w:color="auto" w:fill="auto"/>
            <w:vAlign w:val="center"/>
          </w:tcPr>
          <w:p w14:paraId="73A84EBA" w14:textId="69126622" w:rsidR="00290D21" w:rsidRPr="00526D23" w:rsidRDefault="006E14A6" w:rsidP="00075D88">
            <w:pPr>
              <w:topLinePunct/>
              <w:rPr>
                <w:rStyle w:val="Hyperlink"/>
                <w:color w:val="000000" w:themeColor="text1"/>
              </w:rPr>
            </w:pPr>
            <w:r w:rsidRPr="00526D23">
              <w:rPr>
                <w:rStyle w:val="Hyperlink"/>
                <w:color w:val="000000" w:themeColor="text1"/>
                <w:sz w:val="16"/>
                <w:szCs w:val="16"/>
                <w:lang w:val="ja-JP" w:bidi="ja-JP"/>
              </w:rPr>
              <w:t>その他のガイダンスについては、</w:t>
            </w:r>
            <w:hyperlink r:id="rId24" w:history="1">
              <w:r w:rsidRPr="00526D23">
                <w:rPr>
                  <w:rStyle w:val="Hyperlink"/>
                  <w:sz w:val="16"/>
                  <w:szCs w:val="16"/>
                  <w:lang w:val="ja-JP" w:bidi="ja-JP"/>
                </w:rPr>
                <w:t>責任投資要件のプライベート・エクイティ・ファンド条件への組み</w:t>
              </w:r>
              <w:r w:rsidR="00351772">
                <w:rPr>
                  <w:rStyle w:val="Hyperlink"/>
                  <w:rFonts w:hint="eastAsia"/>
                  <w:sz w:val="16"/>
                  <w:szCs w:val="16"/>
                  <w:lang w:val="ja-JP" w:bidi="ja-JP"/>
                </w:rPr>
                <w:t>入れ</w:t>
              </w:r>
              <w:r w:rsidRPr="00526D23">
                <w:rPr>
                  <w:rStyle w:val="Hyperlink"/>
                  <w:sz w:val="16"/>
                  <w:szCs w:val="16"/>
                  <w:lang w:bidi="ja-JP"/>
                </w:rPr>
                <w:t>（</w:t>
              </w:r>
              <w:r w:rsidRPr="00526D23">
                <w:rPr>
                  <w:rStyle w:val="Hyperlink"/>
                  <w:sz w:val="16"/>
                  <w:szCs w:val="16"/>
                  <w:lang w:bidi="ja-JP"/>
                </w:rPr>
                <w:t>Incorporating responsible investment requirements into private equity fund terms</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290D21" w:rsidRPr="00526D23" w14:paraId="3B367FEF" w14:textId="77777777" w:rsidTr="4FA9E4AB">
        <w:trPr>
          <w:trHeight w:val="300"/>
        </w:trPr>
        <w:tc>
          <w:tcPr>
            <w:tcW w:w="14862" w:type="dxa"/>
            <w:gridSpan w:val="7"/>
            <w:shd w:val="clear" w:color="auto" w:fill="0070C0"/>
            <w:vAlign w:val="center"/>
          </w:tcPr>
          <w:p w14:paraId="07A760BA" w14:textId="77777777" w:rsidR="00290D21" w:rsidRPr="00526D23" w:rsidRDefault="00290D21"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290D21" w:rsidRPr="00526D23" w14:paraId="2248BDB6" w14:textId="77777777" w:rsidTr="4FA9E4AB">
        <w:trPr>
          <w:trHeight w:val="300"/>
        </w:trPr>
        <w:tc>
          <w:tcPr>
            <w:tcW w:w="1843" w:type="dxa"/>
            <w:gridSpan w:val="2"/>
            <w:shd w:val="clear" w:color="auto" w:fill="auto"/>
            <w:vAlign w:val="center"/>
          </w:tcPr>
          <w:p w14:paraId="34D6CECA" w14:textId="77777777" w:rsidR="00290D21" w:rsidRPr="00526D23" w:rsidRDefault="00290D21" w:rsidP="00075D88">
            <w:pPr>
              <w:topLinePunct/>
              <w:rPr>
                <w:b/>
                <w:bCs/>
                <w:sz w:val="16"/>
                <w:szCs w:val="16"/>
              </w:rPr>
            </w:pPr>
            <w:r w:rsidRPr="00526D23">
              <w:rPr>
                <w:b/>
                <w:sz w:val="16"/>
                <w:szCs w:val="16"/>
                <w:lang w:val="ja-JP" w:bidi="ja-JP"/>
              </w:rPr>
              <w:t>依存関係</w:t>
            </w:r>
          </w:p>
        </w:tc>
        <w:tc>
          <w:tcPr>
            <w:tcW w:w="13019" w:type="dxa"/>
            <w:gridSpan w:val="5"/>
            <w:shd w:val="clear" w:color="auto" w:fill="auto"/>
            <w:vAlign w:val="center"/>
          </w:tcPr>
          <w:p w14:paraId="2FC7E27E" w14:textId="65E6B1EE" w:rsidR="00290D21" w:rsidRPr="00526D23" w:rsidRDefault="00627613"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290D21" w:rsidRPr="00526D23" w14:paraId="38CB1EFC" w14:textId="77777777" w:rsidTr="4FA9E4AB">
        <w:trPr>
          <w:trHeight w:val="300"/>
        </w:trPr>
        <w:tc>
          <w:tcPr>
            <w:tcW w:w="1843" w:type="dxa"/>
            <w:gridSpan w:val="2"/>
            <w:shd w:val="clear" w:color="auto" w:fill="auto"/>
            <w:vAlign w:val="center"/>
          </w:tcPr>
          <w:p w14:paraId="5BA2C2F6" w14:textId="77777777" w:rsidR="00290D21" w:rsidRPr="00526D23" w:rsidRDefault="00290D21" w:rsidP="00075D88">
            <w:pPr>
              <w:topLinePunct/>
              <w:rPr>
                <w:b/>
                <w:bCs/>
                <w:sz w:val="16"/>
                <w:szCs w:val="16"/>
              </w:rPr>
            </w:pPr>
            <w:r w:rsidRPr="00526D23">
              <w:rPr>
                <w:b/>
                <w:sz w:val="16"/>
                <w:szCs w:val="16"/>
                <w:lang w:val="ja-JP" w:bidi="ja-JP"/>
              </w:rPr>
              <w:t>ゲートウェイ</w:t>
            </w:r>
          </w:p>
        </w:tc>
        <w:tc>
          <w:tcPr>
            <w:tcW w:w="13019" w:type="dxa"/>
            <w:gridSpan w:val="5"/>
            <w:shd w:val="clear" w:color="auto" w:fill="auto"/>
            <w:vAlign w:val="center"/>
          </w:tcPr>
          <w:p w14:paraId="0E1E3B06" w14:textId="7330C990" w:rsidR="00290D21" w:rsidRPr="00526D23" w:rsidRDefault="001E2045" w:rsidP="00075D88">
            <w:pPr>
              <w:topLinePunct/>
              <w:rPr>
                <w:sz w:val="16"/>
                <w:szCs w:val="16"/>
              </w:rPr>
            </w:pPr>
            <w:r w:rsidRPr="00526D23">
              <w:rPr>
                <w:sz w:val="16"/>
                <w:szCs w:val="16"/>
                <w:lang w:val="ja-JP" w:bidi="ja-JP"/>
              </w:rPr>
              <w:t>該当なし</w:t>
            </w:r>
          </w:p>
        </w:tc>
      </w:tr>
      <w:tr w:rsidR="00290D21" w:rsidRPr="00526D23" w14:paraId="6DF1A432" w14:textId="77777777" w:rsidTr="4FA9E4AB">
        <w:trPr>
          <w:trHeight w:val="300"/>
        </w:trPr>
        <w:tc>
          <w:tcPr>
            <w:tcW w:w="14862" w:type="dxa"/>
            <w:gridSpan w:val="7"/>
            <w:shd w:val="clear" w:color="auto" w:fill="0070C0"/>
            <w:vAlign w:val="center"/>
          </w:tcPr>
          <w:p w14:paraId="6370802A" w14:textId="77777777" w:rsidR="00290D21" w:rsidRPr="00526D23" w:rsidRDefault="00290D21"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290D21" w:rsidRPr="00526D23" w14:paraId="5CEDFA65" w14:textId="32EAD583" w:rsidTr="4FA9E4AB">
        <w:trPr>
          <w:trHeight w:val="354"/>
        </w:trPr>
        <w:tc>
          <w:tcPr>
            <w:tcW w:w="1843" w:type="dxa"/>
            <w:gridSpan w:val="2"/>
            <w:shd w:val="clear" w:color="auto" w:fill="auto"/>
            <w:vAlign w:val="center"/>
          </w:tcPr>
          <w:p w14:paraId="6A35034E" w14:textId="77777777" w:rsidR="00290D21" w:rsidRPr="00526D23" w:rsidRDefault="00290D21" w:rsidP="00075D88">
            <w:pPr>
              <w:topLinePunct/>
              <w:rPr>
                <w:b/>
                <w:sz w:val="16"/>
                <w:szCs w:val="16"/>
              </w:rPr>
            </w:pPr>
            <w:r w:rsidRPr="00526D23">
              <w:rPr>
                <w:b/>
                <w:sz w:val="16"/>
                <w:szCs w:val="16"/>
                <w:lang w:val="ja-JP" w:bidi="ja-JP"/>
              </w:rPr>
              <w:t>評価基準</w:t>
            </w:r>
          </w:p>
        </w:tc>
        <w:tc>
          <w:tcPr>
            <w:tcW w:w="8789" w:type="dxa"/>
            <w:gridSpan w:val="3"/>
            <w:shd w:val="clear" w:color="auto" w:fill="auto"/>
            <w:vAlign w:val="center"/>
          </w:tcPr>
          <w:p w14:paraId="1CB11E46" w14:textId="4C1679A5" w:rsidR="006E14A6" w:rsidRPr="00526D23" w:rsidRDefault="006E14A6"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51E314A8" w14:textId="77777777" w:rsidR="006E14A6" w:rsidRPr="00526D23" w:rsidRDefault="006E14A6" w:rsidP="00075D88">
            <w:pPr>
              <w:topLinePunct/>
              <w:rPr>
                <w:rStyle w:val="Hyperlink"/>
                <w:color w:val="000000" w:themeColor="text1"/>
                <w:sz w:val="16"/>
                <w:szCs w:val="16"/>
              </w:rPr>
            </w:pPr>
          </w:p>
          <w:p w14:paraId="5532BC6D" w14:textId="0649A974" w:rsidR="006E14A6" w:rsidRPr="00526D23" w:rsidRDefault="6B4E58E5"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7680A21B" w14:textId="4E15120B" w:rsidR="006E14A6" w:rsidRPr="00526D23" w:rsidRDefault="00994AA4" w:rsidP="00075D88">
            <w:pPr>
              <w:topLinePunct/>
              <w:rPr>
                <w:rStyle w:val="Hyperlink"/>
                <w:color w:val="000000" w:themeColor="text1"/>
              </w:rPr>
            </w:pPr>
            <w:r w:rsidRPr="00526D23">
              <w:rPr>
                <w:rStyle w:val="Hyperlink"/>
                <w:color w:val="000000" w:themeColor="text1"/>
                <w:sz w:val="16"/>
                <w:szCs w:val="16"/>
                <w:lang w:val="ja-JP" w:bidi="ja-JP"/>
              </w:rPr>
              <w:t>B</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66</w:t>
            </w:r>
            <w:r w:rsidRPr="00526D23">
              <w:rPr>
                <w:rStyle w:val="Hyperlink"/>
                <w:color w:val="000000" w:themeColor="text1"/>
                <w:sz w:val="16"/>
                <w:szCs w:val="16"/>
                <w:lang w:val="ja-JP" w:bidi="ja-JP"/>
              </w:rPr>
              <w:t>ポイント。</w:t>
            </w:r>
          </w:p>
          <w:p w14:paraId="40D9356B" w14:textId="46C2A061" w:rsidR="006E14A6" w:rsidRPr="00526D23" w:rsidRDefault="00994AA4" w:rsidP="00075D88">
            <w:pPr>
              <w:topLinePunct/>
              <w:rPr>
                <w:rStyle w:val="Hyperlink"/>
                <w:color w:val="000000" w:themeColor="text1"/>
                <w:sz w:val="16"/>
                <w:szCs w:val="16"/>
              </w:rPr>
            </w:pP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0ECCABF8" w14:textId="1792FC88" w:rsidR="00290D21" w:rsidRPr="00526D23" w:rsidRDefault="001433B7" w:rsidP="00075D88">
            <w:pPr>
              <w:topLinePunct/>
              <w:rPr>
                <w:rStyle w:val="Hyperlink"/>
                <w:color w:val="000000" w:themeColor="text1"/>
              </w:rPr>
            </w:pP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4230" w:type="dxa"/>
            <w:gridSpan w:val="2"/>
            <w:shd w:val="clear" w:color="auto" w:fill="auto"/>
            <w:vAlign w:val="center"/>
          </w:tcPr>
          <w:p w14:paraId="4BD36ECB" w14:textId="0311409B" w:rsidR="4A44DAEB" w:rsidRPr="00526D23" w:rsidRDefault="4A44DAEB"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30BF25DD" w14:textId="2C7AAA2D" w:rsidR="4A44DAEB" w:rsidRPr="00526D23" w:rsidRDefault="4A44DAEB" w:rsidP="00075D88">
            <w:pPr>
              <w:topLinePunct/>
              <w:rPr>
                <w:rStyle w:val="Hyperlink"/>
                <w:color w:val="000000" w:themeColor="text1"/>
                <w:sz w:val="16"/>
                <w:szCs w:val="16"/>
              </w:rPr>
            </w:pPr>
          </w:p>
          <w:p w14:paraId="78DF3984" w14:textId="5E44F3FD" w:rsidR="00881D7E" w:rsidRPr="00526D23" w:rsidRDefault="0035234B" w:rsidP="00075D88">
            <w:pPr>
              <w:topLinePunct/>
              <w:rPr>
                <w:rStyle w:val="Hyperlink"/>
                <w:color w:val="000000" w:themeColor="text1"/>
                <w:sz w:val="16"/>
                <w:szCs w:val="16"/>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」を選択すると、本指標は</w:t>
            </w:r>
            <w:r w:rsidRPr="00526D23">
              <w:rPr>
                <w:rStyle w:val="Hyperlink"/>
                <w:color w:val="000000" w:themeColor="text1"/>
                <w:sz w:val="16"/>
                <w:szCs w:val="16"/>
                <w:lang w:val="ja-JP" w:bidi="ja-JP"/>
              </w:rPr>
              <w:t>0/100</w:t>
            </w:r>
            <w:r w:rsidRPr="00526D23">
              <w:rPr>
                <w:rStyle w:val="Hyperlink"/>
                <w:color w:val="000000" w:themeColor="text1"/>
                <w:sz w:val="16"/>
                <w:szCs w:val="16"/>
                <w:lang w:val="ja-JP" w:bidi="ja-JP"/>
              </w:rPr>
              <w:t>ポイントになります。</w:t>
            </w:r>
          </w:p>
          <w:p w14:paraId="1C9446C9" w14:textId="77777777" w:rsidR="00881D7E" w:rsidRPr="00526D23" w:rsidRDefault="00881D7E" w:rsidP="00075D88">
            <w:pPr>
              <w:topLinePunct/>
              <w:rPr>
                <w:rStyle w:val="Hyperlink"/>
                <w:color w:val="000000" w:themeColor="text1"/>
                <w:sz w:val="16"/>
                <w:szCs w:val="16"/>
              </w:rPr>
            </w:pPr>
          </w:p>
          <w:p w14:paraId="6B637E3B" w14:textId="6D0F46F8" w:rsidR="4A44DAEB" w:rsidRPr="00526D23" w:rsidRDefault="322E5647" w:rsidP="00075D88">
            <w:pPr>
              <w:topLinePunct/>
              <w:rPr>
                <w:rStyle w:val="Hyperlink"/>
                <w:color w:val="000000" w:themeColor="text1"/>
                <w:sz w:val="16"/>
                <w:szCs w:val="16"/>
              </w:rPr>
            </w:pPr>
            <w:r w:rsidRPr="00526D23">
              <w:rPr>
                <w:rStyle w:val="Hyperlink"/>
                <w:color w:val="auto"/>
                <w:sz w:val="16"/>
                <w:szCs w:val="16"/>
                <w:lang w:val="ja-JP" w:bidi="ja-JP"/>
              </w:rPr>
              <w:t>「</w:t>
            </w:r>
            <w:r w:rsidRPr="00526D23">
              <w:rPr>
                <w:rStyle w:val="Hyperlink"/>
                <w:color w:val="auto"/>
                <w:sz w:val="16"/>
                <w:szCs w:val="16"/>
                <w:lang w:val="ja-JP" w:bidi="ja-JP"/>
              </w:rPr>
              <w:t>E</w:t>
            </w:r>
            <w:r w:rsidRPr="00526D23">
              <w:rPr>
                <w:rStyle w:val="Hyperlink"/>
                <w:color w:val="auto"/>
                <w:sz w:val="16"/>
                <w:szCs w:val="16"/>
                <w:lang w:val="ja-JP" w:bidi="ja-JP"/>
              </w:rPr>
              <w:t>」を選択すると、本指標のスコアは「該当なし」となります。署名機関は、本指標のために減点されることはありません。</w:t>
            </w:r>
          </w:p>
        </w:tc>
      </w:tr>
      <w:tr w:rsidR="00290D21" w:rsidRPr="00526D23" w14:paraId="3AC78E06" w14:textId="77777777" w:rsidTr="4FA9E4AB">
        <w:trPr>
          <w:trHeight w:val="300"/>
        </w:trPr>
        <w:tc>
          <w:tcPr>
            <w:tcW w:w="1843" w:type="dxa"/>
            <w:gridSpan w:val="2"/>
            <w:shd w:val="clear" w:color="auto" w:fill="auto"/>
            <w:vAlign w:val="center"/>
          </w:tcPr>
          <w:p w14:paraId="0A45DA32" w14:textId="77777777" w:rsidR="00290D21" w:rsidRPr="00526D23" w:rsidDel="002635ED" w:rsidRDefault="00290D21" w:rsidP="00075D88">
            <w:pPr>
              <w:topLinePunct/>
              <w:spacing w:line="240" w:lineRule="auto"/>
              <w:rPr>
                <w:b/>
                <w:bCs/>
                <w:sz w:val="16"/>
                <w:szCs w:val="16"/>
              </w:rPr>
            </w:pPr>
            <w:r w:rsidRPr="00526D23">
              <w:rPr>
                <w:b/>
                <w:sz w:val="16"/>
                <w:szCs w:val="16"/>
                <w:lang w:val="ja-JP" w:bidi="ja-JP"/>
              </w:rPr>
              <w:t>乗数</w:t>
            </w:r>
          </w:p>
        </w:tc>
        <w:tc>
          <w:tcPr>
            <w:tcW w:w="13019" w:type="dxa"/>
            <w:gridSpan w:val="5"/>
            <w:shd w:val="clear" w:color="auto" w:fill="auto"/>
            <w:vAlign w:val="center"/>
          </w:tcPr>
          <w:p w14:paraId="34D06BE2" w14:textId="7CDECA86" w:rsidR="00290D21" w:rsidRPr="00526D23" w:rsidRDefault="00B44DBE" w:rsidP="00075D88">
            <w:pPr>
              <w:topLinePunct/>
              <w:rPr>
                <w:rStyle w:val="Hyperlink"/>
                <w:color w:val="000000" w:themeColor="text1"/>
                <w:highlight w:val="yellow"/>
              </w:rPr>
            </w:pPr>
            <w:r w:rsidRPr="00526D23">
              <w:rPr>
                <w:rStyle w:val="Hyperlink"/>
                <w:color w:val="000000" w:themeColor="text1"/>
                <w:sz w:val="16"/>
                <w:szCs w:val="16"/>
                <w:lang w:val="ja-JP" w:bidi="ja-JP"/>
              </w:rPr>
              <w:t xml:space="preserve"> </w:t>
            </w:r>
            <w:r w:rsidR="00E966C6">
              <w:rPr>
                <w:rStyle w:val="Hyperlink"/>
                <w:rFonts w:hint="eastAsia"/>
                <w:color w:val="000000" w:themeColor="text1"/>
                <w:sz w:val="16"/>
                <w:szCs w:val="16"/>
                <w:lang w:val="ja-JP" w:bidi="ja-JP"/>
              </w:rPr>
              <w:t>Moderate</w:t>
            </w:r>
            <w:r w:rsidR="00E966C6">
              <w:rPr>
                <w:rStyle w:val="Hyperlink"/>
                <w:rFonts w:hint="eastAsia"/>
                <w:color w:val="000000" w:themeColor="text1"/>
                <w:sz w:val="16"/>
                <w:szCs w:val="16"/>
                <w:lang w:val="ja-JP" w:bidi="ja-JP"/>
              </w:rPr>
              <w:t>（中）</w:t>
            </w:r>
          </w:p>
        </w:tc>
      </w:tr>
    </w:tbl>
    <w:p w14:paraId="50F158B7" w14:textId="77777777" w:rsidR="006F310B" w:rsidRPr="00526D23" w:rsidRDefault="006F310B" w:rsidP="00075D88">
      <w:pPr>
        <w:topLinePunct/>
        <w:spacing w:after="160" w:line="259" w:lineRule="auto"/>
        <w:rPr>
          <w:rFonts w:cstheme="majorBidi"/>
          <w:caps/>
          <w:color w:val="2F5496" w:themeColor="accent1" w:themeShade="BF"/>
          <w:sz w:val="40"/>
          <w:szCs w:val="32"/>
        </w:rPr>
      </w:pPr>
      <w:r w:rsidRPr="00526D23">
        <w:rPr>
          <w:lang w:val="ja-JP" w:bidi="ja-JP"/>
        </w:rPr>
        <w:br w:type="page"/>
      </w:r>
    </w:p>
    <w:p w14:paraId="55E546A3" w14:textId="1E79A51C" w:rsidR="006F310B" w:rsidRPr="00526D23" w:rsidRDefault="006F310B" w:rsidP="00075D88">
      <w:pPr>
        <w:pStyle w:val="Heading1"/>
        <w:topLinePunct/>
        <w:rPr>
          <w:rFonts w:eastAsia="MS PGothic"/>
        </w:rPr>
      </w:pPr>
      <w:bookmarkStart w:id="6" w:name="_Toc126933972"/>
      <w:r w:rsidRPr="00526D23">
        <w:rPr>
          <w:rFonts w:eastAsia="MS PGothic"/>
          <w:lang w:val="ja-JP" w:bidi="ja-JP"/>
        </w:rPr>
        <w:t>投資前</w:t>
      </w:r>
      <w:bookmarkEnd w:id="6"/>
    </w:p>
    <w:p w14:paraId="57D3B31B" w14:textId="3DD3EB4F" w:rsidR="006F310B" w:rsidRPr="00526D23" w:rsidRDefault="006F310B" w:rsidP="00075D88">
      <w:pPr>
        <w:pStyle w:val="Heading2"/>
        <w:tabs>
          <w:tab w:val="left" w:pos="12758"/>
        </w:tabs>
        <w:topLinePunct/>
        <w:rPr>
          <w:rFonts w:eastAsia="MS PGothic" w:cs="Times New Roman"/>
          <w:caps w:val="0"/>
          <w:color w:val="auto"/>
          <w:sz w:val="20"/>
          <w:szCs w:val="20"/>
        </w:rPr>
      </w:pPr>
      <w:bookmarkStart w:id="7" w:name="_Toc126933973"/>
      <w:r w:rsidRPr="00526D23">
        <w:rPr>
          <w:rFonts w:eastAsia="MS PGothic"/>
          <w:lang w:val="ja-JP" w:bidi="ja-JP"/>
        </w:rPr>
        <w:t>重要課題（マテリアリティ）分析［</w:t>
      </w:r>
      <w:r w:rsidRPr="00526D23">
        <w:rPr>
          <w:rFonts w:eastAsia="MS PGothic"/>
          <w:lang w:val="ja-JP" w:bidi="ja-JP"/>
        </w:rPr>
        <w:t>RE 3</w:t>
      </w:r>
      <w:r w:rsidRPr="00526D23">
        <w:rPr>
          <w:rFonts w:eastAsia="MS PGothic"/>
          <w:lang w:val="ja-JP" w:bidi="ja-JP"/>
        </w:rPr>
        <w:t>、</w:t>
      </w:r>
      <w:r w:rsidRPr="00526D23">
        <w:rPr>
          <w:rFonts w:eastAsia="MS PGothic"/>
          <w:lang w:val="ja-JP" w:bidi="ja-JP"/>
        </w:rPr>
        <w:t>RE 3.1</w:t>
      </w:r>
      <w:r w:rsidRPr="00526D23">
        <w:rPr>
          <w:rFonts w:eastAsia="MS PGothic"/>
          <w:lang w:val="ja-JP" w:bidi="ja-JP"/>
        </w:rPr>
        <w:t>］</w:t>
      </w:r>
      <w:bookmarkEnd w:id="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94"/>
        <w:gridCol w:w="43"/>
        <w:gridCol w:w="1552"/>
        <w:gridCol w:w="2565"/>
        <w:gridCol w:w="251"/>
        <w:gridCol w:w="458"/>
        <w:gridCol w:w="3827"/>
        <w:gridCol w:w="2425"/>
        <w:gridCol w:w="1969"/>
      </w:tblGrid>
      <w:tr w:rsidR="00573B0E" w:rsidRPr="00526D23" w14:paraId="5603508E" w14:textId="77777777" w:rsidTr="4FA9E4AB">
        <w:trPr>
          <w:trHeight w:val="367"/>
        </w:trPr>
        <w:tc>
          <w:tcPr>
            <w:tcW w:w="1837" w:type="dxa"/>
            <w:gridSpan w:val="2"/>
            <w:vMerge w:val="restart"/>
            <w:shd w:val="clear" w:color="auto" w:fill="DFF5F9"/>
            <w:vAlign w:val="center"/>
            <w:hideMark/>
          </w:tcPr>
          <w:p w14:paraId="6F8AEF1E" w14:textId="77777777" w:rsidR="00573B0E" w:rsidRPr="00526D23" w:rsidRDefault="00573B0E"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400449B6" w14:textId="77777777" w:rsidR="00573B0E" w:rsidRPr="00526D23" w:rsidRDefault="00573B0E" w:rsidP="00075D88">
            <w:pPr>
              <w:topLinePunct/>
              <w:spacing w:line="240" w:lineRule="auto"/>
              <w:jc w:val="center"/>
              <w:rPr>
                <w:rFonts w:cs="Arial"/>
                <w:b/>
                <w:sz w:val="14"/>
                <w:szCs w:val="14"/>
                <w:lang w:eastAsia="en-GB"/>
              </w:rPr>
            </w:pPr>
          </w:p>
          <w:p w14:paraId="7F8C8FAC" w14:textId="7363A40F" w:rsidR="00573B0E" w:rsidRPr="00526D23" w:rsidRDefault="00573B0E" w:rsidP="00075D88">
            <w:pPr>
              <w:pStyle w:val="Indicatorsubsection"/>
              <w:topLinePunct/>
              <w:rPr>
                <w:rFonts w:eastAsia="MS PGothic"/>
                <w:sz w:val="18"/>
                <w:szCs w:val="18"/>
                <w:lang w:val="en-GB"/>
              </w:rPr>
            </w:pPr>
            <w:bookmarkStart w:id="8" w:name="_Toc126933974"/>
            <w:r w:rsidRPr="00526D23">
              <w:rPr>
                <w:rFonts w:eastAsia="MS PGothic"/>
                <w:lang w:val="ja-JP" w:eastAsia="ja-JP" w:bidi="ja-JP"/>
              </w:rPr>
              <w:t>RE 3</w:t>
            </w:r>
            <w:bookmarkEnd w:id="8"/>
          </w:p>
        </w:tc>
        <w:tc>
          <w:tcPr>
            <w:tcW w:w="1552" w:type="dxa"/>
            <w:shd w:val="clear" w:color="auto" w:fill="DFF5F9"/>
            <w:vAlign w:val="center"/>
            <w:hideMark/>
          </w:tcPr>
          <w:p w14:paraId="4E70C167" w14:textId="77777777" w:rsidR="00573B0E" w:rsidRPr="00526D23" w:rsidRDefault="00573B0E"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16" w:type="dxa"/>
            <w:gridSpan w:val="2"/>
            <w:shd w:val="clear" w:color="auto" w:fill="DFF5F9"/>
            <w:vAlign w:val="center"/>
          </w:tcPr>
          <w:p w14:paraId="56B87970" w14:textId="0F05DB1F" w:rsidR="00573B0E" w:rsidRPr="00526D23" w:rsidRDefault="00573B0E" w:rsidP="00075D88">
            <w:pPr>
              <w:topLinePunct/>
              <w:spacing w:line="240" w:lineRule="auto"/>
              <w:rPr>
                <w:rFonts w:cs="Arial"/>
                <w:sz w:val="14"/>
                <w:szCs w:val="14"/>
                <w:lang w:eastAsia="en-GB"/>
              </w:rPr>
            </w:pPr>
            <w:r w:rsidRPr="00526D23">
              <w:rPr>
                <w:b/>
                <w:sz w:val="22"/>
                <w:szCs w:val="22"/>
                <w:lang w:val="ja-JP" w:bidi="ja-JP"/>
              </w:rPr>
              <w:t>OO 21</w:t>
            </w:r>
          </w:p>
        </w:tc>
        <w:tc>
          <w:tcPr>
            <w:tcW w:w="4285" w:type="dxa"/>
            <w:gridSpan w:val="2"/>
            <w:vMerge w:val="restart"/>
            <w:shd w:val="clear" w:color="auto" w:fill="DFF5F9"/>
            <w:vAlign w:val="center"/>
          </w:tcPr>
          <w:p w14:paraId="7E17A28A" w14:textId="77777777" w:rsidR="00573B0E" w:rsidRPr="00526D23" w:rsidRDefault="00573B0E"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6BC374B4" w14:textId="77777777" w:rsidR="00573B0E" w:rsidRPr="00526D23" w:rsidRDefault="00573B0E" w:rsidP="00075D88">
            <w:pPr>
              <w:topLinePunct/>
              <w:spacing w:line="240" w:lineRule="auto"/>
              <w:jc w:val="center"/>
              <w:rPr>
                <w:rFonts w:cs="Arial"/>
                <w:sz w:val="14"/>
                <w:szCs w:val="14"/>
              </w:rPr>
            </w:pPr>
          </w:p>
          <w:p w14:paraId="4460FEDF" w14:textId="36DE107D" w:rsidR="00573B0E" w:rsidRPr="00526D23" w:rsidRDefault="00573B0E" w:rsidP="00075D88">
            <w:pPr>
              <w:topLinePunct/>
              <w:jc w:val="center"/>
              <w:rPr>
                <w:sz w:val="18"/>
                <w:szCs w:val="18"/>
              </w:rPr>
            </w:pPr>
            <w:r w:rsidRPr="00526D23">
              <w:rPr>
                <w:b/>
                <w:sz w:val="22"/>
                <w:szCs w:val="22"/>
                <w:lang w:val="ja-JP" w:bidi="ja-JP"/>
              </w:rPr>
              <w:t>重要課題（マテリアリティ）分析</w:t>
            </w:r>
          </w:p>
        </w:tc>
        <w:tc>
          <w:tcPr>
            <w:tcW w:w="2425" w:type="dxa"/>
            <w:vMerge w:val="restart"/>
            <w:shd w:val="clear" w:color="auto" w:fill="DFF5F9"/>
            <w:vAlign w:val="center"/>
            <w:hideMark/>
          </w:tcPr>
          <w:p w14:paraId="581E96FD" w14:textId="77777777" w:rsidR="00573B0E" w:rsidRPr="00526D23" w:rsidRDefault="00573B0E"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89349EB" w14:textId="77777777" w:rsidR="00573B0E" w:rsidRPr="00526D23" w:rsidRDefault="00573B0E" w:rsidP="00075D88">
            <w:pPr>
              <w:topLinePunct/>
              <w:spacing w:line="240" w:lineRule="auto"/>
              <w:jc w:val="center"/>
              <w:rPr>
                <w:rFonts w:cs="Arial"/>
                <w:b/>
                <w:bCs/>
                <w:sz w:val="14"/>
                <w:szCs w:val="14"/>
                <w:lang w:eastAsia="en-GB"/>
              </w:rPr>
            </w:pPr>
          </w:p>
          <w:p w14:paraId="35878654" w14:textId="377BAE1B" w:rsidR="00573B0E" w:rsidRPr="00526D23" w:rsidRDefault="00573B0E"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1969" w:type="dxa"/>
            <w:vMerge w:val="restart"/>
            <w:shd w:val="clear" w:color="auto" w:fill="00B0F0"/>
            <w:tcMar>
              <w:top w:w="113" w:type="dxa"/>
              <w:left w:w="113" w:type="dxa"/>
              <w:bottom w:w="113" w:type="dxa"/>
              <w:right w:w="113" w:type="dxa"/>
            </w:tcMar>
            <w:vAlign w:val="center"/>
            <w:hideMark/>
          </w:tcPr>
          <w:p w14:paraId="2B3902B5" w14:textId="77777777" w:rsidR="00573B0E" w:rsidRPr="00526D23" w:rsidRDefault="00573B0E"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4529AA74" w14:textId="77777777" w:rsidR="00573B0E" w:rsidRPr="00526D23" w:rsidRDefault="00573B0E" w:rsidP="00075D88">
            <w:pPr>
              <w:topLinePunct/>
              <w:spacing w:line="240" w:lineRule="auto"/>
              <w:jc w:val="center"/>
              <w:rPr>
                <w:rFonts w:cs="Arial"/>
                <w:b/>
                <w:bCs/>
                <w:color w:val="FFFFFF" w:themeColor="background1"/>
                <w:sz w:val="14"/>
                <w:szCs w:val="14"/>
                <w:lang w:eastAsia="en-GB"/>
              </w:rPr>
            </w:pPr>
          </w:p>
          <w:p w14:paraId="6A7CEFAB" w14:textId="77777777" w:rsidR="00573B0E" w:rsidRPr="00526D23" w:rsidRDefault="00573B0E"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73B0E" w:rsidRPr="00526D23" w14:paraId="60E5D3E5" w14:textId="77777777" w:rsidTr="4FA9E4AB">
        <w:trPr>
          <w:trHeight w:val="367"/>
        </w:trPr>
        <w:tc>
          <w:tcPr>
            <w:tcW w:w="1837" w:type="dxa"/>
            <w:gridSpan w:val="2"/>
            <w:vMerge/>
            <w:vAlign w:val="center"/>
          </w:tcPr>
          <w:p w14:paraId="583644D5" w14:textId="77777777" w:rsidR="00573B0E" w:rsidRPr="00526D23" w:rsidRDefault="00573B0E" w:rsidP="00075D88">
            <w:pPr>
              <w:topLinePunct/>
              <w:spacing w:line="240" w:lineRule="auto"/>
              <w:jc w:val="center"/>
              <w:rPr>
                <w:rFonts w:cs="Arial"/>
                <w:b/>
                <w:sz w:val="14"/>
                <w:szCs w:val="14"/>
                <w:lang w:eastAsia="en-GB"/>
              </w:rPr>
            </w:pPr>
          </w:p>
        </w:tc>
        <w:tc>
          <w:tcPr>
            <w:tcW w:w="1552" w:type="dxa"/>
            <w:shd w:val="clear" w:color="auto" w:fill="DFF5F9"/>
            <w:vAlign w:val="center"/>
          </w:tcPr>
          <w:p w14:paraId="34FB72C6" w14:textId="77777777" w:rsidR="00573B0E" w:rsidRPr="00526D23" w:rsidRDefault="00573B0E"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16" w:type="dxa"/>
            <w:gridSpan w:val="2"/>
            <w:shd w:val="clear" w:color="auto" w:fill="DFF5F9"/>
            <w:vAlign w:val="center"/>
          </w:tcPr>
          <w:p w14:paraId="2D6EF624" w14:textId="4606078B" w:rsidR="00573B0E" w:rsidRPr="00526D23" w:rsidRDefault="00573B0E" w:rsidP="00075D88">
            <w:pPr>
              <w:topLinePunct/>
              <w:spacing w:line="240" w:lineRule="auto"/>
              <w:rPr>
                <w:rFonts w:cs="Arial"/>
                <w:b/>
                <w:sz w:val="14"/>
                <w:szCs w:val="14"/>
                <w:lang w:eastAsia="en-GB"/>
              </w:rPr>
            </w:pPr>
            <w:r w:rsidRPr="00526D23">
              <w:rPr>
                <w:b/>
                <w:sz w:val="22"/>
                <w:szCs w:val="22"/>
                <w:lang w:val="ja-JP" w:bidi="ja-JP"/>
              </w:rPr>
              <w:t>RE 3.1</w:t>
            </w:r>
          </w:p>
        </w:tc>
        <w:tc>
          <w:tcPr>
            <w:tcW w:w="4285" w:type="dxa"/>
            <w:gridSpan w:val="2"/>
            <w:vMerge/>
            <w:vAlign w:val="center"/>
          </w:tcPr>
          <w:p w14:paraId="14E57F40" w14:textId="77777777" w:rsidR="00573B0E" w:rsidRPr="00526D23" w:rsidRDefault="00573B0E" w:rsidP="00075D88">
            <w:pPr>
              <w:topLinePunct/>
              <w:spacing w:line="240" w:lineRule="auto"/>
              <w:jc w:val="center"/>
              <w:rPr>
                <w:rFonts w:cs="Arial"/>
                <w:b/>
                <w:sz w:val="14"/>
                <w:szCs w:val="14"/>
                <w:lang w:eastAsia="en-GB"/>
              </w:rPr>
            </w:pPr>
          </w:p>
        </w:tc>
        <w:tc>
          <w:tcPr>
            <w:tcW w:w="2425" w:type="dxa"/>
            <w:vMerge/>
            <w:vAlign w:val="center"/>
          </w:tcPr>
          <w:p w14:paraId="434F6842" w14:textId="77777777" w:rsidR="00573B0E" w:rsidRPr="00526D23" w:rsidRDefault="00573B0E" w:rsidP="00075D88">
            <w:pPr>
              <w:topLinePunct/>
              <w:spacing w:line="240" w:lineRule="auto"/>
              <w:jc w:val="center"/>
              <w:rPr>
                <w:rFonts w:cs="Arial"/>
                <w:b/>
                <w:bCs/>
                <w:sz w:val="14"/>
                <w:szCs w:val="14"/>
                <w:lang w:eastAsia="en-GB"/>
              </w:rPr>
            </w:pPr>
          </w:p>
        </w:tc>
        <w:tc>
          <w:tcPr>
            <w:tcW w:w="1969" w:type="dxa"/>
            <w:vMerge/>
            <w:tcMar>
              <w:top w:w="113" w:type="dxa"/>
              <w:left w:w="113" w:type="dxa"/>
              <w:bottom w:w="113" w:type="dxa"/>
              <w:right w:w="113" w:type="dxa"/>
            </w:tcMar>
            <w:vAlign w:val="center"/>
          </w:tcPr>
          <w:p w14:paraId="585F73AF" w14:textId="77777777" w:rsidR="00573B0E" w:rsidRPr="00526D23" w:rsidRDefault="00573B0E" w:rsidP="00075D88">
            <w:pPr>
              <w:topLinePunct/>
              <w:spacing w:line="240" w:lineRule="auto"/>
              <w:jc w:val="center"/>
              <w:rPr>
                <w:rFonts w:cs="Arial"/>
                <w:b/>
                <w:bCs/>
                <w:color w:val="FFFFFF" w:themeColor="background1"/>
                <w:sz w:val="14"/>
                <w:szCs w:val="14"/>
                <w:lang w:eastAsia="en-GB"/>
              </w:rPr>
            </w:pPr>
          </w:p>
        </w:tc>
      </w:tr>
      <w:tr w:rsidR="00554536" w:rsidRPr="00526D23" w14:paraId="29B54F9D" w14:textId="77777777" w:rsidTr="4FA9E4AB">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49E58131" w14:textId="30C4D57D" w:rsidR="006F310B" w:rsidRPr="00526D23" w:rsidRDefault="006F310B" w:rsidP="00075D88">
            <w:pPr>
              <w:topLinePunct/>
              <w:spacing w:line="276" w:lineRule="auto"/>
              <w:rPr>
                <w:rFonts w:cs="Arial"/>
              </w:rPr>
            </w:pPr>
            <w:r w:rsidRPr="00526D23">
              <w:rPr>
                <w:rFonts w:cs="MS Mincho" w:hint="eastAsia"/>
                <w:b/>
                <w:lang w:val="ja-JP" w:bidi="ja-JP"/>
              </w:rPr>
              <w:t>報告年度中に、潜在的</w:t>
            </w:r>
            <w:r w:rsidR="00843509">
              <w:rPr>
                <w:rFonts w:cs="MS Mincho" w:hint="eastAsia"/>
                <w:b/>
                <w:lang w:val="ja-JP" w:bidi="ja-JP"/>
              </w:rPr>
              <w:t>な</w:t>
            </w:r>
            <w:r w:rsidRPr="00526D23">
              <w:rPr>
                <w:rFonts w:cs="MS Mincho" w:hint="eastAsia"/>
                <w:b/>
                <w:lang w:val="ja-JP" w:bidi="ja-JP"/>
              </w:rPr>
              <w:t>不動産投資について、</w:t>
            </w:r>
            <w:hyperlink r:id="rId25">
              <w:r w:rsidRPr="00526D23">
                <w:rPr>
                  <w:rStyle w:val="Hyperlink"/>
                  <w:rFonts w:cs="Arial"/>
                  <w:b/>
                  <w:lang w:val="ja-JP" w:bidi="ja-JP"/>
                </w:rPr>
                <w:t>ESG</w:t>
              </w:r>
              <w:r w:rsidRPr="00526D23">
                <w:rPr>
                  <w:rStyle w:val="Hyperlink"/>
                  <w:rFonts w:cs="MS Mincho" w:hint="eastAsia"/>
                  <w:b/>
                  <w:lang w:val="ja-JP" w:bidi="ja-JP"/>
                </w:rPr>
                <w:t>重要課題（マテリアリティ）分析</w:t>
              </w:r>
            </w:hyperlink>
            <w:r w:rsidRPr="00526D23">
              <w:rPr>
                <w:rFonts w:cs="MS Mincho" w:hint="eastAsia"/>
                <w:b/>
                <w:lang w:val="ja-JP" w:bidi="ja-JP"/>
              </w:rPr>
              <w:t>をどのように実施しましたか。</w:t>
            </w:r>
          </w:p>
          <w:p w14:paraId="32A3E306" w14:textId="33E4D29B" w:rsidR="006F310B" w:rsidRPr="00526D23" w:rsidRDefault="006F310B" w:rsidP="00075D88">
            <w:pPr>
              <w:topLinePunct/>
              <w:spacing w:line="276" w:lineRule="auto"/>
              <w:rPr>
                <w:b/>
                <w:bCs/>
              </w:rPr>
            </w:pPr>
          </w:p>
          <w:p w14:paraId="6BFED16E" w14:textId="087AD0BD" w:rsidR="006F310B" w:rsidRPr="00526D23" w:rsidRDefault="6F1647E5" w:rsidP="00075D88">
            <w:pPr>
              <w:topLinePunct/>
              <w:spacing w:line="276" w:lineRule="auto"/>
              <w:rPr>
                <w:rStyle w:val="Hyperlink"/>
                <w:color w:val="000000" w:themeColor="text1"/>
                <w:sz w:val="16"/>
                <w:szCs w:val="16"/>
              </w:rPr>
            </w:pPr>
            <w:r w:rsidRPr="00526D23">
              <w:rPr>
                <w:rStyle w:val="Hyperlink"/>
                <w:color w:val="000000" w:themeColor="text1"/>
                <w:lang w:val="ja-JP" w:bidi="ja-JP"/>
              </w:rPr>
              <w:t>署名機関が報告年度に潜在的</w:t>
            </w:r>
            <w:r w:rsidR="00843509">
              <w:rPr>
                <w:rStyle w:val="Hyperlink"/>
                <w:rFonts w:hint="eastAsia"/>
                <w:color w:val="000000" w:themeColor="text1"/>
                <w:lang w:val="ja-JP" w:bidi="ja-JP"/>
              </w:rPr>
              <w:t>な</w:t>
            </w:r>
            <w:r w:rsidRPr="00526D23">
              <w:rPr>
                <w:rStyle w:val="Hyperlink"/>
                <w:color w:val="000000" w:themeColor="text1"/>
                <w:lang w:val="ja-JP" w:bidi="ja-JP"/>
              </w:rPr>
              <w:t>不動産投資を分析しなかった場合は、潜在的不動産投資を分析した最後の報告年度を参照してください。</w:t>
            </w:r>
          </w:p>
        </w:tc>
      </w:tr>
      <w:tr w:rsidR="00555D75" w:rsidRPr="00526D23" w14:paraId="6878D3E0" w14:textId="77777777" w:rsidTr="4FA9E4AB">
        <w:trPr>
          <w:trHeight w:val="465"/>
        </w:trPr>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D8065B" w14:textId="1C7CF9F5" w:rsidR="00D476D0" w:rsidRPr="00526D23" w:rsidRDefault="003D708B" w:rsidP="00075D88">
            <w:pPr>
              <w:pStyle w:val="ListParagraph"/>
              <w:numPr>
                <w:ilvl w:val="0"/>
                <w:numId w:val="48"/>
              </w:numPr>
              <w:topLinePunct/>
              <w:spacing w:line="276" w:lineRule="auto"/>
              <w:rPr>
                <w:rFonts w:cstheme="minorBidi"/>
              </w:rPr>
            </w:pPr>
            <w:r w:rsidRPr="00526D23">
              <w:rPr>
                <w:lang w:val="ja-JP" w:bidi="ja-JP"/>
              </w:rPr>
              <w:t>（</w:t>
            </w:r>
            <w:r w:rsidRPr="00526D23">
              <w:rPr>
                <w:lang w:val="ja-JP" w:bidi="ja-JP"/>
              </w:rPr>
              <w:t>A</w:t>
            </w:r>
            <w:r w:rsidRPr="00526D23">
              <w:rPr>
                <w:lang w:val="ja-JP" w:bidi="ja-JP"/>
              </w:rPr>
              <w:t>）すべてのケースが異なるため、各不動産について</w:t>
            </w:r>
            <w:r w:rsidRPr="00526D23">
              <w:rPr>
                <w:lang w:val="ja-JP" w:bidi="ja-JP"/>
              </w:rPr>
              <w:t>ESG</w:t>
            </w:r>
            <w:r w:rsidRPr="00526D23">
              <w:rPr>
                <w:lang w:val="ja-JP" w:bidi="ja-JP"/>
              </w:rPr>
              <w:t>重要課題</w:t>
            </w:r>
            <w:r w:rsidR="009358B7" w:rsidRPr="00526D23">
              <w:rPr>
                <w:lang w:val="ja-JP" w:bidi="ja-JP"/>
              </w:rPr>
              <w:br/>
            </w:r>
            <w:r w:rsidRPr="00526D23">
              <w:rPr>
                <w:lang w:val="ja-JP" w:bidi="ja-JP"/>
              </w:rPr>
              <w:t>（マテリアリティ）を評価した</w:t>
            </w:r>
          </w:p>
        </w:tc>
        <w:tc>
          <w:tcPr>
            <w:tcW w:w="8221" w:type="dxa"/>
            <w:gridSpan w:val="3"/>
            <w:tcBorders>
              <w:bottom w:val="single" w:sz="6" w:space="0" w:color="A6A6A6" w:themeColor="background1" w:themeShade="A6"/>
            </w:tcBorders>
            <w:shd w:val="clear" w:color="auto" w:fill="FFFFFF" w:themeFill="background1"/>
            <w:vAlign w:val="center"/>
          </w:tcPr>
          <w:p w14:paraId="711A229B" w14:textId="69C1C0DC" w:rsidR="004D6A1C" w:rsidRPr="00526D23" w:rsidRDefault="004D6A1C" w:rsidP="00075D88">
            <w:pPr>
              <w:topLinePunct/>
              <w:spacing w:line="276" w:lineRule="auto"/>
              <w:rPr>
                <w:rFonts w:cs="Arial"/>
              </w:rPr>
            </w:pPr>
            <w:r w:rsidRPr="00526D23">
              <w:rPr>
                <w:rFonts w:cs="MS Mincho" w:hint="eastAsia"/>
                <w:lang w:val="ja-JP" w:bidi="ja-JP"/>
              </w:rPr>
              <w:t>［ドロップダウン・リスト］</w:t>
            </w:r>
          </w:p>
          <w:p w14:paraId="231C98E4" w14:textId="77777777" w:rsidR="00124D41" w:rsidRPr="00526D23" w:rsidRDefault="00124D41" w:rsidP="00075D88">
            <w:pPr>
              <w:topLinePunct/>
              <w:spacing w:line="276" w:lineRule="auto"/>
              <w:rPr>
                <w:rFonts w:cs="Arial"/>
              </w:rPr>
            </w:pPr>
          </w:p>
          <w:p w14:paraId="12AE7651" w14:textId="5364789D" w:rsidR="004D6A1C"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）すべての潜在的不動産投資が対象</w:t>
            </w:r>
          </w:p>
          <w:p w14:paraId="49FDCB61" w14:textId="6EB3FA51" w:rsidR="004D6A1C"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）過半数の潜在的不動産投資が対象</w:t>
            </w:r>
          </w:p>
          <w:p w14:paraId="2BBC0E2E" w14:textId="324FF229" w:rsidR="00D476D0"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）一部の潜在的不動産投資が対象</w:t>
            </w:r>
          </w:p>
        </w:tc>
      </w:tr>
      <w:tr w:rsidR="00555D75" w:rsidRPr="00526D23" w14:paraId="3B108B71" w14:textId="77777777" w:rsidTr="4FA9E4AB">
        <w:trPr>
          <w:trHeight w:val="465"/>
        </w:trPr>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FC0CAB" w14:textId="2448D573" w:rsidR="00D476D0" w:rsidRPr="00526D23" w:rsidRDefault="61E61BB1" w:rsidP="4FA9E4AB">
            <w:pPr>
              <w:pStyle w:val="ListParagraph"/>
              <w:numPr>
                <w:ilvl w:val="0"/>
                <w:numId w:val="47"/>
              </w:numPr>
              <w:topLinePunct/>
              <w:spacing w:line="276" w:lineRule="auto"/>
              <w:rPr>
                <w:rFonts w:cstheme="minorBidi"/>
              </w:rPr>
            </w:pPr>
            <w:r w:rsidRPr="4FA9E4AB">
              <w:rPr>
                <w:lang w:val="ja-JP" w:bidi="ja-JP"/>
              </w:rPr>
              <w:t>（</w:t>
            </w:r>
            <w:r w:rsidRPr="4FA9E4AB">
              <w:rPr>
                <w:lang w:val="ja-JP" w:bidi="ja-JP"/>
              </w:rPr>
              <w:t>B</w:t>
            </w:r>
            <w:r w:rsidRPr="4FA9E4AB">
              <w:rPr>
                <w:lang w:val="ja-JP" w:bidi="ja-JP"/>
              </w:rPr>
              <w:t>）不動産レベルと、不動産</w:t>
            </w:r>
            <w:r w:rsidR="5011CBC6" w:rsidRPr="4FA9E4AB">
              <w:rPr>
                <w:lang w:val="ja-JP" w:bidi="ja-JP"/>
              </w:rPr>
              <w:t>タイプ</w:t>
            </w:r>
            <w:r w:rsidRPr="4FA9E4AB">
              <w:rPr>
                <w:lang w:val="ja-JP" w:bidi="ja-JP"/>
              </w:rPr>
              <w:t>または</w:t>
            </w:r>
            <w:r w:rsidR="16342C5E" w:rsidRPr="4FA9E4AB">
              <w:rPr>
                <w:lang w:val="ja-JP" w:bidi="ja-JP"/>
              </w:rPr>
              <w:t>カテゴリー</w:t>
            </w:r>
            <w:r w:rsidRPr="4FA9E4AB">
              <w:rPr>
                <w:lang w:val="ja-JP" w:bidi="ja-JP"/>
              </w:rPr>
              <w:t>レベルを混合した</w:t>
            </w:r>
            <w:r w:rsidRPr="4FA9E4AB">
              <w:rPr>
                <w:lang w:val="ja-JP" w:bidi="ja-JP"/>
              </w:rPr>
              <w:t>ESG</w:t>
            </w:r>
            <w:r w:rsidRPr="4FA9E4AB">
              <w:rPr>
                <w:lang w:val="ja-JP" w:bidi="ja-JP"/>
              </w:rPr>
              <w:t>重要課題（マテリアリティ）分析を行った</w:t>
            </w:r>
          </w:p>
        </w:tc>
        <w:tc>
          <w:tcPr>
            <w:tcW w:w="8221" w:type="dxa"/>
            <w:gridSpan w:val="3"/>
            <w:tcBorders>
              <w:bottom w:val="single" w:sz="6" w:space="0" w:color="A6A6A6" w:themeColor="background1" w:themeShade="A6"/>
            </w:tcBorders>
            <w:shd w:val="clear" w:color="auto" w:fill="FFFFFF" w:themeFill="background1"/>
            <w:vAlign w:val="center"/>
          </w:tcPr>
          <w:p w14:paraId="577EEB2A" w14:textId="4F06E1D6" w:rsidR="00D476D0" w:rsidRPr="00526D23" w:rsidRDefault="00157280" w:rsidP="00075D88">
            <w:pPr>
              <w:topLinePunct/>
              <w:spacing w:line="276" w:lineRule="auto"/>
              <w:rPr>
                <w:rFonts w:cs="Arial"/>
                <w:lang w:eastAsia="en-GB"/>
              </w:rPr>
            </w:pPr>
            <w:r w:rsidRPr="00526D23">
              <w:rPr>
                <w:rFonts w:cs="MS Mincho" w:hint="eastAsia"/>
                <w:lang w:val="ja-JP" w:bidi="ja-JP"/>
              </w:rPr>
              <w:t>［同上］</w:t>
            </w:r>
          </w:p>
        </w:tc>
      </w:tr>
      <w:tr w:rsidR="00555D75" w:rsidRPr="00526D23" w14:paraId="05CC38FC" w14:textId="77777777" w:rsidTr="4FA9E4AB">
        <w:tc>
          <w:tcPr>
            <w:tcW w:w="6663"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850BF6" w14:textId="5EF7FAC1" w:rsidR="00D476D0" w:rsidRPr="00526D23" w:rsidRDefault="61E61BB1" w:rsidP="4FA9E4AB">
            <w:pPr>
              <w:pStyle w:val="ListParagraph"/>
              <w:numPr>
                <w:ilvl w:val="0"/>
                <w:numId w:val="46"/>
              </w:numPr>
              <w:topLinePunct/>
              <w:spacing w:line="276" w:lineRule="auto"/>
              <w:rPr>
                <w:rFonts w:cstheme="minorBidi"/>
              </w:rPr>
            </w:pPr>
            <w:r w:rsidRPr="4FA9E4AB">
              <w:rPr>
                <w:lang w:val="ja-JP" w:bidi="ja-JP"/>
              </w:rPr>
              <w:t>（</w:t>
            </w:r>
            <w:r w:rsidRPr="4FA9E4AB">
              <w:rPr>
                <w:lang w:val="ja-JP" w:bidi="ja-JP"/>
              </w:rPr>
              <w:t>C</w:t>
            </w:r>
            <w:r w:rsidRPr="4FA9E4AB">
              <w:rPr>
                <w:lang w:val="ja-JP" w:bidi="ja-JP"/>
              </w:rPr>
              <w:t>）不動産</w:t>
            </w:r>
            <w:r w:rsidR="357F07AA" w:rsidRPr="4FA9E4AB">
              <w:rPr>
                <w:lang w:val="ja-JP" w:bidi="ja-JP"/>
              </w:rPr>
              <w:t>タイプ</w:t>
            </w:r>
            <w:r w:rsidRPr="4FA9E4AB">
              <w:rPr>
                <w:lang w:val="ja-JP" w:bidi="ja-JP"/>
              </w:rPr>
              <w:t>または</w:t>
            </w:r>
            <w:r w:rsidR="0D91F6A1" w:rsidRPr="4FA9E4AB">
              <w:rPr>
                <w:lang w:val="ja-JP" w:bidi="ja-JP"/>
              </w:rPr>
              <w:t>カテゴリー</w:t>
            </w:r>
            <w:r w:rsidRPr="4FA9E4AB">
              <w:rPr>
                <w:lang w:val="ja-JP" w:bidi="ja-JP"/>
              </w:rPr>
              <w:t>レベルのみで</w:t>
            </w:r>
            <w:r w:rsidRPr="4FA9E4AB">
              <w:rPr>
                <w:lang w:val="ja-JP" w:bidi="ja-JP"/>
              </w:rPr>
              <w:t>ESG</w:t>
            </w:r>
            <w:r w:rsidRPr="4FA9E4AB">
              <w:rPr>
                <w:lang w:val="ja-JP" w:bidi="ja-JP"/>
              </w:rPr>
              <w:t>重要課題</w:t>
            </w:r>
            <w:r w:rsidR="003D708B">
              <w:br/>
            </w:r>
            <w:r w:rsidRPr="4FA9E4AB">
              <w:rPr>
                <w:lang w:val="ja-JP" w:bidi="ja-JP"/>
              </w:rPr>
              <w:t>（マテリアリティ）を評価した</w:t>
            </w:r>
          </w:p>
        </w:tc>
        <w:tc>
          <w:tcPr>
            <w:tcW w:w="8221" w:type="dxa"/>
            <w:gridSpan w:val="3"/>
            <w:tcBorders>
              <w:bottom w:val="single" w:sz="6" w:space="0" w:color="A6A6A6" w:themeColor="background1" w:themeShade="A6"/>
            </w:tcBorders>
            <w:shd w:val="clear" w:color="auto" w:fill="FFFFFF" w:themeFill="background1"/>
            <w:vAlign w:val="center"/>
          </w:tcPr>
          <w:p w14:paraId="6F28A844" w14:textId="52F1E2AA" w:rsidR="00D476D0" w:rsidRPr="00526D23" w:rsidRDefault="00157280" w:rsidP="00075D88">
            <w:pPr>
              <w:topLinePunct/>
              <w:spacing w:line="276" w:lineRule="auto"/>
              <w:rPr>
                <w:rFonts w:cs="Arial"/>
                <w:lang w:eastAsia="en-GB"/>
              </w:rPr>
            </w:pPr>
            <w:r w:rsidRPr="00526D23">
              <w:rPr>
                <w:rFonts w:cs="MS Mincho" w:hint="eastAsia"/>
                <w:lang w:val="ja-JP" w:bidi="ja-JP"/>
              </w:rPr>
              <w:t>［同上］</w:t>
            </w:r>
          </w:p>
        </w:tc>
      </w:tr>
      <w:tr w:rsidR="00554536" w:rsidRPr="00526D23" w14:paraId="725EE7AF" w14:textId="77777777" w:rsidTr="4FA9E4AB">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0BDB86" w14:textId="24B48E38" w:rsidR="005C2DEB" w:rsidRPr="00526D23" w:rsidRDefault="005C2DEB" w:rsidP="00075D88">
            <w:pPr>
              <w:pStyle w:val="ListParagraph"/>
              <w:numPr>
                <w:ilvl w:val="0"/>
                <w:numId w:val="29"/>
              </w:numPr>
              <w:topLinePunct/>
              <w:rPr>
                <w:rFonts w:cstheme="minorBidi"/>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）潜在的不動産投資について、</w:t>
            </w:r>
            <w:r w:rsidRPr="00526D23">
              <w:rPr>
                <w:rFonts w:cs="Arial"/>
                <w:lang w:val="ja-JP" w:bidi="ja-JP"/>
              </w:rPr>
              <w:t>ESG</w:t>
            </w:r>
            <w:r w:rsidRPr="00526D23">
              <w:rPr>
                <w:rFonts w:cs="MS Mincho" w:hint="eastAsia"/>
                <w:lang w:val="ja-JP" w:bidi="ja-JP"/>
              </w:rPr>
              <w:t>重要課題（マテリアリティ）分析は行わなかった</w:t>
            </w:r>
          </w:p>
        </w:tc>
      </w:tr>
      <w:tr w:rsidR="00554536" w:rsidRPr="00526D23" w14:paraId="0758CF92" w14:textId="77777777" w:rsidTr="4FA9E4AB">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7E65180E" w14:textId="77777777" w:rsidR="006F310B" w:rsidRPr="00526D23" w:rsidRDefault="006F310B" w:rsidP="00075D88">
            <w:pPr>
              <w:topLinePunct/>
              <w:spacing w:line="240" w:lineRule="auto"/>
              <w:jc w:val="center"/>
              <w:rPr>
                <w:rStyle w:val="Hyperlink"/>
                <w:sz w:val="16"/>
                <w:szCs w:val="16"/>
              </w:rPr>
            </w:pPr>
          </w:p>
        </w:tc>
      </w:tr>
      <w:tr w:rsidR="00554536" w:rsidRPr="00526D23" w14:paraId="5CF6FE7D" w14:textId="77777777" w:rsidTr="4FA9E4AB">
        <w:trPr>
          <w:trHeight w:val="300"/>
        </w:trPr>
        <w:tc>
          <w:tcPr>
            <w:tcW w:w="14884" w:type="dxa"/>
            <w:gridSpan w:val="9"/>
            <w:shd w:val="clear" w:color="auto" w:fill="0070C0"/>
            <w:vAlign w:val="center"/>
          </w:tcPr>
          <w:p w14:paraId="751FB887" w14:textId="77777777" w:rsidR="006F310B" w:rsidRPr="00526D23" w:rsidRDefault="006F310B"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6F310B" w:rsidRPr="00526D23" w14:paraId="49F0DF72" w14:textId="77777777" w:rsidTr="4FA9E4AB">
        <w:trPr>
          <w:trHeight w:val="300"/>
        </w:trPr>
        <w:tc>
          <w:tcPr>
            <w:tcW w:w="1794" w:type="dxa"/>
            <w:shd w:val="clear" w:color="auto" w:fill="auto"/>
            <w:vAlign w:val="center"/>
          </w:tcPr>
          <w:p w14:paraId="0A8DED89" w14:textId="77777777" w:rsidR="006F310B" w:rsidRPr="00526D23" w:rsidRDefault="006F310B" w:rsidP="00075D88">
            <w:pPr>
              <w:topLinePunct/>
              <w:rPr>
                <w:rStyle w:val="Hyperlink"/>
                <w:b/>
                <w:sz w:val="16"/>
                <w:szCs w:val="16"/>
              </w:rPr>
            </w:pPr>
            <w:r w:rsidRPr="00526D23">
              <w:rPr>
                <w:b/>
                <w:sz w:val="16"/>
                <w:szCs w:val="16"/>
                <w:lang w:val="ja-JP" w:bidi="ja-JP"/>
              </w:rPr>
              <w:t>指標の目的</w:t>
            </w:r>
          </w:p>
        </w:tc>
        <w:tc>
          <w:tcPr>
            <w:tcW w:w="13090" w:type="dxa"/>
            <w:gridSpan w:val="8"/>
            <w:shd w:val="clear" w:color="auto" w:fill="auto"/>
            <w:vAlign w:val="center"/>
          </w:tcPr>
          <w:p w14:paraId="01DE585F" w14:textId="7CF9CE87" w:rsidR="006F310B" w:rsidRPr="00526D23" w:rsidRDefault="006F310B"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本指標の目的は、署名機関による重要性評価のレベルと質の記述を通じ、投資前の段階におけるデュー・デリジェンス・プロセスの標準的な要素として</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要因の重要課題（マテリアリティ）</w:t>
            </w:r>
            <w:r w:rsidR="00EF25C7" w:rsidRPr="00526D23">
              <w:rPr>
                <w:rStyle w:val="Hyperlink"/>
                <w:color w:val="000000" w:themeColor="text1"/>
                <w:sz w:val="16"/>
                <w:szCs w:val="16"/>
                <w:lang w:val="ja-JP" w:bidi="ja-JP"/>
              </w:rPr>
              <w:br/>
            </w:r>
            <w:r w:rsidRPr="00526D23">
              <w:rPr>
                <w:rStyle w:val="Hyperlink"/>
                <w:color w:val="000000" w:themeColor="text1"/>
                <w:sz w:val="16"/>
                <w:szCs w:val="16"/>
                <w:lang w:val="ja-JP" w:bidi="ja-JP"/>
              </w:rPr>
              <w:t>分析を署名機関がどのように実施しているかを特定することです。内部リソースまたは外部リソースのどちらを使用していても、不動産固有の重要課題（マテリアリティ）分析を行うことは、優れた取り組みであると考えられます。</w:t>
            </w:r>
          </w:p>
        </w:tc>
      </w:tr>
      <w:tr w:rsidR="006F310B" w:rsidRPr="00526D23" w14:paraId="1A1D2CBA" w14:textId="77777777" w:rsidTr="4FA9E4AB">
        <w:trPr>
          <w:trHeight w:val="300"/>
        </w:trPr>
        <w:tc>
          <w:tcPr>
            <w:tcW w:w="1794" w:type="dxa"/>
            <w:shd w:val="clear" w:color="auto" w:fill="auto"/>
            <w:vAlign w:val="center"/>
          </w:tcPr>
          <w:p w14:paraId="38B8F554" w14:textId="77777777" w:rsidR="006F310B" w:rsidRPr="00526D23" w:rsidRDefault="006F310B" w:rsidP="00075D88">
            <w:pPr>
              <w:topLinePunct/>
              <w:rPr>
                <w:rStyle w:val="Hyperlink"/>
                <w:b/>
                <w:sz w:val="16"/>
                <w:szCs w:val="16"/>
              </w:rPr>
            </w:pPr>
            <w:r w:rsidRPr="00526D23">
              <w:rPr>
                <w:b/>
                <w:sz w:val="16"/>
                <w:szCs w:val="16"/>
                <w:lang w:val="ja-JP" w:bidi="ja-JP"/>
              </w:rPr>
              <w:t>追加報告ガイダンス</w:t>
            </w:r>
          </w:p>
        </w:tc>
        <w:tc>
          <w:tcPr>
            <w:tcW w:w="13090" w:type="dxa"/>
            <w:gridSpan w:val="8"/>
            <w:shd w:val="clear" w:color="auto" w:fill="auto"/>
            <w:vAlign w:val="center"/>
          </w:tcPr>
          <w:p w14:paraId="2AA86AFD" w14:textId="69D5C732" w:rsidR="003215F9" w:rsidRPr="00526D23" w:rsidRDefault="63820D6F"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署名機関は、</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重要課題（マテリアリティ）分析が検討された潜在的不動産投資の比率を記載する必要があります。</w:t>
            </w:r>
          </w:p>
        </w:tc>
      </w:tr>
      <w:tr w:rsidR="006F310B" w:rsidRPr="00526D23" w14:paraId="66ECF4B3" w14:textId="77777777" w:rsidTr="4FA9E4AB">
        <w:trPr>
          <w:trHeight w:val="300"/>
        </w:trPr>
        <w:tc>
          <w:tcPr>
            <w:tcW w:w="1794" w:type="dxa"/>
            <w:shd w:val="clear" w:color="auto" w:fill="auto"/>
            <w:vAlign w:val="center"/>
          </w:tcPr>
          <w:p w14:paraId="6C49939D" w14:textId="77777777" w:rsidR="006F310B" w:rsidRPr="00526D23" w:rsidRDefault="006F310B" w:rsidP="00075D88">
            <w:pPr>
              <w:topLinePunct/>
              <w:rPr>
                <w:b/>
                <w:bCs/>
                <w:sz w:val="16"/>
                <w:szCs w:val="16"/>
              </w:rPr>
            </w:pPr>
            <w:r w:rsidRPr="00526D23">
              <w:rPr>
                <w:b/>
                <w:sz w:val="16"/>
                <w:szCs w:val="16"/>
                <w:lang w:val="ja-JP" w:bidi="ja-JP"/>
              </w:rPr>
              <w:t>他のリソース</w:t>
            </w:r>
          </w:p>
        </w:tc>
        <w:tc>
          <w:tcPr>
            <w:tcW w:w="13090" w:type="dxa"/>
            <w:gridSpan w:val="8"/>
            <w:shd w:val="clear" w:color="auto" w:fill="auto"/>
            <w:vAlign w:val="center"/>
          </w:tcPr>
          <w:p w14:paraId="5DB0E924" w14:textId="27B6B909" w:rsidR="006F310B" w:rsidRPr="00526D23" w:rsidRDefault="006F310B" w:rsidP="00075D88">
            <w:pPr>
              <w:topLinePunct/>
              <w:rPr>
                <w:rStyle w:val="Hyperlink"/>
                <w:color w:val="000000" w:themeColor="text1"/>
              </w:rPr>
            </w:pPr>
            <w:r w:rsidRPr="00526D23">
              <w:rPr>
                <w:rStyle w:val="Hyperlink"/>
                <w:color w:val="000000" w:themeColor="text1"/>
                <w:sz w:val="16"/>
                <w:szCs w:val="16"/>
                <w:lang w:val="ja-JP" w:bidi="ja-JP"/>
              </w:rPr>
              <w:t>重要課題</w:t>
            </w:r>
            <w:r w:rsidRPr="00526D23">
              <w:rPr>
                <w:rStyle w:val="Hyperlink"/>
                <w:color w:val="000000" w:themeColor="text1"/>
                <w:sz w:val="16"/>
                <w:szCs w:val="16"/>
                <w:lang w:bidi="ja-JP"/>
              </w:rPr>
              <w:t>（</w:t>
            </w:r>
            <w:r w:rsidRPr="00526D23">
              <w:rPr>
                <w:rStyle w:val="Hyperlink"/>
                <w:color w:val="000000" w:themeColor="text1"/>
                <w:sz w:val="16"/>
                <w:szCs w:val="16"/>
                <w:lang w:val="ja-JP" w:bidi="ja-JP"/>
              </w:rPr>
              <w:t>マテリアリティ</w:t>
            </w:r>
            <w:r w:rsidRPr="00526D23">
              <w:rPr>
                <w:rStyle w:val="Hyperlink"/>
                <w:color w:val="000000" w:themeColor="text1"/>
                <w:sz w:val="16"/>
                <w:szCs w:val="16"/>
                <w:lang w:bidi="ja-JP"/>
              </w:rPr>
              <w:t>）</w:t>
            </w:r>
            <w:r w:rsidRPr="00526D23">
              <w:rPr>
                <w:rStyle w:val="Hyperlink"/>
                <w:color w:val="000000" w:themeColor="text1"/>
                <w:sz w:val="16"/>
                <w:szCs w:val="16"/>
                <w:lang w:val="ja-JP" w:bidi="ja-JP"/>
              </w:rPr>
              <w:t>分析に関する情報は、</w:t>
            </w:r>
            <w:hyperlink r:id="rId26" w:history="1">
              <w:r w:rsidRPr="00D57A26">
                <w:rPr>
                  <w:rStyle w:val="Hyperlink"/>
                  <w:sz w:val="16"/>
                  <w:szCs w:val="16"/>
                  <w:lang w:bidi="ja-JP"/>
                </w:rPr>
                <w:t>SASB</w:t>
              </w:r>
              <w:r w:rsidRPr="00D57A26">
                <w:rPr>
                  <w:rStyle w:val="Hyperlink"/>
                  <w:sz w:val="16"/>
                  <w:szCs w:val="16"/>
                  <w:lang w:val="ja-JP" w:bidi="ja-JP"/>
                </w:rPr>
                <w:t>を使用した</w:t>
              </w:r>
              <w:r w:rsidRPr="00D57A26">
                <w:rPr>
                  <w:rStyle w:val="Hyperlink"/>
                  <w:sz w:val="16"/>
                  <w:szCs w:val="16"/>
                  <w:lang w:bidi="ja-JP"/>
                </w:rPr>
                <w:t>PRI</w:t>
              </w:r>
              <w:r w:rsidRPr="00D57A26">
                <w:rPr>
                  <w:rStyle w:val="Hyperlink"/>
                  <w:sz w:val="16"/>
                  <w:szCs w:val="16"/>
                  <w:lang w:val="ja-JP" w:bidi="ja-JP"/>
                </w:rPr>
                <w:t>モニタリングの実施と、プライベート・エクイティのリソース開示</w:t>
              </w:r>
              <w:r w:rsidRPr="00D57A26">
                <w:rPr>
                  <w:rStyle w:val="Hyperlink"/>
                  <w:sz w:val="16"/>
                  <w:szCs w:val="16"/>
                  <w:lang w:bidi="ja-JP"/>
                </w:rPr>
                <w:t>（</w:t>
              </w:r>
              <w:r w:rsidRPr="00D57A26">
                <w:rPr>
                  <w:rStyle w:val="Hyperlink"/>
                  <w:sz w:val="16"/>
                  <w:szCs w:val="16"/>
                  <w:lang w:bidi="ja-JP"/>
                </w:rPr>
                <w:t>Using SASB to implement PRI monitoring and disclosure resources for private equity</w:t>
              </w:r>
              <w:r w:rsidRPr="00D57A26">
                <w:rPr>
                  <w:rStyle w:val="Hyperlink"/>
                  <w:sz w:val="16"/>
                  <w:szCs w:val="16"/>
                  <w:lang w:bidi="ja-JP"/>
                </w:rPr>
                <w:t>）</w:t>
              </w:r>
            </w:hyperlink>
            <w:r w:rsidRPr="00526D23">
              <w:rPr>
                <w:rStyle w:val="Hyperlink"/>
                <w:color w:val="000000" w:themeColor="text1"/>
                <w:sz w:val="16"/>
                <w:szCs w:val="16"/>
                <w:lang w:val="ja-JP" w:bidi="ja-JP"/>
              </w:rPr>
              <w:t>に関する</w:t>
            </w:r>
            <w:r w:rsidRPr="00526D23">
              <w:rPr>
                <w:rStyle w:val="Hyperlink"/>
                <w:color w:val="000000" w:themeColor="text1"/>
                <w:sz w:val="16"/>
                <w:szCs w:val="16"/>
                <w:lang w:bidi="ja-JP"/>
              </w:rPr>
              <w:t>PRI</w:t>
            </w:r>
            <w:r w:rsidRPr="00526D23">
              <w:rPr>
                <w:rStyle w:val="Hyperlink"/>
                <w:color w:val="000000" w:themeColor="text1"/>
                <w:sz w:val="16"/>
                <w:szCs w:val="16"/>
                <w:lang w:val="ja-JP" w:bidi="ja-JP"/>
              </w:rPr>
              <w:t>ブログの投稿を参照してください。</w:t>
            </w:r>
          </w:p>
        </w:tc>
      </w:tr>
      <w:tr w:rsidR="00554536" w:rsidRPr="00526D23" w14:paraId="0C40149C" w14:textId="77777777" w:rsidTr="4FA9E4AB">
        <w:trPr>
          <w:trHeight w:val="300"/>
        </w:trPr>
        <w:tc>
          <w:tcPr>
            <w:tcW w:w="14884" w:type="dxa"/>
            <w:gridSpan w:val="9"/>
            <w:shd w:val="clear" w:color="auto" w:fill="0070C0"/>
            <w:vAlign w:val="center"/>
          </w:tcPr>
          <w:p w14:paraId="3F0A6135" w14:textId="77777777" w:rsidR="006F310B" w:rsidRPr="00526D23" w:rsidRDefault="006F310B"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6F310B" w:rsidRPr="00526D23" w14:paraId="0C5075EF" w14:textId="77777777" w:rsidTr="4FA9E4AB">
        <w:trPr>
          <w:trHeight w:val="300"/>
        </w:trPr>
        <w:tc>
          <w:tcPr>
            <w:tcW w:w="1794" w:type="dxa"/>
            <w:shd w:val="clear" w:color="auto" w:fill="auto"/>
            <w:vAlign w:val="center"/>
          </w:tcPr>
          <w:p w14:paraId="11635CCC" w14:textId="77777777" w:rsidR="006F310B" w:rsidRPr="00526D23" w:rsidRDefault="006F310B" w:rsidP="00075D88">
            <w:pPr>
              <w:topLinePunct/>
              <w:rPr>
                <w:b/>
                <w:bCs/>
                <w:sz w:val="16"/>
                <w:szCs w:val="16"/>
              </w:rPr>
            </w:pPr>
            <w:r w:rsidRPr="00526D23">
              <w:rPr>
                <w:b/>
                <w:sz w:val="16"/>
                <w:szCs w:val="16"/>
                <w:lang w:val="ja-JP" w:bidi="ja-JP"/>
              </w:rPr>
              <w:t>依存関係</w:t>
            </w:r>
          </w:p>
        </w:tc>
        <w:tc>
          <w:tcPr>
            <w:tcW w:w="13090" w:type="dxa"/>
            <w:gridSpan w:val="8"/>
            <w:shd w:val="clear" w:color="auto" w:fill="auto"/>
            <w:vAlign w:val="center"/>
          </w:tcPr>
          <w:p w14:paraId="2BEBB376" w14:textId="4947A986" w:rsidR="006F310B" w:rsidRPr="00526D23" w:rsidRDefault="00A32BAC"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6F310B" w:rsidRPr="00526D23" w14:paraId="03A8AC63" w14:textId="77777777" w:rsidTr="4FA9E4AB">
        <w:trPr>
          <w:trHeight w:val="300"/>
        </w:trPr>
        <w:tc>
          <w:tcPr>
            <w:tcW w:w="1794" w:type="dxa"/>
            <w:shd w:val="clear" w:color="auto" w:fill="auto"/>
            <w:vAlign w:val="center"/>
          </w:tcPr>
          <w:p w14:paraId="05C910EB" w14:textId="77777777" w:rsidR="006F310B" w:rsidRPr="00526D23" w:rsidRDefault="006F310B" w:rsidP="00075D88">
            <w:pPr>
              <w:topLinePunct/>
              <w:rPr>
                <w:b/>
                <w:bCs/>
                <w:sz w:val="16"/>
                <w:szCs w:val="16"/>
              </w:rPr>
            </w:pPr>
            <w:r w:rsidRPr="00526D23">
              <w:rPr>
                <w:b/>
                <w:sz w:val="16"/>
                <w:szCs w:val="16"/>
                <w:lang w:val="ja-JP" w:bidi="ja-JP"/>
              </w:rPr>
              <w:t>ゲートウェイ</w:t>
            </w:r>
          </w:p>
        </w:tc>
        <w:tc>
          <w:tcPr>
            <w:tcW w:w="13090" w:type="dxa"/>
            <w:gridSpan w:val="8"/>
            <w:shd w:val="clear" w:color="auto" w:fill="auto"/>
            <w:vAlign w:val="center"/>
          </w:tcPr>
          <w:p w14:paraId="0D9AB89A" w14:textId="537251B3" w:rsidR="006F310B" w:rsidRPr="00526D23" w:rsidRDefault="00A32BAC" w:rsidP="00075D88">
            <w:pPr>
              <w:topLinePunct/>
              <w:rPr>
                <w:sz w:val="16"/>
                <w:szCs w:val="16"/>
              </w:rPr>
            </w:pPr>
            <w:r w:rsidRPr="00526D23">
              <w:rPr>
                <w:sz w:val="16"/>
                <w:szCs w:val="16"/>
                <w:lang w:val="ja-JP" w:bidi="ja-JP"/>
              </w:rPr>
              <w:t>［</w:t>
            </w:r>
            <w:r w:rsidRPr="00526D23">
              <w:rPr>
                <w:sz w:val="16"/>
                <w:szCs w:val="16"/>
                <w:lang w:val="ja-JP" w:bidi="ja-JP"/>
              </w:rPr>
              <w:t>RE 3.1</w:t>
            </w:r>
            <w:r w:rsidRPr="00526D23">
              <w:rPr>
                <w:sz w:val="16"/>
                <w:szCs w:val="16"/>
                <w:lang w:val="ja-JP" w:bidi="ja-JP"/>
              </w:rPr>
              <w:t>］</w:t>
            </w:r>
          </w:p>
        </w:tc>
      </w:tr>
      <w:tr w:rsidR="00554536" w:rsidRPr="00526D23" w14:paraId="461603C1" w14:textId="77777777" w:rsidTr="4FA9E4AB">
        <w:trPr>
          <w:trHeight w:val="300"/>
        </w:trPr>
        <w:tc>
          <w:tcPr>
            <w:tcW w:w="14884" w:type="dxa"/>
            <w:gridSpan w:val="9"/>
            <w:shd w:val="clear" w:color="auto" w:fill="0070C0"/>
            <w:vAlign w:val="center"/>
          </w:tcPr>
          <w:p w14:paraId="78EA0D88" w14:textId="77777777" w:rsidR="006F310B" w:rsidRPr="00526D23" w:rsidRDefault="006F310B"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6B7216" w:rsidRPr="00526D23" w14:paraId="269AE696" w14:textId="77777777" w:rsidTr="4FA9E4AB">
        <w:trPr>
          <w:trHeight w:val="449"/>
        </w:trPr>
        <w:tc>
          <w:tcPr>
            <w:tcW w:w="1794" w:type="dxa"/>
            <w:shd w:val="clear" w:color="auto" w:fill="auto"/>
            <w:vAlign w:val="center"/>
          </w:tcPr>
          <w:p w14:paraId="559AEBF0" w14:textId="77777777" w:rsidR="00AC211F" w:rsidRPr="00526D23" w:rsidRDefault="00AC211F" w:rsidP="00075D88">
            <w:pPr>
              <w:topLinePunct/>
              <w:rPr>
                <w:b/>
                <w:sz w:val="16"/>
                <w:szCs w:val="16"/>
              </w:rPr>
            </w:pPr>
            <w:r w:rsidRPr="00526D23">
              <w:rPr>
                <w:b/>
                <w:sz w:val="16"/>
                <w:szCs w:val="16"/>
                <w:lang w:val="ja-JP" w:bidi="ja-JP"/>
              </w:rPr>
              <w:t>評価基準</w:t>
            </w:r>
          </w:p>
        </w:tc>
        <w:tc>
          <w:tcPr>
            <w:tcW w:w="13090" w:type="dxa"/>
            <w:gridSpan w:val="8"/>
            <w:shd w:val="clear" w:color="auto" w:fill="auto"/>
            <w:vAlign w:val="center"/>
          </w:tcPr>
          <w:p w14:paraId="335A3473" w14:textId="1675003D" w:rsidR="00AC211F" w:rsidRPr="00526D23" w:rsidRDefault="00AC211F" w:rsidP="00075D88">
            <w:pPr>
              <w:topLinePunct/>
              <w:rPr>
                <w:rStyle w:val="Hyperlink"/>
                <w:color w:val="auto"/>
                <w:sz w:val="16"/>
                <w:szCs w:val="16"/>
              </w:rPr>
            </w:pPr>
            <w:r w:rsidRPr="00526D23">
              <w:rPr>
                <w:rStyle w:val="Hyperlink"/>
                <w:color w:val="auto"/>
                <w:sz w:val="16"/>
                <w:szCs w:val="16"/>
                <w:lang w:val="ja-JP" w:bidi="ja-JP"/>
              </w:rPr>
              <w:t>本指標の</w:t>
            </w:r>
            <w:r w:rsidRPr="00526D23">
              <w:rPr>
                <w:rStyle w:val="Hyperlink"/>
                <w:color w:val="auto"/>
                <w:sz w:val="16"/>
                <w:szCs w:val="16"/>
                <w:lang w:val="ja-JP" w:bidi="ja-JP"/>
              </w:rPr>
              <w:t>100</w:t>
            </w:r>
            <w:r w:rsidRPr="00526D23">
              <w:rPr>
                <w:rStyle w:val="Hyperlink"/>
                <w:color w:val="auto"/>
                <w:sz w:val="16"/>
                <w:szCs w:val="16"/>
                <w:lang w:val="ja-JP" w:bidi="ja-JP"/>
              </w:rPr>
              <w:t>ポイントを、英字項目（</w:t>
            </w:r>
            <w:r w:rsidRPr="00526D23">
              <w:rPr>
                <w:rStyle w:val="Hyperlink"/>
                <w:color w:val="auto"/>
                <w:sz w:val="16"/>
                <w:szCs w:val="16"/>
                <w:lang w:val="ja-JP" w:bidi="ja-JP"/>
              </w:rPr>
              <w:t>50</w:t>
            </w:r>
            <w:r w:rsidRPr="00526D23">
              <w:rPr>
                <w:rStyle w:val="Hyperlink"/>
                <w:color w:val="auto"/>
                <w:sz w:val="16"/>
                <w:szCs w:val="16"/>
                <w:lang w:val="ja-JP" w:bidi="ja-JP"/>
              </w:rPr>
              <w:t>ポイント）と</w:t>
            </w:r>
            <w:r w:rsidRPr="00526D23">
              <w:rPr>
                <w:sz w:val="16"/>
                <w:szCs w:val="16"/>
                <w:lang w:val="ja-JP" w:bidi="ja-JP"/>
              </w:rPr>
              <w:t>対象範囲</w:t>
            </w:r>
            <w:r w:rsidRPr="00526D23">
              <w:rPr>
                <w:rStyle w:val="Hyperlink"/>
                <w:color w:val="auto"/>
                <w:sz w:val="16"/>
                <w:szCs w:val="16"/>
                <w:lang w:val="ja-JP" w:bidi="ja-JP"/>
              </w:rPr>
              <w:t>（</w:t>
            </w:r>
            <w:r w:rsidRPr="00526D23">
              <w:rPr>
                <w:rStyle w:val="Hyperlink"/>
                <w:color w:val="auto"/>
                <w:sz w:val="16"/>
                <w:szCs w:val="16"/>
                <w:lang w:val="ja-JP" w:bidi="ja-JP"/>
              </w:rPr>
              <w:t>50</w:t>
            </w:r>
            <w:r w:rsidRPr="00526D23">
              <w:rPr>
                <w:rStyle w:val="Hyperlink"/>
                <w:color w:val="auto"/>
                <w:sz w:val="16"/>
                <w:szCs w:val="16"/>
                <w:lang w:val="ja-JP" w:bidi="ja-JP"/>
              </w:rPr>
              <w:t>ポイント）の回答オプションに配分します。最終スコア</w:t>
            </w:r>
            <w:r w:rsidRPr="00526D23">
              <w:rPr>
                <w:sz w:val="16"/>
                <w:szCs w:val="16"/>
                <w:lang w:val="ja-JP" w:bidi="ja-JP"/>
              </w:rPr>
              <w:t>は、英字項目と対象範囲の回答オプションの最も得点の高いペアにのみ</w:t>
            </w:r>
            <w:r w:rsidR="00EF25C7" w:rsidRPr="00526D23">
              <w:rPr>
                <w:sz w:val="16"/>
                <w:szCs w:val="16"/>
                <w:lang w:val="ja-JP" w:bidi="ja-JP"/>
              </w:rPr>
              <w:br/>
            </w:r>
            <w:r w:rsidRPr="00526D23">
              <w:rPr>
                <w:sz w:val="16"/>
                <w:szCs w:val="16"/>
                <w:lang w:val="ja-JP" w:bidi="ja-JP"/>
              </w:rPr>
              <w:t>基づいて決定されます。</w:t>
            </w:r>
          </w:p>
        </w:tc>
      </w:tr>
      <w:tr w:rsidR="006B7216" w:rsidRPr="00526D23" w14:paraId="56CD19DA" w14:textId="77777777" w:rsidTr="4FA9E4AB">
        <w:tc>
          <w:tcPr>
            <w:tcW w:w="1794" w:type="dxa"/>
            <w:vAlign w:val="center"/>
          </w:tcPr>
          <w:p w14:paraId="27F67EE7" w14:textId="77777777" w:rsidR="00AC211F" w:rsidRPr="00526D23" w:rsidRDefault="00AC211F" w:rsidP="00075D88">
            <w:pPr>
              <w:topLinePunct/>
            </w:pPr>
          </w:p>
        </w:tc>
        <w:tc>
          <w:tcPr>
            <w:tcW w:w="416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B8725E" w14:textId="31376B99" w:rsidR="00AC211F" w:rsidRPr="00526D23" w:rsidRDefault="00AC211F" w:rsidP="00075D88">
            <w:pPr>
              <w:topLinePunct/>
              <w:spacing w:line="257" w:lineRule="auto"/>
              <w:rPr>
                <w:sz w:val="16"/>
                <w:szCs w:val="16"/>
              </w:rPr>
            </w:pPr>
            <w:r w:rsidRPr="00526D23">
              <w:rPr>
                <w:sz w:val="16"/>
                <w:szCs w:val="16"/>
                <w:lang w:val="ja-JP" w:bidi="ja-JP"/>
              </w:rPr>
              <w:t>英字項目の回答オプション</w:t>
            </w:r>
            <w:r w:rsidRPr="00526D23">
              <w:rPr>
                <w:sz w:val="16"/>
                <w:szCs w:val="16"/>
                <w:lang w:val="ja-JP" w:bidi="ja-JP"/>
              </w:rPr>
              <w:t>50</w:t>
            </w:r>
            <w:r w:rsidRPr="00526D23">
              <w:rPr>
                <w:sz w:val="16"/>
                <w:szCs w:val="16"/>
                <w:lang w:val="ja-JP" w:bidi="ja-JP"/>
              </w:rPr>
              <w:t>ポイントの配点：</w:t>
            </w:r>
          </w:p>
          <w:p w14:paraId="17801937" w14:textId="65845F5C" w:rsidR="00AC211F" w:rsidRPr="00526D23" w:rsidRDefault="00AC211F" w:rsidP="00075D88">
            <w:pPr>
              <w:topLinePunct/>
              <w:rPr>
                <w:rStyle w:val="Hyperlink"/>
                <w:color w:val="auto"/>
              </w:rPr>
            </w:pPr>
          </w:p>
          <w:p w14:paraId="40F62B79" w14:textId="77777777" w:rsidR="00AC211F" w:rsidRPr="00526D23" w:rsidRDefault="00AC211F"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の場合は</w:t>
            </w:r>
            <w:r w:rsidRPr="00526D23">
              <w:rPr>
                <w:rStyle w:val="Hyperlink"/>
                <w:color w:val="auto"/>
                <w:sz w:val="16"/>
                <w:szCs w:val="16"/>
                <w:lang w:val="ja-JP" w:bidi="ja-JP"/>
              </w:rPr>
              <w:t>50</w:t>
            </w:r>
            <w:r w:rsidRPr="00526D23">
              <w:rPr>
                <w:rStyle w:val="Hyperlink"/>
                <w:color w:val="auto"/>
                <w:sz w:val="16"/>
                <w:szCs w:val="16"/>
                <w:lang w:val="ja-JP" w:bidi="ja-JP"/>
              </w:rPr>
              <w:t>ポイント。</w:t>
            </w:r>
          </w:p>
          <w:p w14:paraId="3EEE9195" w14:textId="22039AB1" w:rsidR="00AC211F" w:rsidRPr="00526D23" w:rsidRDefault="00AC211F" w:rsidP="00075D88">
            <w:pPr>
              <w:topLinePunct/>
              <w:rPr>
                <w:rStyle w:val="Hyperlink"/>
                <w:color w:val="auto"/>
              </w:rPr>
            </w:pPr>
            <w:r w:rsidRPr="00526D23">
              <w:rPr>
                <w:rStyle w:val="Hyperlink"/>
                <w:color w:val="auto"/>
                <w:sz w:val="16"/>
                <w:szCs w:val="16"/>
                <w:lang w:val="ja-JP" w:bidi="ja-JP"/>
              </w:rPr>
              <w:t>B</w:t>
            </w:r>
            <w:r w:rsidRPr="00526D23">
              <w:rPr>
                <w:rStyle w:val="Hyperlink"/>
                <w:color w:val="auto"/>
                <w:sz w:val="16"/>
                <w:szCs w:val="16"/>
                <w:lang w:val="ja-JP" w:bidi="ja-JP"/>
              </w:rPr>
              <w:t>の場合は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p>
          <w:p w14:paraId="6153C5B0" w14:textId="77777777" w:rsidR="00AC211F" w:rsidRPr="00526D23" w:rsidRDefault="00AC211F" w:rsidP="00075D88">
            <w:pPr>
              <w:topLinePunct/>
              <w:rPr>
                <w:rStyle w:val="Hyperlink"/>
                <w:color w:val="auto"/>
              </w:rPr>
            </w:pPr>
            <w:r w:rsidRPr="00526D23">
              <w:rPr>
                <w:rStyle w:val="Hyperlink"/>
                <w:color w:val="auto"/>
                <w:sz w:val="16"/>
                <w:szCs w:val="16"/>
                <w:lang w:val="ja-JP" w:bidi="ja-JP"/>
              </w:rPr>
              <w:t>C</w:t>
            </w:r>
            <w:r w:rsidRPr="00526D23">
              <w:rPr>
                <w:rStyle w:val="Hyperlink"/>
                <w:color w:val="auto"/>
                <w:sz w:val="16"/>
                <w:szCs w:val="16"/>
                <w:lang w:val="ja-JP" w:bidi="ja-JP"/>
              </w:rPr>
              <w:t>の場合は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2E185FB2" w14:textId="65D3D27E" w:rsidR="00AC211F" w:rsidRPr="00526D23" w:rsidRDefault="00AC211F" w:rsidP="00075D88">
            <w:pPr>
              <w:topLinePunct/>
              <w:rPr>
                <w:rStyle w:val="Hyperlink"/>
                <w:color w:val="auto"/>
                <w:sz w:val="16"/>
                <w:szCs w:val="16"/>
              </w:rPr>
            </w:pPr>
            <w:r w:rsidRPr="00526D23">
              <w:rPr>
                <w:rStyle w:val="Hyperlink"/>
                <w:color w:val="auto"/>
                <w:sz w:val="16"/>
                <w:szCs w:val="16"/>
                <w:lang w:val="ja-JP" w:bidi="ja-JP"/>
              </w:rPr>
              <w:t>D</w:t>
            </w:r>
            <w:r w:rsidRPr="00526D23">
              <w:rPr>
                <w:rStyle w:val="Hyperlink"/>
                <w:color w:val="auto"/>
                <w:sz w:val="16"/>
                <w:szCs w:val="16"/>
                <w:lang w:val="ja-JP" w:bidi="ja-JP"/>
              </w:rPr>
              <w:t>の場合は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B42297" w14:textId="45346A7E" w:rsidR="00AC211F" w:rsidRPr="00526D23" w:rsidRDefault="00AC211F"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82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9954C1" w14:textId="486D519A" w:rsidR="00AC211F" w:rsidRPr="00526D23" w:rsidRDefault="00AC211F" w:rsidP="00075D88">
            <w:pPr>
              <w:topLinePunct/>
              <w:spacing w:line="257" w:lineRule="auto"/>
              <w:rPr>
                <w:sz w:val="16"/>
                <w:szCs w:val="16"/>
              </w:rPr>
            </w:pPr>
            <w:r w:rsidRPr="00526D23">
              <w:rPr>
                <w:sz w:val="16"/>
                <w:szCs w:val="16"/>
                <w:lang w:val="ja-JP" w:bidi="ja-JP"/>
              </w:rPr>
              <w:t>対象範囲の回答オプション</w:t>
            </w:r>
            <w:r w:rsidRPr="00526D23">
              <w:rPr>
                <w:sz w:val="16"/>
                <w:szCs w:val="16"/>
                <w:lang w:val="ja-JP" w:bidi="ja-JP"/>
              </w:rPr>
              <w:t>50</w:t>
            </w:r>
            <w:r w:rsidRPr="00526D23">
              <w:rPr>
                <w:sz w:val="16"/>
                <w:szCs w:val="16"/>
                <w:lang w:val="ja-JP" w:bidi="ja-JP"/>
              </w:rPr>
              <w:t>ポイントの配点：</w:t>
            </w:r>
          </w:p>
          <w:p w14:paraId="6FA5A39C" w14:textId="324599EE" w:rsidR="00AC211F" w:rsidRPr="00526D23" w:rsidRDefault="00AC211F" w:rsidP="00075D88">
            <w:pPr>
              <w:topLinePunct/>
              <w:rPr>
                <w:rStyle w:val="Hyperlink"/>
                <w:color w:val="auto"/>
              </w:rPr>
            </w:pPr>
          </w:p>
          <w:p w14:paraId="0FAB5D27" w14:textId="030A8346" w:rsidR="00AC211F" w:rsidRPr="00526D23" w:rsidRDefault="00AC211F" w:rsidP="00075D88">
            <w:pPr>
              <w:topLinePunct/>
              <w:rPr>
                <w:rStyle w:val="Hyperlink"/>
                <w:color w:val="auto"/>
                <w:sz w:val="16"/>
                <w:szCs w:val="16"/>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w:t>
            </w:r>
            <w:r w:rsidRPr="00526D23">
              <w:rPr>
                <w:rStyle w:val="Hyperlink"/>
                <w:color w:val="auto"/>
                <w:sz w:val="16"/>
                <w:szCs w:val="16"/>
                <w:lang w:val="ja-JP" w:bidi="ja-JP"/>
              </w:rPr>
              <w:t>ポイント。</w:t>
            </w:r>
          </w:p>
          <w:p w14:paraId="2F06AE5B" w14:textId="3A20938F" w:rsidR="00AC211F" w:rsidRPr="00526D23" w:rsidRDefault="00AC211F" w:rsidP="00075D88">
            <w:pPr>
              <w:topLinePunct/>
              <w:rPr>
                <w:rStyle w:val="Hyperlink"/>
                <w:color w:val="auto"/>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w:t>
            </w:r>
            <w:r w:rsidRPr="00526D23">
              <w:rPr>
                <w:rStyle w:val="Hyperlink"/>
                <w:color w:val="auto"/>
                <w:sz w:val="16"/>
                <w:szCs w:val="16"/>
                <w:lang w:val="ja-JP" w:bidi="ja-JP"/>
              </w:rPr>
              <w:t>ポイント。</w:t>
            </w:r>
          </w:p>
          <w:p w14:paraId="34C4B87A" w14:textId="6B2382F7" w:rsidR="00AC211F" w:rsidRPr="00526D23" w:rsidRDefault="00AC211F" w:rsidP="00075D88">
            <w:pPr>
              <w:topLinePunct/>
              <w:rPr>
                <w:rStyle w:val="Hyperlink"/>
                <w:color w:val="auto"/>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w:t>
            </w:r>
            <w:r w:rsidRPr="00526D23">
              <w:rPr>
                <w:rStyle w:val="Hyperlink"/>
                <w:color w:val="auto"/>
                <w:sz w:val="16"/>
                <w:szCs w:val="16"/>
                <w:lang w:val="ja-JP" w:bidi="ja-JP"/>
              </w:rPr>
              <w:t>ポイント。</w:t>
            </w:r>
          </w:p>
        </w:tc>
        <w:tc>
          <w:tcPr>
            <w:tcW w:w="4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206471" w14:textId="4784FE5A" w:rsidR="00AC211F" w:rsidRPr="00526D23" w:rsidRDefault="00AC211F" w:rsidP="00075D88">
            <w:pPr>
              <w:topLinePunct/>
              <w:spacing w:line="257" w:lineRule="auto"/>
              <w:rPr>
                <w:sz w:val="16"/>
                <w:szCs w:val="16"/>
              </w:rPr>
            </w:pPr>
            <w:r w:rsidRPr="00526D23">
              <w:rPr>
                <w:sz w:val="16"/>
                <w:szCs w:val="16"/>
                <w:lang w:val="ja-JP" w:bidi="ja-JP"/>
              </w:rPr>
              <w:t>その他の詳細：</w:t>
            </w:r>
          </w:p>
          <w:p w14:paraId="381E78A9" w14:textId="438E2C45" w:rsidR="00AC211F" w:rsidRPr="00526D23" w:rsidRDefault="00AC211F" w:rsidP="00075D88">
            <w:pPr>
              <w:topLinePunct/>
              <w:spacing w:line="257" w:lineRule="auto"/>
            </w:pPr>
          </w:p>
          <w:p w14:paraId="4B758208" w14:textId="40AE7443" w:rsidR="00AC211F" w:rsidRPr="00526D23" w:rsidRDefault="0035234B" w:rsidP="00075D88">
            <w:pPr>
              <w:topLinePunct/>
              <w:spacing w:line="257" w:lineRule="auto"/>
              <w:rPr>
                <w:sz w:val="16"/>
                <w:szCs w:val="16"/>
              </w:rPr>
            </w:pPr>
            <w:r w:rsidRPr="00526D23">
              <w:rPr>
                <w:sz w:val="16"/>
                <w:szCs w:val="16"/>
                <w:lang w:val="ja-JP" w:bidi="ja-JP"/>
              </w:rPr>
              <w:t>「</w:t>
            </w:r>
            <w:r w:rsidRPr="00526D23">
              <w:rPr>
                <w:sz w:val="16"/>
                <w:szCs w:val="16"/>
                <w:lang w:val="ja-JP" w:bidi="ja-JP"/>
              </w:rPr>
              <w:t>D</w:t>
            </w:r>
            <w:r w:rsidRPr="00526D23">
              <w:rPr>
                <w:sz w:val="16"/>
                <w:szCs w:val="16"/>
                <w:lang w:val="ja-JP" w:bidi="ja-JP"/>
              </w:rPr>
              <w:t>」を選択すると、本指標と次の指標において</w:t>
            </w:r>
            <w:r w:rsidRPr="00526D23">
              <w:rPr>
                <w:sz w:val="16"/>
                <w:szCs w:val="16"/>
                <w:lang w:val="ja-JP" w:bidi="ja-JP"/>
              </w:rPr>
              <w:t>0/100</w:t>
            </w:r>
            <w:r w:rsidRPr="00526D23">
              <w:rPr>
                <w:sz w:val="16"/>
                <w:szCs w:val="16"/>
                <w:lang w:val="ja-JP" w:bidi="ja-JP"/>
              </w:rPr>
              <w:t>ポイントになります：</w:t>
            </w:r>
            <w:r w:rsidRPr="00526D23">
              <w:rPr>
                <w:sz w:val="16"/>
                <w:szCs w:val="16"/>
                <w:lang w:val="ja-JP" w:bidi="ja-JP"/>
              </w:rPr>
              <w:t>RE 3.1</w:t>
            </w:r>
          </w:p>
        </w:tc>
      </w:tr>
      <w:tr w:rsidR="006F310B" w:rsidRPr="00526D23" w14:paraId="30D1F53A" w14:textId="77777777" w:rsidTr="4FA9E4AB">
        <w:trPr>
          <w:trHeight w:val="375"/>
        </w:trPr>
        <w:tc>
          <w:tcPr>
            <w:tcW w:w="179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72FB1E" w14:textId="77777777" w:rsidR="006F310B" w:rsidRPr="00526D23" w:rsidDel="002635ED" w:rsidRDefault="006F310B" w:rsidP="00075D88">
            <w:pPr>
              <w:topLinePunct/>
              <w:spacing w:line="240" w:lineRule="auto"/>
              <w:rPr>
                <w:b/>
                <w:bCs/>
                <w:sz w:val="16"/>
                <w:szCs w:val="16"/>
              </w:rPr>
            </w:pPr>
            <w:r w:rsidRPr="00526D23">
              <w:rPr>
                <w:b/>
                <w:sz w:val="16"/>
                <w:szCs w:val="16"/>
                <w:lang w:val="ja-JP" w:bidi="ja-JP"/>
              </w:rPr>
              <w:t>乗数</w:t>
            </w:r>
          </w:p>
        </w:tc>
        <w:tc>
          <w:tcPr>
            <w:tcW w:w="13090"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1871C8" w14:textId="2C8CBBD1" w:rsidR="006F310B"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F648A86" w14:textId="77777777" w:rsidR="00B808CB" w:rsidRPr="00526D23" w:rsidRDefault="00B808CB" w:rsidP="00075D88">
      <w:pPr>
        <w:topLinePunct/>
        <w:spacing w:after="160" w:line="259" w:lineRule="auto"/>
      </w:pPr>
      <w:r w:rsidRPr="00526D23">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70"/>
        <w:gridCol w:w="1751"/>
        <w:gridCol w:w="2637"/>
        <w:gridCol w:w="4359"/>
        <w:gridCol w:w="2001"/>
        <w:gridCol w:w="2049"/>
      </w:tblGrid>
      <w:tr w:rsidR="00555D75" w:rsidRPr="00526D23" w14:paraId="08BD3F4A" w14:textId="77777777" w:rsidTr="009255FD">
        <w:trPr>
          <w:trHeight w:val="367"/>
        </w:trPr>
        <w:tc>
          <w:tcPr>
            <w:tcW w:w="696" w:type="pct"/>
            <w:vMerge w:val="restart"/>
            <w:shd w:val="clear" w:color="auto" w:fill="DFF5F9"/>
            <w:vAlign w:val="center"/>
            <w:hideMark/>
          </w:tcPr>
          <w:p w14:paraId="72458F41" w14:textId="77777777" w:rsidR="006F2E98" w:rsidRPr="00526D23" w:rsidRDefault="006F2E98"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71959D7B" w14:textId="77777777" w:rsidR="006F2E98" w:rsidRPr="00526D23" w:rsidRDefault="006F2E98" w:rsidP="00075D88">
            <w:pPr>
              <w:topLinePunct/>
              <w:spacing w:line="240" w:lineRule="auto"/>
              <w:jc w:val="center"/>
              <w:rPr>
                <w:rFonts w:cs="Arial"/>
                <w:b/>
                <w:sz w:val="14"/>
                <w:szCs w:val="14"/>
                <w:lang w:eastAsia="en-GB"/>
              </w:rPr>
            </w:pPr>
          </w:p>
          <w:p w14:paraId="13C7750B" w14:textId="42D6D976" w:rsidR="006F2E98" w:rsidRPr="00526D23" w:rsidRDefault="59512602" w:rsidP="00075D88">
            <w:pPr>
              <w:pStyle w:val="Indicatorsubsection"/>
              <w:topLinePunct/>
              <w:rPr>
                <w:rFonts w:eastAsia="MS PGothic"/>
                <w:sz w:val="18"/>
                <w:szCs w:val="18"/>
                <w:lang w:val="en-GB"/>
              </w:rPr>
            </w:pPr>
            <w:bookmarkStart w:id="9" w:name="_Toc126933975"/>
            <w:r w:rsidRPr="00526D23">
              <w:rPr>
                <w:rFonts w:eastAsia="MS PGothic"/>
                <w:lang w:val="ja-JP" w:eastAsia="ja-JP" w:bidi="ja-JP"/>
              </w:rPr>
              <w:t>RE 3.1</w:t>
            </w:r>
            <w:bookmarkEnd w:id="9"/>
          </w:p>
        </w:tc>
        <w:tc>
          <w:tcPr>
            <w:tcW w:w="589" w:type="pct"/>
            <w:shd w:val="clear" w:color="auto" w:fill="DFF5F9"/>
            <w:vAlign w:val="center"/>
            <w:hideMark/>
          </w:tcPr>
          <w:p w14:paraId="65E1D620" w14:textId="77777777" w:rsidR="006F2E98" w:rsidRPr="00526D23" w:rsidRDefault="006F2E98"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887" w:type="pct"/>
            <w:shd w:val="clear" w:color="auto" w:fill="DFF5F9"/>
            <w:vAlign w:val="center"/>
          </w:tcPr>
          <w:p w14:paraId="23E06D22" w14:textId="46472A26" w:rsidR="006F2E98" w:rsidRPr="00526D23" w:rsidRDefault="001E2045" w:rsidP="00075D88">
            <w:pPr>
              <w:topLinePunct/>
              <w:spacing w:line="240" w:lineRule="auto"/>
              <w:rPr>
                <w:rFonts w:cs="Arial"/>
                <w:sz w:val="14"/>
                <w:szCs w:val="14"/>
                <w:lang w:eastAsia="en-GB"/>
              </w:rPr>
            </w:pPr>
            <w:r w:rsidRPr="00526D23">
              <w:rPr>
                <w:b/>
                <w:sz w:val="22"/>
                <w:szCs w:val="22"/>
                <w:lang w:val="ja-JP" w:bidi="ja-JP"/>
              </w:rPr>
              <w:t>RE 3</w:t>
            </w:r>
          </w:p>
        </w:tc>
        <w:tc>
          <w:tcPr>
            <w:tcW w:w="1466" w:type="pct"/>
            <w:vMerge w:val="restart"/>
            <w:shd w:val="clear" w:color="auto" w:fill="DFF5F9"/>
            <w:vAlign w:val="center"/>
          </w:tcPr>
          <w:p w14:paraId="73C76D37" w14:textId="77777777" w:rsidR="006F2E98" w:rsidRPr="00526D23" w:rsidRDefault="006F2E98"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44B5DC34" w14:textId="77777777" w:rsidR="006F2E98" w:rsidRPr="00526D23" w:rsidRDefault="006F2E98" w:rsidP="00075D88">
            <w:pPr>
              <w:topLinePunct/>
              <w:spacing w:line="240" w:lineRule="auto"/>
              <w:jc w:val="center"/>
              <w:rPr>
                <w:rFonts w:cs="Arial"/>
                <w:sz w:val="14"/>
                <w:szCs w:val="14"/>
              </w:rPr>
            </w:pPr>
          </w:p>
          <w:p w14:paraId="0FCD8F3C" w14:textId="48E80D0D" w:rsidR="006F2E98" w:rsidRPr="00526D23" w:rsidRDefault="006F2E98" w:rsidP="00075D88">
            <w:pPr>
              <w:topLinePunct/>
              <w:jc w:val="center"/>
              <w:rPr>
                <w:sz w:val="18"/>
                <w:szCs w:val="18"/>
              </w:rPr>
            </w:pPr>
            <w:r w:rsidRPr="00526D23">
              <w:rPr>
                <w:b/>
                <w:sz w:val="22"/>
                <w:szCs w:val="22"/>
                <w:lang w:val="ja-JP" w:bidi="ja-JP"/>
              </w:rPr>
              <w:t>重要課題（マテリアリティ）分析</w:t>
            </w:r>
          </w:p>
        </w:tc>
        <w:tc>
          <w:tcPr>
            <w:tcW w:w="673" w:type="pct"/>
            <w:vMerge w:val="restart"/>
            <w:shd w:val="clear" w:color="auto" w:fill="DFF5F9"/>
            <w:vAlign w:val="center"/>
            <w:hideMark/>
          </w:tcPr>
          <w:p w14:paraId="5BFCAA31" w14:textId="77777777" w:rsidR="006F2E98" w:rsidRPr="00526D23" w:rsidRDefault="006F2E98"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0719F8E3" w14:textId="77777777" w:rsidR="006F2E98" w:rsidRPr="00526D23" w:rsidRDefault="006F2E98" w:rsidP="00075D88">
            <w:pPr>
              <w:topLinePunct/>
              <w:spacing w:line="240" w:lineRule="auto"/>
              <w:jc w:val="center"/>
              <w:rPr>
                <w:rFonts w:cs="Arial"/>
                <w:b/>
                <w:bCs/>
                <w:sz w:val="14"/>
                <w:szCs w:val="14"/>
                <w:lang w:eastAsia="en-GB"/>
              </w:rPr>
            </w:pPr>
          </w:p>
          <w:p w14:paraId="0A6DE333" w14:textId="64F492B7" w:rsidR="006F2E98" w:rsidRPr="00526D23" w:rsidRDefault="006F2E98"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690" w:type="pct"/>
            <w:vMerge w:val="restart"/>
            <w:shd w:val="clear" w:color="auto" w:fill="00B0F0"/>
            <w:tcMar>
              <w:top w:w="113" w:type="dxa"/>
              <w:left w:w="113" w:type="dxa"/>
              <w:bottom w:w="113" w:type="dxa"/>
              <w:right w:w="113" w:type="dxa"/>
            </w:tcMar>
            <w:vAlign w:val="center"/>
            <w:hideMark/>
          </w:tcPr>
          <w:p w14:paraId="34B1E0FD" w14:textId="77777777" w:rsidR="006F2E98" w:rsidRPr="00526D23" w:rsidRDefault="006F2E98"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27110C00" w14:textId="77777777" w:rsidR="006F2E98" w:rsidRPr="00526D23" w:rsidRDefault="006F2E98" w:rsidP="00075D88">
            <w:pPr>
              <w:topLinePunct/>
              <w:spacing w:line="240" w:lineRule="auto"/>
              <w:jc w:val="center"/>
              <w:rPr>
                <w:rFonts w:cs="Arial"/>
                <w:b/>
                <w:bCs/>
                <w:color w:val="FFFFFF" w:themeColor="background1"/>
                <w:sz w:val="14"/>
                <w:szCs w:val="14"/>
                <w:lang w:eastAsia="en-GB"/>
              </w:rPr>
            </w:pPr>
          </w:p>
          <w:p w14:paraId="5406176B" w14:textId="77777777" w:rsidR="006F2E98" w:rsidRPr="00526D23" w:rsidRDefault="006F2E98"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4536" w:rsidRPr="00526D23" w14:paraId="20CA96B9" w14:textId="77777777" w:rsidTr="009255FD">
        <w:trPr>
          <w:trHeight w:val="367"/>
        </w:trPr>
        <w:tc>
          <w:tcPr>
            <w:tcW w:w="696" w:type="pct"/>
            <w:vMerge/>
            <w:vAlign w:val="center"/>
          </w:tcPr>
          <w:p w14:paraId="5F319E12" w14:textId="77777777" w:rsidR="006F2E98" w:rsidRPr="00526D23" w:rsidRDefault="006F2E98" w:rsidP="00075D88">
            <w:pPr>
              <w:topLinePunct/>
              <w:spacing w:line="240" w:lineRule="auto"/>
              <w:jc w:val="center"/>
              <w:rPr>
                <w:rFonts w:cs="Arial"/>
                <w:b/>
                <w:sz w:val="14"/>
                <w:szCs w:val="14"/>
                <w:lang w:eastAsia="en-GB"/>
              </w:rPr>
            </w:pPr>
          </w:p>
        </w:tc>
        <w:tc>
          <w:tcPr>
            <w:tcW w:w="589" w:type="pct"/>
            <w:shd w:val="clear" w:color="auto" w:fill="DFF5F9"/>
            <w:vAlign w:val="center"/>
          </w:tcPr>
          <w:p w14:paraId="0D8A0E7B" w14:textId="77777777" w:rsidR="006F2E98" w:rsidRPr="00526D23" w:rsidRDefault="006F2E98"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887" w:type="pct"/>
            <w:shd w:val="clear" w:color="auto" w:fill="DFF5F9"/>
            <w:vAlign w:val="center"/>
          </w:tcPr>
          <w:p w14:paraId="045A346B" w14:textId="129C49DB" w:rsidR="006F2E98" w:rsidRPr="00526D23" w:rsidRDefault="001E2045" w:rsidP="00075D88">
            <w:pPr>
              <w:topLinePunct/>
              <w:spacing w:line="240" w:lineRule="auto"/>
              <w:rPr>
                <w:rFonts w:cs="Arial"/>
                <w:b/>
                <w:sz w:val="14"/>
                <w:szCs w:val="14"/>
                <w:lang w:eastAsia="en-GB"/>
              </w:rPr>
            </w:pPr>
            <w:r w:rsidRPr="00526D23">
              <w:rPr>
                <w:b/>
                <w:sz w:val="22"/>
                <w:szCs w:val="22"/>
                <w:lang w:val="ja-JP" w:bidi="ja-JP"/>
              </w:rPr>
              <w:t>該当なし</w:t>
            </w:r>
          </w:p>
        </w:tc>
        <w:tc>
          <w:tcPr>
            <w:tcW w:w="1466" w:type="pct"/>
            <w:vMerge/>
            <w:vAlign w:val="center"/>
          </w:tcPr>
          <w:p w14:paraId="13999509" w14:textId="77777777" w:rsidR="006F2E98" w:rsidRPr="00526D23" w:rsidRDefault="006F2E98" w:rsidP="00075D88">
            <w:pPr>
              <w:topLinePunct/>
              <w:spacing w:line="240" w:lineRule="auto"/>
              <w:jc w:val="center"/>
              <w:rPr>
                <w:rFonts w:cs="Arial"/>
                <w:b/>
                <w:sz w:val="14"/>
                <w:szCs w:val="14"/>
                <w:lang w:eastAsia="en-GB"/>
              </w:rPr>
            </w:pPr>
          </w:p>
        </w:tc>
        <w:tc>
          <w:tcPr>
            <w:tcW w:w="673" w:type="pct"/>
            <w:vMerge/>
            <w:vAlign w:val="center"/>
          </w:tcPr>
          <w:p w14:paraId="05F73B89" w14:textId="77777777" w:rsidR="006F2E98" w:rsidRPr="00526D23" w:rsidRDefault="006F2E98" w:rsidP="00075D88">
            <w:pPr>
              <w:topLinePunct/>
              <w:spacing w:line="240" w:lineRule="auto"/>
              <w:jc w:val="center"/>
              <w:rPr>
                <w:rFonts w:cs="Arial"/>
                <w:b/>
                <w:bCs/>
                <w:sz w:val="14"/>
                <w:szCs w:val="14"/>
                <w:lang w:eastAsia="en-GB"/>
              </w:rPr>
            </w:pPr>
          </w:p>
        </w:tc>
        <w:tc>
          <w:tcPr>
            <w:tcW w:w="690" w:type="pct"/>
            <w:vMerge/>
            <w:tcMar>
              <w:top w:w="113" w:type="dxa"/>
              <w:left w:w="113" w:type="dxa"/>
              <w:bottom w:w="113" w:type="dxa"/>
              <w:right w:w="113" w:type="dxa"/>
            </w:tcMar>
            <w:vAlign w:val="center"/>
          </w:tcPr>
          <w:p w14:paraId="78B3B242" w14:textId="77777777" w:rsidR="006F2E98" w:rsidRPr="00526D23" w:rsidRDefault="006F2E98" w:rsidP="00075D88">
            <w:pPr>
              <w:topLinePunct/>
              <w:spacing w:line="240" w:lineRule="auto"/>
              <w:jc w:val="center"/>
              <w:rPr>
                <w:rFonts w:cs="Arial"/>
                <w:b/>
                <w:bCs/>
                <w:color w:val="FFFFFF" w:themeColor="background1"/>
                <w:sz w:val="14"/>
                <w:szCs w:val="14"/>
                <w:lang w:eastAsia="en-GB"/>
              </w:rPr>
            </w:pPr>
          </w:p>
        </w:tc>
      </w:tr>
      <w:tr w:rsidR="0032770C" w:rsidRPr="00526D23" w14:paraId="35862C66" w14:textId="77777777" w:rsidTr="009255FD">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4A0D3D8D" w14:textId="2D5EA5B9" w:rsidR="006F2E98" w:rsidRPr="00526D23" w:rsidRDefault="00025234" w:rsidP="00075D88">
            <w:pPr>
              <w:topLinePunct/>
              <w:spacing w:line="276" w:lineRule="auto"/>
              <w:rPr>
                <w:rFonts w:cs="Arial"/>
                <w:b/>
              </w:rPr>
            </w:pPr>
            <w:r w:rsidRPr="00526D23">
              <w:rPr>
                <w:rFonts w:cs="MS Mincho" w:hint="eastAsia"/>
                <w:b/>
                <w:lang w:val="ja-JP" w:bidi="ja-JP"/>
              </w:rPr>
              <w:t>報告年度中に、潜在的</w:t>
            </w:r>
            <w:r w:rsidR="00843509">
              <w:rPr>
                <w:rFonts w:cs="MS Mincho" w:hint="eastAsia"/>
                <w:b/>
                <w:lang w:val="ja-JP" w:bidi="ja-JP"/>
              </w:rPr>
              <w:t>な</w:t>
            </w:r>
            <w:r w:rsidRPr="00526D23">
              <w:rPr>
                <w:rFonts w:cs="MS Mincho" w:hint="eastAsia"/>
                <w:b/>
                <w:lang w:val="ja-JP" w:bidi="ja-JP"/>
              </w:rPr>
              <w:t>不動産投資の</w:t>
            </w:r>
            <w:hyperlink r:id="rId27" w:history="1">
              <w:r w:rsidRPr="00526D23">
                <w:rPr>
                  <w:rStyle w:val="Hyperlink"/>
                  <w:rFonts w:cs="Arial"/>
                  <w:b/>
                  <w:lang w:val="ja-JP" w:bidi="ja-JP"/>
                </w:rPr>
                <w:t>ESG</w:t>
              </w:r>
              <w:r w:rsidRPr="00526D23">
                <w:rPr>
                  <w:rStyle w:val="Hyperlink"/>
                  <w:rFonts w:cs="MS Mincho" w:hint="eastAsia"/>
                  <w:b/>
                  <w:lang w:val="ja-JP" w:bidi="ja-JP"/>
                </w:rPr>
                <w:t>重要課題（マテリアリティ）分析</w:t>
              </w:r>
            </w:hyperlink>
            <w:r w:rsidRPr="00526D23">
              <w:rPr>
                <w:rFonts w:cs="MS Mincho" w:hint="eastAsia"/>
                <w:b/>
                <w:lang w:val="ja-JP" w:bidi="ja-JP"/>
              </w:rPr>
              <w:t>で、どのツール、基準、データを使用しましたか。</w:t>
            </w:r>
          </w:p>
          <w:p w14:paraId="718CCF29" w14:textId="77777777" w:rsidR="002C3897" w:rsidRPr="00526D23" w:rsidRDefault="002C3897" w:rsidP="00075D88">
            <w:pPr>
              <w:topLinePunct/>
              <w:spacing w:line="276" w:lineRule="auto"/>
              <w:rPr>
                <w:rFonts w:cs="Arial"/>
                <w:b/>
              </w:rPr>
            </w:pPr>
          </w:p>
          <w:p w14:paraId="1704FDB8" w14:textId="5C0CCB85" w:rsidR="002C3897" w:rsidRPr="00526D23" w:rsidRDefault="002C3897" w:rsidP="00075D88">
            <w:pPr>
              <w:topLinePunct/>
              <w:spacing w:line="276" w:lineRule="auto"/>
              <w:rPr>
                <w:rFonts w:cs="Arial"/>
              </w:rPr>
            </w:pPr>
            <w:r w:rsidRPr="00526D23">
              <w:rPr>
                <w:rStyle w:val="Hyperlink"/>
                <w:color w:val="000000" w:themeColor="text1"/>
                <w:lang w:val="ja-JP" w:bidi="ja-JP"/>
              </w:rPr>
              <w:t>署名機関が報告年度に潜在的</w:t>
            </w:r>
            <w:r w:rsidR="00843509">
              <w:rPr>
                <w:rStyle w:val="Hyperlink"/>
                <w:rFonts w:hint="eastAsia"/>
                <w:color w:val="000000" w:themeColor="text1"/>
                <w:lang w:val="ja-JP" w:bidi="ja-JP"/>
              </w:rPr>
              <w:t>な</w:t>
            </w:r>
            <w:r w:rsidRPr="00526D23">
              <w:rPr>
                <w:rStyle w:val="Hyperlink"/>
                <w:color w:val="000000" w:themeColor="text1"/>
                <w:lang w:val="ja-JP" w:bidi="ja-JP"/>
              </w:rPr>
              <w:t>不動産投資を分析しなかった場合は、潜在的</w:t>
            </w:r>
            <w:r w:rsidR="00843509">
              <w:rPr>
                <w:rStyle w:val="Hyperlink"/>
                <w:rFonts w:hint="eastAsia"/>
                <w:color w:val="000000" w:themeColor="text1"/>
                <w:lang w:val="ja-JP" w:bidi="ja-JP"/>
              </w:rPr>
              <w:t>な</w:t>
            </w:r>
            <w:r w:rsidRPr="00526D23">
              <w:rPr>
                <w:rStyle w:val="Hyperlink"/>
                <w:color w:val="000000" w:themeColor="text1"/>
                <w:lang w:val="ja-JP" w:bidi="ja-JP"/>
              </w:rPr>
              <w:t>不動産投資を分析した最後の報告年度を参照してください。</w:t>
            </w:r>
          </w:p>
        </w:tc>
      </w:tr>
      <w:tr w:rsidR="0032770C" w:rsidRPr="00526D23" w14:paraId="08931C86" w14:textId="77777777" w:rsidTr="009255FD">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EB9E5B" w14:textId="51058E73" w:rsidR="00057CB7" w:rsidRPr="00526D23" w:rsidRDefault="003D708B"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w:t>
            </w:r>
            <w:r w:rsidRPr="00526D23">
              <w:rPr>
                <w:rFonts w:cs="Arial"/>
                <w:lang w:val="ja-JP" w:bidi="ja-JP"/>
              </w:rPr>
              <w:t>GRI</w:t>
            </w:r>
            <w:r w:rsidRPr="00526D23">
              <w:rPr>
                <w:rFonts w:cs="MS Mincho" w:hint="eastAsia"/>
                <w:lang w:val="ja-JP" w:bidi="ja-JP"/>
              </w:rPr>
              <w:t>スタンダードを使用して、不動産の</w:t>
            </w:r>
            <w:r w:rsidRPr="00526D23">
              <w:rPr>
                <w:rFonts w:cs="Arial"/>
                <w:lang w:val="ja-JP" w:bidi="ja-JP"/>
              </w:rPr>
              <w:t>ESG</w:t>
            </w:r>
            <w:r w:rsidRPr="00526D23">
              <w:rPr>
                <w:rFonts w:cs="MS Mincho" w:hint="eastAsia"/>
                <w:lang w:val="ja-JP" w:bidi="ja-JP"/>
              </w:rPr>
              <w:t>重要課題（マテリアリティ）分析を行った</w:t>
            </w:r>
          </w:p>
          <w:p w14:paraId="1A26EB4B" w14:textId="5FFA26F8" w:rsidR="00057CB7" w:rsidRPr="00526D23" w:rsidRDefault="003D708B"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w:t>
            </w:r>
            <w:r w:rsidRPr="00526D23">
              <w:rPr>
                <w:rFonts w:cs="Arial"/>
                <w:lang w:val="ja-JP" w:bidi="ja-JP"/>
              </w:rPr>
              <w:t>SASB</w:t>
            </w:r>
            <w:r w:rsidRPr="00526D23">
              <w:rPr>
                <w:rFonts w:cs="MS Mincho" w:hint="eastAsia"/>
                <w:lang w:val="ja-JP" w:bidi="ja-JP"/>
              </w:rPr>
              <w:t>スタンダードを使用して、不動産の</w:t>
            </w:r>
            <w:r w:rsidRPr="00526D23">
              <w:rPr>
                <w:rFonts w:cs="Arial"/>
                <w:lang w:val="ja-JP" w:bidi="ja-JP"/>
              </w:rPr>
              <w:t>ESG</w:t>
            </w:r>
            <w:r w:rsidRPr="00526D23">
              <w:rPr>
                <w:rFonts w:cs="MS Mincho" w:hint="eastAsia"/>
                <w:lang w:val="ja-JP" w:bidi="ja-JP"/>
              </w:rPr>
              <w:t>重要課題（マテリアリティ）分析を行った</w:t>
            </w:r>
          </w:p>
          <w:p w14:paraId="16692B64" w14:textId="6EBC01B0" w:rsidR="00064C4A" w:rsidRPr="00526D23" w:rsidRDefault="00064C4A" w:rsidP="00075D88">
            <w:pPr>
              <w:pStyle w:val="ListParagraph"/>
              <w:numPr>
                <w:ilvl w:val="0"/>
                <w:numId w:val="11"/>
              </w:numPr>
              <w:topLinePunct/>
              <w:spacing w:line="276" w:lineRule="auto"/>
              <w:rPr>
                <w:rFonts w:cstheme="minorBidi"/>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）国連による持続可能な開発目標（</w:t>
            </w:r>
            <w:r w:rsidRPr="00526D23">
              <w:rPr>
                <w:rFonts w:cs="Arial"/>
                <w:lang w:val="ja-JP" w:bidi="ja-JP"/>
              </w:rPr>
              <w:t>SDGs</w:t>
            </w:r>
            <w:r w:rsidRPr="00526D23">
              <w:rPr>
                <w:rFonts w:cs="MS Mincho" w:hint="eastAsia"/>
                <w:lang w:val="ja-JP" w:bidi="ja-JP"/>
              </w:rPr>
              <w:t>）を使用して、不動産の</w:t>
            </w:r>
            <w:r w:rsidRPr="00526D23">
              <w:rPr>
                <w:rFonts w:cs="Arial"/>
                <w:lang w:val="ja-JP" w:bidi="ja-JP"/>
              </w:rPr>
              <w:t>ESG</w:t>
            </w:r>
            <w:r w:rsidRPr="00526D23">
              <w:rPr>
                <w:rFonts w:cs="MS Mincho" w:hint="eastAsia"/>
                <w:lang w:val="ja-JP" w:bidi="ja-JP"/>
              </w:rPr>
              <w:t>重要課題（マテリアリティ）分析を行った</w:t>
            </w:r>
          </w:p>
          <w:p w14:paraId="09D31139" w14:textId="50CFBB1E" w:rsidR="000C4944" w:rsidRPr="00526D23" w:rsidRDefault="000C4944"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w:t>
            </w:r>
            <w:r w:rsidRPr="00526D23">
              <w:rPr>
                <w:rFonts w:cs="Arial"/>
                <w:lang w:val="ja-JP" w:bidi="ja-JP"/>
              </w:rPr>
              <w:t>GRESB</w:t>
            </w:r>
            <w:r w:rsidRPr="00526D23">
              <w:rPr>
                <w:rFonts w:cs="MS Mincho" w:hint="eastAsia"/>
                <w:lang w:val="ja-JP" w:bidi="ja-JP"/>
              </w:rPr>
              <w:t>マテリアリティ評価（</w:t>
            </w:r>
            <w:r w:rsidRPr="00526D23">
              <w:rPr>
                <w:rFonts w:cs="Arial"/>
                <w:lang w:val="ja-JP" w:bidi="ja-JP"/>
              </w:rPr>
              <w:t>RC7</w:t>
            </w:r>
            <w:r w:rsidRPr="00526D23">
              <w:rPr>
                <w:rFonts w:cs="MS Mincho" w:hint="eastAsia"/>
                <w:lang w:val="ja-JP" w:bidi="ja-JP"/>
              </w:rPr>
              <w:t>）または類似するものを使用して、不動産の</w:t>
            </w:r>
            <w:r w:rsidRPr="00526D23">
              <w:rPr>
                <w:rFonts w:cs="Arial"/>
                <w:lang w:val="ja-JP" w:bidi="ja-JP"/>
              </w:rPr>
              <w:t>ESG</w:t>
            </w:r>
            <w:r w:rsidRPr="00526D23">
              <w:rPr>
                <w:rFonts w:cs="MS Mincho" w:hint="eastAsia"/>
                <w:lang w:val="ja-JP" w:bidi="ja-JP"/>
              </w:rPr>
              <w:t>重要課題（マテリアリティ）分析を行った</w:t>
            </w:r>
          </w:p>
          <w:p w14:paraId="621D54D1" w14:textId="7FEEF330" w:rsidR="00057CB7" w:rsidRPr="00526D23" w:rsidRDefault="003D708B" w:rsidP="00075D88">
            <w:pPr>
              <w:pStyle w:val="ListParagraph"/>
              <w:numPr>
                <w:ilvl w:val="0"/>
                <w:numId w:val="11"/>
              </w:numPr>
              <w:topLinePunct/>
              <w:spacing w:line="276" w:lineRule="auto"/>
              <w:rPr>
                <w:rFonts w:cs="Arial"/>
              </w:rPr>
            </w:pPr>
            <w:r w:rsidRPr="00526D23">
              <w:rPr>
                <w:rFonts w:cs="MS Mincho" w:hint="eastAsia"/>
                <w:lang w:val="ja-JP" w:bidi="ja-JP"/>
              </w:rPr>
              <w:t>（</w:t>
            </w:r>
            <w:r w:rsidR="00C95064">
              <w:rPr>
                <w:rFonts w:cs="Arial" w:hint="eastAsia"/>
                <w:lang w:val="ja-JP" w:bidi="ja-JP"/>
              </w:rPr>
              <w:t>E</w:t>
            </w:r>
            <w:r w:rsidRPr="00526D23">
              <w:rPr>
                <w:rFonts w:cs="MS Mincho" w:hint="eastAsia"/>
                <w:lang w:val="ja-JP" w:bidi="ja-JP"/>
              </w:rPr>
              <w:t>）不動産の</w:t>
            </w:r>
            <w:r w:rsidRPr="00526D23">
              <w:rPr>
                <w:rFonts w:cs="Arial"/>
                <w:lang w:val="ja-JP" w:bidi="ja-JP"/>
              </w:rPr>
              <w:t>ESG</w:t>
            </w:r>
            <w:r w:rsidRPr="00526D23">
              <w:rPr>
                <w:rFonts w:cs="MS Mincho" w:hint="eastAsia"/>
                <w:lang w:val="ja-JP" w:bidi="ja-JP"/>
              </w:rPr>
              <w:t>重要課題（マテリアリティ）分析において、</w:t>
            </w:r>
            <w:r w:rsidRPr="00526D23">
              <w:rPr>
                <w:rFonts w:cs="Arial"/>
                <w:lang w:val="ja-JP" w:bidi="ja-JP"/>
              </w:rPr>
              <w:t>TCFD</w:t>
            </w:r>
            <w:r w:rsidRPr="00526D23">
              <w:rPr>
                <w:rFonts w:cs="MS Mincho" w:hint="eastAsia"/>
                <w:lang w:val="ja-JP" w:bidi="ja-JP"/>
              </w:rPr>
              <w:t>提言またはその他の気候リスク分析ツールおよび／またはエクスポージャー分析ツール等の</w:t>
            </w:r>
            <w:hyperlink r:id="rId28" w:history="1">
              <w:r w:rsidR="00057CB7" w:rsidRPr="00526D23">
                <w:rPr>
                  <w:rStyle w:val="Hyperlink"/>
                  <w:rFonts w:cs="MS Mincho" w:hint="eastAsia"/>
                  <w:lang w:val="ja-JP" w:bidi="ja-JP"/>
                </w:rPr>
                <w:t>気候</w:t>
              </w:r>
            </w:hyperlink>
            <w:r w:rsidRPr="00526D23">
              <w:rPr>
                <w:rFonts w:cs="MS Mincho" w:hint="eastAsia"/>
                <w:lang w:val="ja-JP" w:bidi="ja-JP"/>
              </w:rPr>
              <w:t>開示を使用した</w:t>
            </w:r>
          </w:p>
          <w:p w14:paraId="0F6480DC" w14:textId="0E2CFA3B" w:rsidR="00CB6366" w:rsidRPr="00526D23" w:rsidRDefault="00CB6366"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）国連によるビジネスと人権に関する指導原則（</w:t>
            </w:r>
            <w:r w:rsidRPr="00526D23">
              <w:rPr>
                <w:rFonts w:cs="Arial"/>
                <w:lang w:val="ja-JP" w:bidi="ja-JP"/>
              </w:rPr>
              <w:t>UNGPs</w:t>
            </w:r>
            <w:r w:rsidRPr="00526D23">
              <w:rPr>
                <w:rFonts w:cs="MS Mincho" w:hint="eastAsia"/>
                <w:lang w:val="ja-JP" w:bidi="ja-JP"/>
              </w:rPr>
              <w:t>）を使用して、不動産</w:t>
            </w:r>
            <w:r w:rsidRPr="00526D23">
              <w:rPr>
                <w:rFonts w:cs="Arial"/>
                <w:lang w:val="ja-JP" w:bidi="ja-JP"/>
              </w:rPr>
              <w:t>ESG</w:t>
            </w:r>
            <w:r w:rsidRPr="00526D23">
              <w:rPr>
                <w:rFonts w:cs="MS Mincho" w:hint="eastAsia"/>
                <w:lang w:val="ja-JP" w:bidi="ja-JP"/>
              </w:rPr>
              <w:t>重要課題（マテリアリティ）分析を行った</w:t>
            </w:r>
          </w:p>
          <w:p w14:paraId="1A4BB516" w14:textId="506006B2" w:rsidR="00057CB7" w:rsidRPr="00526D23" w:rsidRDefault="003D708B"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）不動産の</w:t>
            </w:r>
            <w:r w:rsidRPr="00526D23">
              <w:rPr>
                <w:rFonts w:cs="Arial"/>
                <w:lang w:val="ja-JP" w:bidi="ja-JP"/>
              </w:rPr>
              <w:t>ESG</w:t>
            </w:r>
            <w:r w:rsidRPr="00526D23">
              <w:rPr>
                <w:rFonts w:cs="MS Mincho" w:hint="eastAsia"/>
                <w:lang w:val="ja-JP" w:bidi="ja-JP"/>
              </w:rPr>
              <w:t>重要課題（マテリアリティ）分析で、地政学的およびマクロ経済学的留意事項を使用した</w:t>
            </w:r>
          </w:p>
          <w:p w14:paraId="7464B594" w14:textId="0EEDCD88" w:rsidR="004D0F6F" w:rsidRPr="00526D23" w:rsidRDefault="003C2EFB" w:rsidP="00075D88">
            <w:pPr>
              <w:pStyle w:val="ListParagraph"/>
              <w:numPr>
                <w:ilvl w:val="0"/>
                <w:numId w:val="11"/>
              </w:numPr>
              <w:topLinePunct/>
              <w:spacing w:line="276" w:lineRule="auto"/>
              <w:rPr>
                <w:rFonts w:cs="Arial"/>
              </w:rPr>
            </w:pPr>
            <w:r w:rsidRPr="00526D23">
              <w:rPr>
                <w:rFonts w:cs="MS Mincho" w:hint="eastAsia"/>
                <w:lang w:val="ja-JP" w:bidi="ja-JP"/>
              </w:rPr>
              <w:t>（</w:t>
            </w:r>
            <w:r w:rsidRPr="00526D23">
              <w:rPr>
                <w:rFonts w:cs="Arial"/>
                <w:lang w:val="ja-JP" w:bidi="ja-JP"/>
              </w:rPr>
              <w:t>H</w:t>
            </w:r>
            <w:r w:rsidRPr="00526D23">
              <w:rPr>
                <w:rFonts w:cs="MS Mincho" w:hint="eastAsia"/>
                <w:lang w:val="ja-JP" w:bidi="ja-JP"/>
              </w:rPr>
              <w:t>）グリーン・ビルディング認証を使用して、不動産の</w:t>
            </w:r>
            <w:r w:rsidRPr="00526D23">
              <w:rPr>
                <w:rFonts w:cs="Arial"/>
                <w:lang w:val="ja-JP" w:bidi="ja-JP"/>
              </w:rPr>
              <w:t>ESG</w:t>
            </w:r>
            <w:r w:rsidRPr="00526D23">
              <w:rPr>
                <w:rFonts w:cs="MS Mincho" w:hint="eastAsia"/>
                <w:lang w:val="ja-JP" w:bidi="ja-JP"/>
              </w:rPr>
              <w:t>重要課題（マテリアリティ）分析を行った</w:t>
            </w:r>
          </w:p>
          <w:p w14:paraId="2FE82D88" w14:textId="74B55C16" w:rsidR="00CF30D7" w:rsidRPr="00526D23" w:rsidRDefault="2FE82736" w:rsidP="00075D88">
            <w:pPr>
              <w:pStyle w:val="ListParagraph"/>
              <w:numPr>
                <w:ilvl w:val="0"/>
                <w:numId w:val="11"/>
              </w:numPr>
              <w:topLinePunct/>
              <w:spacing w:line="276" w:lineRule="auto"/>
              <w:rPr>
                <w:rFonts w:cs="Arial"/>
                <w:spacing w:val="-4"/>
              </w:rPr>
            </w:pPr>
            <w:r w:rsidRPr="00526D23">
              <w:rPr>
                <w:rFonts w:cs="MS Mincho" w:hint="eastAsia"/>
                <w:lang w:val="ja-JP" w:bidi="ja-JP"/>
              </w:rPr>
              <w:t>（</w:t>
            </w:r>
            <w:r w:rsidRPr="00526D23">
              <w:rPr>
                <w:rFonts w:cs="Arial"/>
                <w:lang w:val="ja-JP" w:bidi="ja-JP"/>
              </w:rPr>
              <w:t>I</w:t>
            </w:r>
            <w:r w:rsidRPr="00526D23">
              <w:rPr>
                <w:rFonts w:cs="MS Mincho" w:hint="eastAsia"/>
                <w:lang w:val="ja-JP" w:bidi="ja-JP"/>
              </w:rPr>
              <w:t>）</w:t>
            </w:r>
            <w:r w:rsidRPr="00526D23">
              <w:rPr>
                <w:rFonts w:cs="MS Mincho" w:hint="eastAsia"/>
                <w:spacing w:val="-4"/>
                <w:lang w:val="ja-JP" w:bidi="ja-JP"/>
              </w:rPr>
              <w:t>既存の所有者および／またはマネージャー（または新しい不動産のデベロッパー）に対する</w:t>
            </w:r>
            <w:hyperlink r:id="rId29" w:history="1">
              <w:r w:rsidRPr="00526D23">
                <w:rPr>
                  <w:rStyle w:val="Hyperlink"/>
                  <w:rFonts w:cs="MS Mincho" w:hint="eastAsia"/>
                  <w:spacing w:val="-4"/>
                  <w:lang w:val="ja-JP" w:bidi="ja-JP"/>
                </w:rPr>
                <w:t>エンゲージメント</w:t>
              </w:r>
            </w:hyperlink>
            <w:r w:rsidRPr="00526D23">
              <w:rPr>
                <w:rFonts w:cs="MS Mincho" w:hint="eastAsia"/>
                <w:spacing w:val="-4"/>
                <w:lang w:val="ja-JP" w:bidi="ja-JP"/>
              </w:rPr>
              <w:t>を行い、不動産の</w:t>
            </w:r>
            <w:r w:rsidRPr="00526D23">
              <w:rPr>
                <w:rFonts w:cs="Arial"/>
                <w:spacing w:val="-4"/>
                <w:lang w:val="ja-JP" w:bidi="ja-JP"/>
              </w:rPr>
              <w:t>ESG</w:t>
            </w:r>
            <w:r w:rsidRPr="00526D23">
              <w:rPr>
                <w:rFonts w:cs="MS Mincho" w:hint="eastAsia"/>
                <w:spacing w:val="-4"/>
                <w:lang w:val="ja-JP" w:bidi="ja-JP"/>
              </w:rPr>
              <w:t>重要課題（マテリアリティ）分析を行った</w:t>
            </w:r>
          </w:p>
          <w:p w14:paraId="15942B3E" w14:textId="430C50E9" w:rsidR="005842F7" w:rsidRPr="00526D23" w:rsidRDefault="003D708B" w:rsidP="00075D88">
            <w:pPr>
              <w:pStyle w:val="ListParagraph"/>
              <w:numPr>
                <w:ilvl w:val="0"/>
                <w:numId w:val="11"/>
              </w:numPr>
              <w:topLinePunct/>
              <w:spacing w:line="276" w:lineRule="auto"/>
              <w:rPr>
                <w:rFonts w:cstheme="minorBidi"/>
                <w:sz w:val="16"/>
                <w:szCs w:val="16"/>
                <w:lang w:eastAsia="en-GB"/>
              </w:rPr>
            </w:pPr>
            <w:r w:rsidRPr="00526D23">
              <w:rPr>
                <w:rFonts w:cs="MS Mincho" w:hint="eastAsia"/>
                <w:lang w:val="ja-JP" w:bidi="ja-JP"/>
              </w:rPr>
              <w:t>（</w:t>
            </w:r>
            <w:r w:rsidRPr="00526D23">
              <w:rPr>
                <w:rFonts w:cs="Arial"/>
                <w:lang w:val="ja-JP" w:bidi="ja-JP"/>
              </w:rPr>
              <w:t>J</w:t>
            </w:r>
            <w:r w:rsidRPr="00526D23">
              <w:rPr>
                <w:rFonts w:cs="MS Mincho" w:hint="eastAsia"/>
                <w:lang w:val="ja-JP" w:bidi="ja-JP"/>
              </w:rPr>
              <w:t>）</w:t>
            </w:r>
            <w:r w:rsidR="761CDC83" w:rsidRPr="00526D23">
              <w:rPr>
                <w:rFonts w:cs="Arial"/>
                <w:color w:val="000000"/>
                <w:shd w:val="clear" w:color="auto" w:fill="FFFFFF"/>
                <w:lang w:val="ja-JP" w:bidi="ja-JP"/>
              </w:rPr>
              <w:t>その他</w:t>
            </w:r>
            <w:r w:rsidR="761CDC83" w:rsidRPr="00526D23">
              <w:rPr>
                <w:rFonts w:cs="Arial"/>
                <w:color w:val="000000"/>
                <w:shd w:val="clear" w:color="auto" w:fill="FFFFFF"/>
                <w:lang w:val="ja-JP" w:bidi="ja-JP"/>
              </w:rPr>
              <w:t xml:space="preserve"> </w:t>
            </w:r>
          </w:p>
          <w:p w14:paraId="77621380" w14:textId="2A80E9BE" w:rsidR="006F2E98" w:rsidRPr="00526D23" w:rsidRDefault="006A00D4" w:rsidP="00075D88">
            <w:pPr>
              <w:pStyle w:val="ListParagraph"/>
              <w:topLinePunct/>
              <w:spacing w:line="276" w:lineRule="auto"/>
              <w:ind w:left="360"/>
              <w:rPr>
                <w:rFonts w:cstheme="minorBidi"/>
                <w:sz w:val="16"/>
                <w:szCs w:val="16"/>
              </w:rPr>
            </w:pPr>
            <w:r w:rsidRPr="00526D23">
              <w:rPr>
                <w:rFonts w:cs="Arial"/>
                <w:color w:val="000000"/>
                <w:shd w:val="clear" w:color="auto" w:fill="FFFFFF"/>
                <w:lang w:val="ja-JP" w:bidi="ja-JP"/>
              </w:rPr>
              <w:t>具体的に記入：</w:t>
            </w:r>
            <w:r w:rsidR="00807A92"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tc>
      </w:tr>
      <w:tr w:rsidR="0032770C" w:rsidRPr="00526D23" w14:paraId="10AFDEFF" w14:textId="77777777" w:rsidTr="009255FD">
        <w:trPr>
          <w:trHeight w:val="300"/>
        </w:trPr>
        <w:tc>
          <w:tcPr>
            <w:tcW w:w="5000" w:type="pct"/>
            <w:gridSpan w:val="6"/>
            <w:tcBorders>
              <w:left w:val="nil"/>
              <w:right w:val="nil"/>
            </w:tcBorders>
            <w:shd w:val="clear" w:color="auto" w:fill="FFFFFF" w:themeFill="background1"/>
            <w:tcMar>
              <w:top w:w="0" w:type="dxa"/>
              <w:bottom w:w="0" w:type="dxa"/>
            </w:tcMar>
            <w:vAlign w:val="center"/>
          </w:tcPr>
          <w:p w14:paraId="0EBA0072" w14:textId="77777777" w:rsidR="006F2E98" w:rsidRPr="00526D23" w:rsidRDefault="006F2E98" w:rsidP="00075D88">
            <w:pPr>
              <w:topLinePunct/>
              <w:spacing w:line="240" w:lineRule="auto"/>
              <w:jc w:val="center"/>
              <w:rPr>
                <w:rStyle w:val="Hyperlink"/>
                <w:sz w:val="16"/>
                <w:szCs w:val="16"/>
              </w:rPr>
            </w:pPr>
          </w:p>
        </w:tc>
      </w:tr>
      <w:tr w:rsidR="006F2E98" w:rsidRPr="00526D23" w14:paraId="2069A1A3" w14:textId="77777777" w:rsidTr="009255FD">
        <w:trPr>
          <w:trHeight w:val="300"/>
        </w:trPr>
        <w:tc>
          <w:tcPr>
            <w:tcW w:w="5000" w:type="pct"/>
            <w:gridSpan w:val="6"/>
            <w:shd w:val="clear" w:color="auto" w:fill="0070C0"/>
            <w:vAlign w:val="center"/>
          </w:tcPr>
          <w:p w14:paraId="460A9E59" w14:textId="77777777" w:rsidR="006F2E98" w:rsidRPr="00526D23" w:rsidRDefault="006F2E98"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6F2E98" w:rsidRPr="00526D23" w14:paraId="446F797C" w14:textId="77777777" w:rsidTr="009255FD">
        <w:trPr>
          <w:trHeight w:val="300"/>
        </w:trPr>
        <w:tc>
          <w:tcPr>
            <w:tcW w:w="696" w:type="pct"/>
            <w:shd w:val="clear" w:color="auto" w:fill="auto"/>
            <w:vAlign w:val="center"/>
          </w:tcPr>
          <w:p w14:paraId="0F6AB3DF" w14:textId="77777777" w:rsidR="006F2E98" w:rsidRPr="00526D23" w:rsidRDefault="006F2E98" w:rsidP="00075D88">
            <w:pPr>
              <w:topLinePunct/>
              <w:rPr>
                <w:rStyle w:val="Hyperlink"/>
                <w:b/>
                <w:sz w:val="16"/>
                <w:szCs w:val="16"/>
              </w:rPr>
            </w:pPr>
            <w:r w:rsidRPr="00526D23">
              <w:rPr>
                <w:b/>
                <w:sz w:val="16"/>
                <w:szCs w:val="16"/>
                <w:lang w:val="ja-JP" w:bidi="ja-JP"/>
              </w:rPr>
              <w:t>指標の目的</w:t>
            </w:r>
          </w:p>
        </w:tc>
        <w:tc>
          <w:tcPr>
            <w:tcW w:w="4304" w:type="pct"/>
            <w:gridSpan w:val="5"/>
            <w:shd w:val="clear" w:color="auto" w:fill="auto"/>
            <w:vAlign w:val="center"/>
          </w:tcPr>
          <w:p w14:paraId="0B833AB2" w14:textId="75D58239" w:rsidR="006F2E98" w:rsidRPr="00526D23" w:rsidRDefault="00025234"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本指標の目的は、投資前の段階のデュー・デリジェンス・プロセスの一部として（内部チェックリストまたは</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ツールまたはスコアカードなどの標準的な要素として）</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重要課題（マテリアリティ）分析を行うために組織が使用するツール、基準、データを把握することです。この分析は、組織内のツールまたは方法論を使用して内部で行われることも、サービス・プロバイダーを介して外部で行われることもあります。徹底した</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重要課題（マテリアリティ）評価が確実に行われるよう、幅広いツールとリソースを使用することは、優れた取り組みであると考えられます。使用される具体的なツールとリソースは、潜在的な投資の特性によって異なる可能性があります（例えば、業界セクター、地理）。</w:t>
            </w:r>
          </w:p>
        </w:tc>
      </w:tr>
      <w:tr w:rsidR="006F2E98" w:rsidRPr="00526D23" w14:paraId="44694A2D" w14:textId="77777777" w:rsidTr="009255FD">
        <w:trPr>
          <w:trHeight w:val="300"/>
        </w:trPr>
        <w:tc>
          <w:tcPr>
            <w:tcW w:w="696" w:type="pct"/>
            <w:shd w:val="clear" w:color="auto" w:fill="auto"/>
            <w:vAlign w:val="center"/>
          </w:tcPr>
          <w:p w14:paraId="03945414" w14:textId="77777777" w:rsidR="006F2E98" w:rsidRPr="00526D23" w:rsidRDefault="006F2E98" w:rsidP="00075D88">
            <w:pPr>
              <w:topLinePunct/>
              <w:rPr>
                <w:rStyle w:val="Hyperlink"/>
                <w:b/>
                <w:sz w:val="16"/>
                <w:szCs w:val="16"/>
              </w:rPr>
            </w:pPr>
            <w:r w:rsidRPr="00526D23">
              <w:rPr>
                <w:b/>
                <w:sz w:val="16"/>
                <w:szCs w:val="16"/>
                <w:lang w:val="ja-JP" w:bidi="ja-JP"/>
              </w:rPr>
              <w:t>追加報告ガイダンス</w:t>
            </w:r>
          </w:p>
        </w:tc>
        <w:tc>
          <w:tcPr>
            <w:tcW w:w="4304" w:type="pct"/>
            <w:gridSpan w:val="5"/>
            <w:shd w:val="clear" w:color="auto" w:fill="auto"/>
            <w:vAlign w:val="center"/>
          </w:tcPr>
          <w:p w14:paraId="7813BFB1" w14:textId="77777777" w:rsidR="00025234" w:rsidRPr="00526D23" w:rsidRDefault="00025234" w:rsidP="00075D88">
            <w:pPr>
              <w:topLinePunct/>
              <w:rPr>
                <w:rStyle w:val="Hyperlink"/>
                <w:color w:val="000000" w:themeColor="text1"/>
                <w:sz w:val="16"/>
                <w:szCs w:val="16"/>
              </w:rPr>
            </w:pPr>
            <w:r w:rsidRPr="00526D23">
              <w:rPr>
                <w:rStyle w:val="Hyperlink"/>
                <w:color w:val="000000" w:themeColor="text1"/>
                <w:sz w:val="16"/>
                <w:szCs w:val="16"/>
                <w:lang w:val="ja-JP" w:bidi="ja-JP"/>
              </w:rPr>
              <w:t>記載の各種基準へのリンク：</w:t>
            </w:r>
          </w:p>
          <w:p w14:paraId="28ADE7EE" w14:textId="0D9B32E5" w:rsidR="00025234" w:rsidRPr="00526D23" w:rsidRDefault="00041B16" w:rsidP="00075D88">
            <w:pPr>
              <w:pStyle w:val="ListParagraph"/>
              <w:numPr>
                <w:ilvl w:val="0"/>
                <w:numId w:val="49"/>
              </w:numPr>
              <w:topLinePunct/>
              <w:rPr>
                <w:rStyle w:val="Hyperlink"/>
                <w:color w:val="000000" w:themeColor="text1"/>
                <w:sz w:val="16"/>
                <w:szCs w:val="16"/>
              </w:rPr>
            </w:pPr>
            <w:hyperlink r:id="rId30" w:history="1">
              <w:r w:rsidR="00025234" w:rsidRPr="00526D23">
                <w:rPr>
                  <w:rStyle w:val="Hyperlink"/>
                  <w:sz w:val="16"/>
                  <w:szCs w:val="16"/>
                  <w:lang w:val="ja-JP" w:bidi="ja-JP"/>
                </w:rPr>
                <w:t>グローバル・レポーティング・イニシアティブ（</w:t>
              </w:r>
              <w:r w:rsidR="00025234" w:rsidRPr="00526D23">
                <w:rPr>
                  <w:rStyle w:val="Hyperlink"/>
                  <w:sz w:val="16"/>
                  <w:szCs w:val="16"/>
                  <w:lang w:val="ja-JP" w:bidi="ja-JP"/>
                </w:rPr>
                <w:t>GRI</w:t>
              </w:r>
              <w:r w:rsidR="00025234" w:rsidRPr="00526D23">
                <w:rPr>
                  <w:rStyle w:val="Hyperlink"/>
                  <w:sz w:val="16"/>
                  <w:szCs w:val="16"/>
                  <w:lang w:val="ja-JP" w:bidi="ja-JP"/>
                </w:rPr>
                <w:t>）基準（</w:t>
              </w:r>
              <w:r w:rsidR="00025234" w:rsidRPr="00526D23">
                <w:rPr>
                  <w:rStyle w:val="Hyperlink"/>
                  <w:sz w:val="16"/>
                  <w:szCs w:val="16"/>
                  <w:lang w:val="ja-JP" w:bidi="ja-JP"/>
                </w:rPr>
                <w:t>Global Reporting Initiative (GRI) Standards</w:t>
              </w:r>
              <w:r w:rsidR="00025234" w:rsidRPr="00526D23">
                <w:rPr>
                  <w:rStyle w:val="Hyperlink"/>
                  <w:sz w:val="16"/>
                  <w:szCs w:val="16"/>
                  <w:lang w:val="ja-JP" w:bidi="ja-JP"/>
                </w:rPr>
                <w:t>）</w:t>
              </w:r>
            </w:hyperlink>
          </w:p>
          <w:p w14:paraId="32A76E67" w14:textId="474DC26B" w:rsidR="00025234" w:rsidRPr="00526D23" w:rsidRDefault="00041B16" w:rsidP="00075D88">
            <w:pPr>
              <w:pStyle w:val="ListParagraph"/>
              <w:numPr>
                <w:ilvl w:val="0"/>
                <w:numId w:val="49"/>
              </w:numPr>
              <w:topLinePunct/>
              <w:rPr>
                <w:rStyle w:val="Hyperlink"/>
                <w:color w:val="000000" w:themeColor="text1"/>
                <w:sz w:val="16"/>
                <w:szCs w:val="16"/>
              </w:rPr>
            </w:pPr>
            <w:hyperlink r:id="rId31" w:history="1">
              <w:r w:rsidR="009255FD" w:rsidRPr="00526D23">
                <w:rPr>
                  <w:rStyle w:val="Hyperlink"/>
                  <w:sz w:val="16"/>
                  <w:szCs w:val="16"/>
                  <w:lang w:val="ja-JP" w:bidi="ja-JP"/>
                </w:rPr>
                <w:t>価値報告財団</w:t>
              </w:r>
              <w:r w:rsidR="009255FD" w:rsidRPr="00526D23">
                <w:rPr>
                  <w:rStyle w:val="Hyperlink"/>
                  <w:sz w:val="16"/>
                  <w:szCs w:val="16"/>
                  <w:lang w:bidi="ja-JP"/>
                </w:rPr>
                <w:t>（</w:t>
              </w:r>
              <w:r w:rsidR="009255FD" w:rsidRPr="00526D23">
                <w:rPr>
                  <w:rStyle w:val="Hyperlink"/>
                  <w:sz w:val="16"/>
                  <w:szCs w:val="16"/>
                  <w:lang w:val="ja-JP" w:bidi="ja-JP"/>
                </w:rPr>
                <w:t>サステナビリティ会計基準審議会</w:t>
              </w:r>
              <w:r w:rsidR="009255FD" w:rsidRPr="00526D23">
                <w:rPr>
                  <w:rStyle w:val="Hyperlink"/>
                  <w:sz w:val="16"/>
                  <w:szCs w:val="16"/>
                  <w:lang w:bidi="ja-JP"/>
                </w:rPr>
                <w:t xml:space="preserve"> – SASB</w:t>
              </w:r>
              <w:r w:rsidR="009255FD" w:rsidRPr="00526D23">
                <w:rPr>
                  <w:rStyle w:val="Hyperlink"/>
                  <w:sz w:val="16"/>
                  <w:szCs w:val="16"/>
                  <w:lang w:val="ja-JP" w:bidi="ja-JP"/>
                </w:rPr>
                <w:t>基準</w:t>
              </w:r>
              <w:r w:rsidR="009255FD" w:rsidRPr="00526D23">
                <w:rPr>
                  <w:rStyle w:val="Hyperlink"/>
                  <w:sz w:val="16"/>
                  <w:szCs w:val="16"/>
                  <w:lang w:bidi="ja-JP"/>
                </w:rPr>
                <w:t>）（</w:t>
              </w:r>
              <w:r w:rsidR="009255FD" w:rsidRPr="00526D23">
                <w:rPr>
                  <w:rStyle w:val="Hyperlink"/>
                  <w:sz w:val="16"/>
                  <w:szCs w:val="16"/>
                  <w:lang w:bidi="ja-JP"/>
                </w:rPr>
                <w:t>Value Reporting Foundation (Sustainability Accounting Standards Board - SASB standards)</w:t>
              </w:r>
              <w:r w:rsidR="009255FD" w:rsidRPr="00526D23">
                <w:rPr>
                  <w:rStyle w:val="Hyperlink"/>
                  <w:sz w:val="16"/>
                  <w:szCs w:val="16"/>
                  <w:lang w:bidi="ja-JP"/>
                </w:rPr>
                <w:t>）</w:t>
              </w:r>
            </w:hyperlink>
          </w:p>
          <w:p w14:paraId="22E19E21" w14:textId="08CA8E73" w:rsidR="006F2E98" w:rsidRPr="00526D23" w:rsidRDefault="00041B16" w:rsidP="00075D88">
            <w:pPr>
              <w:pStyle w:val="ListParagraph"/>
              <w:numPr>
                <w:ilvl w:val="0"/>
                <w:numId w:val="49"/>
              </w:numPr>
              <w:topLinePunct/>
              <w:rPr>
                <w:rStyle w:val="Hyperlink"/>
                <w:color w:val="000000" w:themeColor="text1"/>
                <w:sz w:val="16"/>
                <w:szCs w:val="16"/>
              </w:rPr>
            </w:pPr>
            <w:hyperlink r:id="rId32">
              <w:r w:rsidR="00025234" w:rsidRPr="00526D23">
                <w:rPr>
                  <w:rStyle w:val="Hyperlink"/>
                  <w:sz w:val="16"/>
                  <w:szCs w:val="16"/>
                  <w:lang w:val="ja-JP" w:bidi="ja-JP"/>
                </w:rPr>
                <w:t>気候関連財務情報開示タスクフォース（</w:t>
              </w:r>
              <w:r w:rsidR="00025234" w:rsidRPr="00526D23">
                <w:rPr>
                  <w:rStyle w:val="Hyperlink"/>
                  <w:sz w:val="16"/>
                  <w:szCs w:val="16"/>
                  <w:lang w:val="ja-JP" w:bidi="ja-JP"/>
                </w:rPr>
                <w:t>TCFD</w:t>
              </w:r>
              <w:r w:rsidR="00025234" w:rsidRPr="00526D23">
                <w:rPr>
                  <w:rStyle w:val="Hyperlink"/>
                  <w:sz w:val="16"/>
                  <w:szCs w:val="16"/>
                  <w:lang w:val="ja-JP" w:bidi="ja-JP"/>
                </w:rPr>
                <w:t>）（</w:t>
              </w:r>
              <w:r w:rsidR="00025234" w:rsidRPr="00526D23">
                <w:rPr>
                  <w:rStyle w:val="Hyperlink"/>
                  <w:sz w:val="16"/>
                  <w:szCs w:val="16"/>
                  <w:lang w:val="ja-JP" w:bidi="ja-JP"/>
                </w:rPr>
                <w:t>Task Force on Climate-related Financial Disclosures (TCFD)</w:t>
              </w:r>
              <w:r w:rsidR="00025234" w:rsidRPr="00526D23">
                <w:rPr>
                  <w:rStyle w:val="Hyperlink"/>
                  <w:sz w:val="16"/>
                  <w:szCs w:val="16"/>
                  <w:lang w:val="ja-JP" w:bidi="ja-JP"/>
                </w:rPr>
                <w:t>）</w:t>
              </w:r>
            </w:hyperlink>
          </w:p>
          <w:p w14:paraId="449D42EE" w14:textId="26585213" w:rsidR="006F2E98" w:rsidRPr="00526D23" w:rsidRDefault="00041B16" w:rsidP="00075D88">
            <w:pPr>
              <w:pStyle w:val="ListParagraph"/>
              <w:numPr>
                <w:ilvl w:val="0"/>
                <w:numId w:val="49"/>
              </w:numPr>
              <w:topLinePunct/>
              <w:rPr>
                <w:rStyle w:val="Hyperlink"/>
                <w:rFonts w:cs="Arial"/>
                <w:color w:val="000000" w:themeColor="text1"/>
                <w:sz w:val="16"/>
                <w:szCs w:val="16"/>
              </w:rPr>
            </w:pPr>
            <w:hyperlink r:id="rId33" w:history="1">
              <w:r w:rsidR="00730D6D" w:rsidRPr="00F1257B">
                <w:rPr>
                  <w:rStyle w:val="Hyperlink"/>
                  <w:rFonts w:cs="MS Mincho" w:hint="eastAsia"/>
                  <w:sz w:val="16"/>
                  <w:szCs w:val="16"/>
                  <w:lang w:val="ja-JP" w:bidi="ja-JP"/>
                </w:rPr>
                <w:t>グローバル不動産サステナビリティ・ベンチマーク</w:t>
              </w:r>
              <w:r w:rsidR="00730D6D" w:rsidRPr="00F1257B">
                <w:rPr>
                  <w:rStyle w:val="Hyperlink"/>
                  <w:rFonts w:cs="MS Mincho" w:hint="eastAsia"/>
                  <w:sz w:val="16"/>
                  <w:szCs w:val="16"/>
                  <w:lang w:bidi="ja-JP"/>
                </w:rPr>
                <w:t>（</w:t>
              </w:r>
              <w:r w:rsidR="00730D6D" w:rsidRPr="00F1257B">
                <w:rPr>
                  <w:rStyle w:val="Hyperlink"/>
                  <w:rFonts w:cs="Arial"/>
                  <w:sz w:val="16"/>
                  <w:szCs w:val="16"/>
                  <w:lang w:bidi="ja-JP"/>
                </w:rPr>
                <w:t>GRESB</w:t>
              </w:r>
              <w:r w:rsidR="00730D6D" w:rsidRPr="00F1257B">
                <w:rPr>
                  <w:rStyle w:val="Hyperlink"/>
                  <w:rFonts w:cs="MS Mincho" w:hint="eastAsia"/>
                  <w:sz w:val="16"/>
                  <w:szCs w:val="16"/>
                  <w:lang w:bidi="ja-JP"/>
                </w:rPr>
                <w:t>）</w:t>
              </w:r>
              <w:r w:rsidR="00730D6D" w:rsidRPr="00F1257B">
                <w:rPr>
                  <w:rStyle w:val="Hyperlink"/>
                  <w:rFonts w:cs="MS Mincho" w:hint="eastAsia"/>
                  <w:sz w:val="16"/>
                  <w:szCs w:val="16"/>
                  <w:lang w:val="ja-JP" w:bidi="ja-JP"/>
                </w:rPr>
                <w:t>マテリアリティ評価基準</w:t>
              </w:r>
              <w:r w:rsidR="00730D6D" w:rsidRPr="00F1257B">
                <w:rPr>
                  <w:rStyle w:val="Hyperlink"/>
                  <w:rFonts w:cs="MS Mincho" w:hint="eastAsia"/>
                  <w:sz w:val="16"/>
                  <w:szCs w:val="16"/>
                  <w:lang w:bidi="ja-JP"/>
                </w:rPr>
                <w:t>（</w:t>
              </w:r>
              <w:r w:rsidR="00730D6D" w:rsidRPr="00F1257B">
                <w:rPr>
                  <w:rStyle w:val="Hyperlink"/>
                  <w:rFonts w:cs="Arial"/>
                  <w:sz w:val="16"/>
                  <w:szCs w:val="16"/>
                  <w:lang w:bidi="ja-JP"/>
                </w:rPr>
                <w:t>Global Real Estate Sustainability Benchmark</w:t>
              </w:r>
              <w:r w:rsidR="00730D6D" w:rsidRPr="00F1257B">
                <w:rPr>
                  <w:rStyle w:val="Hyperlink"/>
                  <w:rFonts w:cs="MS Mincho" w:hint="eastAsia"/>
                  <w:sz w:val="16"/>
                  <w:szCs w:val="16"/>
                  <w:lang w:bidi="ja-JP"/>
                </w:rPr>
                <w:t>（</w:t>
              </w:r>
              <w:r w:rsidR="72C9A6C1" w:rsidRPr="00F1257B">
                <w:rPr>
                  <w:rStyle w:val="Hyperlink"/>
                  <w:rFonts w:cs="Arial"/>
                  <w:sz w:val="16"/>
                  <w:szCs w:val="16"/>
                  <w:lang w:bidi="ja-JP"/>
                </w:rPr>
                <w:t>GRESB) Materiality Assessment</w:t>
              </w:r>
              <w:r w:rsidR="00730D6D" w:rsidRPr="00F1257B">
                <w:rPr>
                  <w:rStyle w:val="Hyperlink"/>
                  <w:rFonts w:cs="MS Mincho" w:hint="eastAsia"/>
                  <w:sz w:val="16"/>
                  <w:szCs w:val="16"/>
                  <w:lang w:bidi="ja-JP"/>
                </w:rPr>
                <w:t>）</w:t>
              </w:r>
            </w:hyperlink>
          </w:p>
          <w:p w14:paraId="642610D5" w14:textId="514F32B0" w:rsidR="00700417" w:rsidRPr="00526D23" w:rsidRDefault="00041B16" w:rsidP="00075D88">
            <w:pPr>
              <w:pStyle w:val="ListParagraph"/>
              <w:numPr>
                <w:ilvl w:val="0"/>
                <w:numId w:val="49"/>
              </w:numPr>
              <w:topLinePunct/>
              <w:rPr>
                <w:rStyle w:val="Hyperlink"/>
                <w:rFonts w:cs="Arial"/>
                <w:color w:val="000000" w:themeColor="text1"/>
                <w:sz w:val="16"/>
                <w:szCs w:val="16"/>
              </w:rPr>
            </w:pPr>
            <w:hyperlink r:id="rId34" w:history="1">
              <w:r w:rsidR="00700417" w:rsidRPr="00526D23">
                <w:rPr>
                  <w:rStyle w:val="Hyperlink"/>
                  <w:rFonts w:cs="MS Mincho" w:hint="eastAsia"/>
                  <w:sz w:val="16"/>
                  <w:szCs w:val="16"/>
                  <w:lang w:val="ja-JP" w:bidi="ja-JP"/>
                </w:rPr>
                <w:t>国連によるビジネスと人権に関する指導原則</w:t>
              </w:r>
              <w:r w:rsidR="00700417" w:rsidRPr="00526D23">
                <w:rPr>
                  <w:rStyle w:val="Hyperlink"/>
                  <w:rFonts w:cs="MS Mincho" w:hint="eastAsia"/>
                  <w:sz w:val="16"/>
                  <w:szCs w:val="16"/>
                  <w:lang w:bidi="ja-JP"/>
                </w:rPr>
                <w:t>（</w:t>
              </w:r>
              <w:r w:rsidR="00700417" w:rsidRPr="00526D23">
                <w:rPr>
                  <w:rStyle w:val="Hyperlink"/>
                  <w:rFonts w:cs="Arial"/>
                  <w:sz w:val="16"/>
                  <w:szCs w:val="16"/>
                  <w:lang w:bidi="ja-JP"/>
                </w:rPr>
                <w:t>UN Guiding Principles on Business and Human Rights</w:t>
              </w:r>
              <w:r w:rsidR="008125C3">
                <w:rPr>
                  <w:rStyle w:val="Hyperlink"/>
                  <w:rFonts w:cs="Arial" w:hint="eastAsia"/>
                  <w:sz w:val="16"/>
                  <w:szCs w:val="16"/>
                  <w:lang w:bidi="ja-JP"/>
                </w:rPr>
                <w:t xml:space="preserve"> </w:t>
              </w:r>
              <w:r w:rsidR="008125C3">
                <w:rPr>
                  <w:rStyle w:val="Hyperlink"/>
                  <w:rFonts w:cs="Arial"/>
                  <w:sz w:val="16"/>
                  <w:szCs w:val="16"/>
                  <w:lang w:bidi="ja-JP"/>
                </w:rPr>
                <w:t>(</w:t>
              </w:r>
              <w:r w:rsidR="00700417" w:rsidRPr="00526D23">
                <w:rPr>
                  <w:rStyle w:val="Hyperlink"/>
                  <w:rFonts w:cs="Arial"/>
                  <w:sz w:val="16"/>
                  <w:szCs w:val="16"/>
                  <w:lang w:bidi="ja-JP"/>
                </w:rPr>
                <w:t>UNGPs</w:t>
              </w:r>
              <w:r w:rsidR="008125C3">
                <w:rPr>
                  <w:rStyle w:val="Hyperlink"/>
                  <w:rFonts w:cs="Arial"/>
                  <w:sz w:val="16"/>
                  <w:szCs w:val="16"/>
                  <w:lang w:bidi="ja-JP"/>
                </w:rPr>
                <w:t>)</w:t>
              </w:r>
              <w:r w:rsidR="00700417" w:rsidRPr="00526D23">
                <w:rPr>
                  <w:rStyle w:val="Hyperlink"/>
                  <w:rFonts w:cs="MS Mincho" w:hint="eastAsia"/>
                  <w:sz w:val="16"/>
                  <w:szCs w:val="16"/>
                  <w:lang w:bidi="ja-JP"/>
                </w:rPr>
                <w:t>）</w:t>
              </w:r>
            </w:hyperlink>
          </w:p>
          <w:p w14:paraId="38ECE6E6" w14:textId="298284DB" w:rsidR="002966D4" w:rsidRPr="00526D23" w:rsidRDefault="00041B16" w:rsidP="00075D88">
            <w:pPr>
              <w:pStyle w:val="ListParagraph"/>
              <w:numPr>
                <w:ilvl w:val="0"/>
                <w:numId w:val="49"/>
              </w:numPr>
              <w:topLinePunct/>
              <w:rPr>
                <w:rStyle w:val="Hyperlink"/>
                <w:rFonts w:cs="Arial"/>
                <w:color w:val="000000" w:themeColor="text1"/>
                <w:sz w:val="16"/>
                <w:szCs w:val="16"/>
              </w:rPr>
            </w:pPr>
            <w:hyperlink r:id="rId35" w:history="1">
              <w:r w:rsidR="002966D4" w:rsidRPr="00526D23">
                <w:rPr>
                  <w:rStyle w:val="Hyperlink"/>
                  <w:rFonts w:cs="MS Mincho" w:hint="eastAsia"/>
                  <w:sz w:val="16"/>
                  <w:szCs w:val="16"/>
                  <w:lang w:val="ja-JP" w:bidi="ja-JP"/>
                </w:rPr>
                <w:t>国連による持続可能な開発目標（</w:t>
              </w:r>
              <w:r w:rsidR="002966D4" w:rsidRPr="00526D23">
                <w:rPr>
                  <w:rStyle w:val="Hyperlink"/>
                  <w:rFonts w:cs="Arial"/>
                  <w:sz w:val="16"/>
                  <w:szCs w:val="16"/>
                  <w:lang w:val="ja-JP" w:bidi="ja-JP"/>
                </w:rPr>
                <w:t>SDGs</w:t>
              </w:r>
              <w:r w:rsidR="002966D4" w:rsidRPr="00526D23">
                <w:rPr>
                  <w:rStyle w:val="Hyperlink"/>
                  <w:rFonts w:cs="MS Mincho" w:hint="eastAsia"/>
                  <w:sz w:val="16"/>
                  <w:szCs w:val="16"/>
                  <w:lang w:val="ja-JP" w:bidi="ja-JP"/>
                </w:rPr>
                <w:t>）（</w:t>
              </w:r>
              <w:r w:rsidR="002966D4" w:rsidRPr="00526D23">
                <w:rPr>
                  <w:rStyle w:val="Hyperlink"/>
                  <w:rFonts w:cs="Arial"/>
                  <w:sz w:val="16"/>
                  <w:szCs w:val="16"/>
                  <w:lang w:val="ja-JP" w:bidi="ja-JP"/>
                </w:rPr>
                <w:t>UN Sustainable Development Goals (SDGs)</w:t>
              </w:r>
              <w:r w:rsidR="002966D4" w:rsidRPr="00526D23">
                <w:rPr>
                  <w:rStyle w:val="Hyperlink"/>
                  <w:rFonts w:cs="MS Mincho" w:hint="eastAsia"/>
                  <w:sz w:val="16"/>
                  <w:szCs w:val="16"/>
                  <w:lang w:val="ja-JP" w:bidi="ja-JP"/>
                </w:rPr>
                <w:t>）</w:t>
              </w:r>
            </w:hyperlink>
          </w:p>
          <w:p w14:paraId="2EFFB106" w14:textId="77777777" w:rsidR="003C7062" w:rsidRPr="00526D23" w:rsidRDefault="003C7062" w:rsidP="00075D88">
            <w:pPr>
              <w:topLinePunct/>
              <w:rPr>
                <w:rFonts w:cs="Arial"/>
                <w:color w:val="000000" w:themeColor="text1"/>
                <w:sz w:val="16"/>
                <w:szCs w:val="16"/>
              </w:rPr>
            </w:pPr>
          </w:p>
          <w:p w14:paraId="6C6A486C" w14:textId="5CBA6C0D" w:rsidR="003C7062" w:rsidRPr="00526D23" w:rsidRDefault="003C7062" w:rsidP="00075D88">
            <w:pPr>
              <w:topLinePunct/>
              <w:rPr>
                <w:rFonts w:cs="Arial"/>
                <w:color w:val="000000" w:themeColor="text1"/>
                <w:sz w:val="16"/>
                <w:szCs w:val="16"/>
              </w:rPr>
            </w:pPr>
            <w:r w:rsidRPr="00526D23">
              <w:rPr>
                <w:rStyle w:val="Hyperlink"/>
                <w:color w:val="000000" w:themeColor="text1"/>
                <w:sz w:val="16"/>
                <w:szCs w:val="16"/>
                <w:lang w:val="ja-JP" w:bidi="ja-JP"/>
              </w:rPr>
              <w:t>設計および／または建築のグリーン・ビルディング認証スキームのリストについては、</w:t>
            </w:r>
            <w:hyperlink r:id="rId36" w:anchor="building_certification_list" w:history="1">
              <w:r w:rsidRPr="00462337">
                <w:rPr>
                  <w:rStyle w:val="Hyperlink"/>
                  <w:sz w:val="16"/>
                  <w:szCs w:val="16"/>
                  <w:lang w:val="ja-JP" w:bidi="ja-JP"/>
                </w:rPr>
                <w:t>GRESB</w:t>
              </w:r>
              <w:r w:rsidRPr="00462337">
                <w:rPr>
                  <w:rStyle w:val="Hyperlink"/>
                  <w:sz w:val="16"/>
                  <w:szCs w:val="16"/>
                  <w:lang w:val="ja-JP" w:bidi="ja-JP"/>
                </w:rPr>
                <w:t>ビルディング認証スキーム（</w:t>
              </w:r>
              <w:r w:rsidRPr="00462337">
                <w:rPr>
                  <w:rStyle w:val="Hyperlink"/>
                  <w:rFonts w:cs="Arial"/>
                  <w:sz w:val="16"/>
                  <w:szCs w:val="16"/>
                  <w:lang w:val="ja-JP" w:bidi="ja-JP"/>
                </w:rPr>
                <w:t>GRESB building certification schemes</w:t>
              </w:r>
              <w:r w:rsidRPr="00462337">
                <w:rPr>
                  <w:rStyle w:val="Hyperlink"/>
                  <w:sz w:val="16"/>
                  <w:szCs w:val="16"/>
                  <w:lang w:val="ja-JP" w:bidi="ja-JP"/>
                </w:rPr>
                <w:t>）</w:t>
              </w:r>
            </w:hyperlink>
            <w:r w:rsidRPr="00526D23">
              <w:rPr>
                <w:rFonts w:cs="MS Mincho" w:hint="eastAsia"/>
                <w:sz w:val="16"/>
                <w:szCs w:val="16"/>
                <w:lang w:val="ja-JP" w:bidi="ja-JP"/>
              </w:rPr>
              <w:t>を参照してください</w:t>
            </w:r>
            <w:r w:rsidRPr="00526D23">
              <w:rPr>
                <w:sz w:val="16"/>
                <w:szCs w:val="16"/>
                <w:lang w:val="ja-JP" w:bidi="ja-JP"/>
              </w:rPr>
              <w:t>。</w:t>
            </w:r>
          </w:p>
        </w:tc>
      </w:tr>
      <w:tr w:rsidR="006F2E98" w:rsidRPr="00526D23" w14:paraId="5EA4D0AE" w14:textId="77777777" w:rsidTr="009255FD">
        <w:trPr>
          <w:trHeight w:val="300"/>
        </w:trPr>
        <w:tc>
          <w:tcPr>
            <w:tcW w:w="696" w:type="pct"/>
            <w:shd w:val="clear" w:color="auto" w:fill="auto"/>
            <w:vAlign w:val="center"/>
          </w:tcPr>
          <w:p w14:paraId="164F6C67" w14:textId="77777777" w:rsidR="006F2E98" w:rsidRPr="00526D23" w:rsidRDefault="006F2E98" w:rsidP="00075D88">
            <w:pPr>
              <w:topLinePunct/>
              <w:rPr>
                <w:b/>
                <w:bCs/>
                <w:sz w:val="16"/>
                <w:szCs w:val="16"/>
              </w:rPr>
            </w:pPr>
            <w:r w:rsidRPr="00526D23">
              <w:rPr>
                <w:b/>
                <w:sz w:val="16"/>
                <w:szCs w:val="16"/>
                <w:lang w:val="ja-JP" w:bidi="ja-JP"/>
              </w:rPr>
              <w:t>他のリソース</w:t>
            </w:r>
          </w:p>
        </w:tc>
        <w:tc>
          <w:tcPr>
            <w:tcW w:w="4304" w:type="pct"/>
            <w:gridSpan w:val="5"/>
            <w:shd w:val="clear" w:color="auto" w:fill="auto"/>
            <w:vAlign w:val="center"/>
          </w:tcPr>
          <w:p w14:paraId="7FFE6CE7" w14:textId="0FA493D5" w:rsidR="006F2E98" w:rsidRPr="00526D23" w:rsidRDefault="00025234" w:rsidP="00075D88">
            <w:pPr>
              <w:topLinePunct/>
              <w:rPr>
                <w:rStyle w:val="Hyperlink"/>
                <w:color w:val="000000" w:themeColor="text1"/>
              </w:rPr>
            </w:pPr>
            <w:r w:rsidRPr="00526D23">
              <w:rPr>
                <w:rStyle w:val="Hyperlink"/>
                <w:color w:val="000000" w:themeColor="text1"/>
                <w:sz w:val="16"/>
                <w:szCs w:val="16"/>
                <w:lang w:val="ja-JP" w:bidi="ja-JP"/>
              </w:rPr>
              <w:t>重要課題</w:t>
            </w:r>
            <w:r w:rsidRPr="00526D23">
              <w:rPr>
                <w:rStyle w:val="Hyperlink"/>
                <w:color w:val="000000" w:themeColor="text1"/>
                <w:sz w:val="16"/>
                <w:szCs w:val="16"/>
                <w:lang w:bidi="ja-JP"/>
              </w:rPr>
              <w:t>（</w:t>
            </w:r>
            <w:r w:rsidRPr="00526D23">
              <w:rPr>
                <w:rStyle w:val="Hyperlink"/>
                <w:color w:val="000000" w:themeColor="text1"/>
                <w:sz w:val="16"/>
                <w:szCs w:val="16"/>
                <w:lang w:val="ja-JP" w:bidi="ja-JP"/>
              </w:rPr>
              <w:t>マテリアリティ</w:t>
            </w:r>
            <w:r w:rsidRPr="00526D23">
              <w:rPr>
                <w:rStyle w:val="Hyperlink"/>
                <w:color w:val="000000" w:themeColor="text1"/>
                <w:sz w:val="16"/>
                <w:szCs w:val="16"/>
                <w:lang w:bidi="ja-JP"/>
              </w:rPr>
              <w:t>）</w:t>
            </w:r>
            <w:r w:rsidRPr="00526D23">
              <w:rPr>
                <w:rStyle w:val="Hyperlink"/>
                <w:color w:val="000000" w:themeColor="text1"/>
                <w:sz w:val="16"/>
                <w:szCs w:val="16"/>
                <w:lang w:val="ja-JP" w:bidi="ja-JP"/>
              </w:rPr>
              <w:t>分析に関する情報は、</w:t>
            </w:r>
            <w:hyperlink r:id="rId37" w:history="1">
              <w:r w:rsidRPr="00526D23">
                <w:rPr>
                  <w:rStyle w:val="Hyperlink"/>
                  <w:sz w:val="16"/>
                  <w:szCs w:val="16"/>
                  <w:lang w:bidi="ja-JP"/>
                </w:rPr>
                <w:t>SASB</w:t>
              </w:r>
              <w:r w:rsidRPr="00526D23">
                <w:rPr>
                  <w:rStyle w:val="Hyperlink"/>
                  <w:sz w:val="16"/>
                  <w:szCs w:val="16"/>
                  <w:lang w:val="ja-JP" w:bidi="ja-JP"/>
                </w:rPr>
                <w:t>を使用した</w:t>
              </w:r>
              <w:r w:rsidRPr="00526D23">
                <w:rPr>
                  <w:rStyle w:val="Hyperlink"/>
                  <w:sz w:val="16"/>
                  <w:szCs w:val="16"/>
                  <w:lang w:bidi="ja-JP"/>
                </w:rPr>
                <w:t>PRI</w:t>
              </w:r>
              <w:r w:rsidRPr="00526D23">
                <w:rPr>
                  <w:rStyle w:val="Hyperlink"/>
                  <w:sz w:val="16"/>
                  <w:szCs w:val="16"/>
                  <w:lang w:val="ja-JP" w:bidi="ja-JP"/>
                </w:rPr>
                <w:t>モニタリングの実施と、プライベート・エクイティのリソース開示</w:t>
              </w:r>
              <w:r w:rsidRPr="00526D23">
                <w:rPr>
                  <w:rStyle w:val="Hyperlink"/>
                  <w:sz w:val="16"/>
                  <w:szCs w:val="16"/>
                  <w:lang w:bidi="ja-JP"/>
                </w:rPr>
                <w:t>（</w:t>
              </w:r>
              <w:r w:rsidRPr="00526D23">
                <w:rPr>
                  <w:rStyle w:val="Hyperlink"/>
                  <w:sz w:val="16"/>
                  <w:szCs w:val="16"/>
                  <w:lang w:bidi="ja-JP"/>
                </w:rPr>
                <w:t>Using SASB to implement PRI monitoring and disclosure resources for private equity</w:t>
              </w:r>
              <w:r w:rsidRPr="00526D23">
                <w:rPr>
                  <w:rStyle w:val="Hyperlink"/>
                  <w:sz w:val="16"/>
                  <w:szCs w:val="16"/>
                  <w:lang w:bidi="ja-JP"/>
                </w:rPr>
                <w:t>）</w:t>
              </w:r>
            </w:hyperlink>
            <w:r w:rsidRPr="00526D23">
              <w:rPr>
                <w:rStyle w:val="Hyperlink"/>
                <w:color w:val="000000" w:themeColor="text1"/>
                <w:sz w:val="16"/>
                <w:szCs w:val="16"/>
                <w:lang w:val="ja-JP" w:bidi="ja-JP"/>
              </w:rPr>
              <w:t>に関する</w:t>
            </w:r>
            <w:r w:rsidRPr="00526D23">
              <w:rPr>
                <w:rStyle w:val="Hyperlink"/>
                <w:color w:val="000000" w:themeColor="text1"/>
                <w:sz w:val="16"/>
                <w:szCs w:val="16"/>
                <w:lang w:bidi="ja-JP"/>
              </w:rPr>
              <w:t>PRI</w:t>
            </w:r>
            <w:r w:rsidRPr="00526D23">
              <w:rPr>
                <w:rStyle w:val="Hyperlink"/>
                <w:color w:val="000000" w:themeColor="text1"/>
                <w:sz w:val="16"/>
                <w:szCs w:val="16"/>
                <w:lang w:val="ja-JP" w:bidi="ja-JP"/>
              </w:rPr>
              <w:t>ブログの投稿を参照してください。</w:t>
            </w:r>
          </w:p>
        </w:tc>
      </w:tr>
      <w:tr w:rsidR="006F2E98" w:rsidRPr="00526D23" w14:paraId="108970BC" w14:textId="77777777" w:rsidTr="009255FD">
        <w:trPr>
          <w:trHeight w:val="300"/>
        </w:trPr>
        <w:tc>
          <w:tcPr>
            <w:tcW w:w="5000" w:type="pct"/>
            <w:gridSpan w:val="6"/>
            <w:shd w:val="clear" w:color="auto" w:fill="0070C0"/>
            <w:vAlign w:val="center"/>
          </w:tcPr>
          <w:p w14:paraId="342F2ACB" w14:textId="77777777" w:rsidR="006F2E98" w:rsidRPr="00526D23" w:rsidRDefault="006F2E98"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6F2E98" w:rsidRPr="00526D23" w14:paraId="758083AF" w14:textId="77777777" w:rsidTr="009255FD">
        <w:trPr>
          <w:trHeight w:val="300"/>
        </w:trPr>
        <w:tc>
          <w:tcPr>
            <w:tcW w:w="696" w:type="pct"/>
            <w:shd w:val="clear" w:color="auto" w:fill="auto"/>
            <w:vAlign w:val="center"/>
          </w:tcPr>
          <w:p w14:paraId="03B69E9D" w14:textId="77777777" w:rsidR="006F2E98" w:rsidRPr="00526D23" w:rsidRDefault="006F2E98" w:rsidP="00075D88">
            <w:pPr>
              <w:topLinePunct/>
              <w:rPr>
                <w:b/>
                <w:bCs/>
                <w:sz w:val="16"/>
                <w:szCs w:val="16"/>
              </w:rPr>
            </w:pPr>
            <w:r w:rsidRPr="00526D23">
              <w:rPr>
                <w:b/>
                <w:sz w:val="16"/>
                <w:szCs w:val="16"/>
                <w:lang w:val="ja-JP" w:bidi="ja-JP"/>
              </w:rPr>
              <w:t>依存関係</w:t>
            </w:r>
          </w:p>
        </w:tc>
        <w:tc>
          <w:tcPr>
            <w:tcW w:w="4304" w:type="pct"/>
            <w:gridSpan w:val="5"/>
            <w:shd w:val="clear" w:color="auto" w:fill="auto"/>
            <w:vAlign w:val="center"/>
          </w:tcPr>
          <w:p w14:paraId="0FEF9700" w14:textId="626553A2" w:rsidR="006F2E98" w:rsidRPr="00526D23" w:rsidRDefault="008037D1" w:rsidP="00075D88">
            <w:pPr>
              <w:topLinePunct/>
              <w:rPr>
                <w:sz w:val="16"/>
                <w:szCs w:val="16"/>
              </w:rPr>
            </w:pPr>
            <w:r w:rsidRPr="00526D23">
              <w:rPr>
                <w:sz w:val="16"/>
                <w:szCs w:val="16"/>
                <w:lang w:val="ja-JP" w:bidi="ja-JP"/>
              </w:rPr>
              <w:t>［</w:t>
            </w:r>
            <w:r w:rsidRPr="00526D23">
              <w:rPr>
                <w:sz w:val="16"/>
                <w:szCs w:val="16"/>
                <w:lang w:val="ja-JP" w:bidi="ja-JP"/>
              </w:rPr>
              <w:t>RE 3</w:t>
            </w:r>
            <w:r w:rsidRPr="00526D23">
              <w:rPr>
                <w:sz w:val="16"/>
                <w:szCs w:val="16"/>
                <w:lang w:val="ja-JP" w:bidi="ja-JP"/>
              </w:rPr>
              <w:t>］</w:t>
            </w:r>
          </w:p>
        </w:tc>
      </w:tr>
      <w:tr w:rsidR="006F2E98" w:rsidRPr="00526D23" w14:paraId="5CA5F686" w14:textId="77777777" w:rsidTr="009255FD">
        <w:trPr>
          <w:trHeight w:val="300"/>
        </w:trPr>
        <w:tc>
          <w:tcPr>
            <w:tcW w:w="696" w:type="pct"/>
            <w:shd w:val="clear" w:color="auto" w:fill="auto"/>
            <w:vAlign w:val="center"/>
          </w:tcPr>
          <w:p w14:paraId="5E48C29D" w14:textId="77777777" w:rsidR="006F2E98" w:rsidRPr="00526D23" w:rsidRDefault="006F2E98" w:rsidP="00075D88">
            <w:pPr>
              <w:topLinePunct/>
              <w:rPr>
                <w:b/>
                <w:bCs/>
                <w:sz w:val="16"/>
                <w:szCs w:val="16"/>
              </w:rPr>
            </w:pPr>
            <w:r w:rsidRPr="00526D23">
              <w:rPr>
                <w:b/>
                <w:sz w:val="16"/>
                <w:szCs w:val="16"/>
                <w:lang w:val="ja-JP" w:bidi="ja-JP"/>
              </w:rPr>
              <w:t>ゲートウェイ</w:t>
            </w:r>
          </w:p>
        </w:tc>
        <w:tc>
          <w:tcPr>
            <w:tcW w:w="4304" w:type="pct"/>
            <w:gridSpan w:val="5"/>
            <w:shd w:val="clear" w:color="auto" w:fill="auto"/>
            <w:vAlign w:val="center"/>
          </w:tcPr>
          <w:p w14:paraId="285EEC8F" w14:textId="14458025" w:rsidR="006F2E98" w:rsidRPr="00526D23" w:rsidRDefault="00BD0C93" w:rsidP="00075D88">
            <w:pPr>
              <w:topLinePunct/>
              <w:rPr>
                <w:sz w:val="16"/>
                <w:szCs w:val="16"/>
              </w:rPr>
            </w:pPr>
            <w:r w:rsidRPr="00526D23">
              <w:rPr>
                <w:sz w:val="16"/>
                <w:szCs w:val="16"/>
                <w:lang w:val="ja-JP" w:bidi="ja-JP"/>
              </w:rPr>
              <w:t>該当なし</w:t>
            </w:r>
          </w:p>
        </w:tc>
      </w:tr>
      <w:tr w:rsidR="006F2E98" w:rsidRPr="00526D23" w14:paraId="2C0071D4" w14:textId="77777777" w:rsidTr="009255FD">
        <w:trPr>
          <w:trHeight w:val="300"/>
        </w:trPr>
        <w:tc>
          <w:tcPr>
            <w:tcW w:w="5000" w:type="pct"/>
            <w:gridSpan w:val="6"/>
            <w:shd w:val="clear" w:color="auto" w:fill="0070C0"/>
            <w:vAlign w:val="center"/>
          </w:tcPr>
          <w:p w14:paraId="65EF64F1" w14:textId="77777777" w:rsidR="006F2E98" w:rsidRPr="00526D23" w:rsidRDefault="006F2E98"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6F2E98" w:rsidRPr="00526D23" w14:paraId="5C6D8C92" w14:textId="77777777" w:rsidTr="009255FD">
        <w:trPr>
          <w:trHeight w:val="354"/>
        </w:trPr>
        <w:tc>
          <w:tcPr>
            <w:tcW w:w="696" w:type="pct"/>
            <w:shd w:val="clear" w:color="auto" w:fill="auto"/>
            <w:vAlign w:val="center"/>
          </w:tcPr>
          <w:p w14:paraId="281BAAA8" w14:textId="77777777" w:rsidR="006F2E98" w:rsidRPr="00526D23" w:rsidRDefault="006F2E98" w:rsidP="00075D88">
            <w:pPr>
              <w:topLinePunct/>
              <w:rPr>
                <w:b/>
                <w:sz w:val="16"/>
                <w:szCs w:val="16"/>
              </w:rPr>
            </w:pPr>
            <w:r w:rsidRPr="00526D23">
              <w:rPr>
                <w:b/>
                <w:sz w:val="16"/>
                <w:szCs w:val="16"/>
                <w:lang w:val="ja-JP" w:bidi="ja-JP"/>
              </w:rPr>
              <w:t>評価基準</w:t>
            </w:r>
          </w:p>
        </w:tc>
        <w:tc>
          <w:tcPr>
            <w:tcW w:w="4304" w:type="pct"/>
            <w:gridSpan w:val="5"/>
            <w:shd w:val="clear" w:color="auto" w:fill="auto"/>
            <w:vAlign w:val="center"/>
          </w:tcPr>
          <w:p w14:paraId="7F1F596E" w14:textId="76F82CE2" w:rsidR="00025234" w:rsidRPr="00526D23" w:rsidRDefault="00025234"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70B6BA9B" w14:textId="77777777" w:rsidR="00025234" w:rsidRPr="00526D23" w:rsidRDefault="00025234" w:rsidP="00075D88">
            <w:pPr>
              <w:topLinePunct/>
              <w:rPr>
                <w:rStyle w:val="Hyperlink"/>
                <w:color w:val="000000" w:themeColor="text1"/>
                <w:sz w:val="16"/>
                <w:szCs w:val="16"/>
              </w:rPr>
            </w:pPr>
          </w:p>
          <w:p w14:paraId="0A4FE91E" w14:textId="53140725" w:rsidR="006F2E98" w:rsidRPr="00526D23" w:rsidRDefault="66ABDE4A" w:rsidP="00075D88">
            <w:pPr>
              <w:topLinePunct/>
              <w:rPr>
                <w:rStyle w:val="Hyperlink"/>
                <w:color w:val="000000" w:themeColor="text1"/>
              </w:rPr>
            </w:pPr>
            <w:r w:rsidRPr="00526D23">
              <w:rPr>
                <w:rStyle w:val="Hyperlink"/>
                <w:color w:val="000000" w:themeColor="text1"/>
                <w:sz w:val="16"/>
                <w:szCs w:val="16"/>
                <w:lang w:val="ja-JP" w:bidi="ja-JP"/>
              </w:rPr>
              <w:t>A</w:t>
            </w:r>
            <w:r w:rsidR="000D048B" w:rsidRPr="00526D23">
              <w:rPr>
                <w:rStyle w:val="Hyperlink"/>
                <w:rFonts w:cs="Arial"/>
                <w:color w:val="000000" w:themeColor="text1"/>
                <w:sz w:val="16"/>
                <w:szCs w:val="16"/>
                <w:lang w:val="ja-JP" w:bidi="ja-JP"/>
              </w:rPr>
              <w:t>～</w:t>
            </w:r>
            <w:r w:rsidR="000D048B" w:rsidRPr="00526D23">
              <w:rPr>
                <w:rStyle w:val="Hyperlink"/>
                <w:rFonts w:cs="Arial"/>
                <w:color w:val="000000" w:themeColor="text1"/>
                <w:sz w:val="16"/>
                <w:szCs w:val="16"/>
                <w:lang w:val="ja-JP" w:bidi="ja-JP"/>
              </w:rPr>
              <w:t>I</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715BDA04" w14:textId="4262F5D3" w:rsidR="006F2E98" w:rsidRPr="00526D23" w:rsidRDefault="4B53267B" w:rsidP="00075D88">
            <w:pPr>
              <w:topLinePunct/>
              <w:rPr>
                <w:rStyle w:val="Hyperlink"/>
                <w:color w:val="000000" w:themeColor="text1"/>
              </w:rPr>
            </w:pPr>
            <w:r w:rsidRPr="00526D23">
              <w:rPr>
                <w:rStyle w:val="Hyperlink"/>
                <w:color w:val="000000" w:themeColor="text1"/>
                <w:sz w:val="16"/>
                <w:szCs w:val="16"/>
                <w:lang w:val="ja-JP" w:bidi="ja-JP"/>
              </w:rPr>
              <w:t>A</w:t>
            </w:r>
            <w:r w:rsidR="001E7F8C" w:rsidRPr="00526D23">
              <w:rPr>
                <w:rStyle w:val="Hyperlink"/>
                <w:rFonts w:cs="Arial"/>
                <w:color w:val="000000" w:themeColor="text1"/>
                <w:sz w:val="16"/>
                <w:szCs w:val="16"/>
                <w:lang w:val="ja-JP" w:bidi="ja-JP"/>
              </w:rPr>
              <w:t>～</w:t>
            </w:r>
            <w:r w:rsidR="001E7F8C" w:rsidRPr="00526D23">
              <w:rPr>
                <w:rStyle w:val="Hyperlink"/>
                <w:rFonts w:cs="Arial"/>
                <w:color w:val="000000" w:themeColor="text1"/>
                <w:sz w:val="16"/>
                <w:szCs w:val="16"/>
                <w:lang w:val="ja-JP" w:bidi="ja-JP"/>
              </w:rPr>
              <w:t>I</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75</w:t>
            </w:r>
            <w:r w:rsidRPr="00526D23">
              <w:rPr>
                <w:rStyle w:val="Hyperlink"/>
                <w:color w:val="000000" w:themeColor="text1"/>
                <w:sz w:val="16"/>
                <w:szCs w:val="16"/>
                <w:lang w:val="ja-JP" w:bidi="ja-JP"/>
              </w:rPr>
              <w:t>ポイント。</w:t>
            </w:r>
          </w:p>
          <w:p w14:paraId="36413C2E" w14:textId="697D8241" w:rsidR="006F2E98" w:rsidRPr="00526D23" w:rsidRDefault="4B53267B"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1E7F8C" w:rsidRPr="00526D23">
              <w:rPr>
                <w:rStyle w:val="Hyperlink"/>
                <w:rFonts w:cs="Arial"/>
                <w:color w:val="000000" w:themeColor="text1"/>
                <w:sz w:val="16"/>
                <w:szCs w:val="16"/>
                <w:lang w:val="ja-JP" w:bidi="ja-JP"/>
              </w:rPr>
              <w:t>～</w:t>
            </w:r>
            <w:r w:rsidR="001E7F8C" w:rsidRPr="00526D23">
              <w:rPr>
                <w:rStyle w:val="Hyperlink"/>
                <w:rFonts w:cs="Arial"/>
                <w:color w:val="000000" w:themeColor="text1"/>
                <w:sz w:val="16"/>
                <w:szCs w:val="16"/>
                <w:lang w:val="ja-JP" w:bidi="ja-JP"/>
              </w:rPr>
              <w:t>I</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0E5E53C0" w14:textId="0EFAF951" w:rsidR="001E7F8C" w:rsidRPr="00526D23" w:rsidRDefault="4B53267B"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1E7F8C" w:rsidRPr="00526D23">
              <w:rPr>
                <w:rStyle w:val="Hyperlink"/>
                <w:rFonts w:cs="Arial"/>
                <w:color w:val="000000" w:themeColor="text1"/>
                <w:sz w:val="16"/>
                <w:szCs w:val="16"/>
                <w:lang w:val="ja-JP" w:bidi="ja-JP"/>
              </w:rPr>
              <w:t>～</w:t>
            </w:r>
            <w:r w:rsidR="001E7F8C" w:rsidRPr="00526D23">
              <w:rPr>
                <w:rStyle w:val="Hyperlink"/>
                <w:rFonts w:cs="Arial"/>
                <w:color w:val="000000" w:themeColor="text1"/>
                <w:sz w:val="16"/>
                <w:szCs w:val="16"/>
                <w:lang w:val="ja-JP" w:bidi="ja-JP"/>
              </w:rPr>
              <w:t>I</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25</w:t>
            </w:r>
            <w:r w:rsidRPr="00526D23">
              <w:rPr>
                <w:rStyle w:val="Hyperlink"/>
                <w:color w:val="000000" w:themeColor="text1"/>
                <w:sz w:val="16"/>
                <w:szCs w:val="16"/>
                <w:lang w:val="ja-JP" w:bidi="ja-JP"/>
              </w:rPr>
              <w:t>ポイント。</w:t>
            </w:r>
          </w:p>
          <w:p w14:paraId="486EC44D" w14:textId="38A16C06" w:rsidR="006F2E98" w:rsidRPr="00526D23" w:rsidRDefault="001433B7" w:rsidP="00075D88">
            <w:pPr>
              <w:topLinePunct/>
              <w:rPr>
                <w:rStyle w:val="Hyperlink"/>
                <w:color w:val="000000" w:themeColor="text1"/>
              </w:rPr>
            </w:pPr>
            <w:r w:rsidRPr="00526D23">
              <w:rPr>
                <w:rStyle w:val="Hyperlink"/>
                <w:color w:val="000000" w:themeColor="text1"/>
                <w:sz w:val="16"/>
                <w:szCs w:val="16"/>
                <w:lang w:val="ja-JP" w:bidi="ja-JP"/>
              </w:rPr>
              <w:t>J</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r>
      <w:tr w:rsidR="006F2E98" w:rsidRPr="00526D23" w14:paraId="34A4B453" w14:textId="77777777" w:rsidTr="009255FD">
        <w:trPr>
          <w:trHeight w:val="300"/>
        </w:trPr>
        <w:tc>
          <w:tcPr>
            <w:tcW w:w="696" w:type="pct"/>
            <w:shd w:val="clear" w:color="auto" w:fill="auto"/>
            <w:vAlign w:val="center"/>
          </w:tcPr>
          <w:p w14:paraId="71B6ABA1" w14:textId="4C16ACE6" w:rsidR="006F2E98" w:rsidRPr="00526D23" w:rsidDel="002635ED" w:rsidRDefault="00895FFF" w:rsidP="00075D88">
            <w:pPr>
              <w:topLinePunct/>
              <w:rPr>
                <w:b/>
                <w:bCs/>
                <w:sz w:val="16"/>
                <w:szCs w:val="16"/>
              </w:rPr>
            </w:pPr>
            <w:r w:rsidRPr="00526D23">
              <w:rPr>
                <w:b/>
                <w:sz w:val="16"/>
                <w:szCs w:val="16"/>
                <w:lang w:val="ja-JP" w:bidi="ja-JP"/>
              </w:rPr>
              <w:t>「その他」の採点</w:t>
            </w:r>
          </w:p>
        </w:tc>
        <w:tc>
          <w:tcPr>
            <w:tcW w:w="4304" w:type="pct"/>
            <w:gridSpan w:val="5"/>
            <w:shd w:val="clear" w:color="auto" w:fill="auto"/>
            <w:vAlign w:val="center"/>
          </w:tcPr>
          <w:p w14:paraId="07E34397" w14:textId="1CF3CE5F" w:rsidR="006F2E98" w:rsidRPr="00526D23" w:rsidRDefault="00025234"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J</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6F2E98" w:rsidRPr="00526D23" w14:paraId="42139498" w14:textId="77777777" w:rsidTr="009255FD">
        <w:trPr>
          <w:trHeight w:val="300"/>
        </w:trPr>
        <w:tc>
          <w:tcPr>
            <w:tcW w:w="696" w:type="pct"/>
            <w:shd w:val="clear" w:color="auto" w:fill="auto"/>
            <w:vAlign w:val="center"/>
          </w:tcPr>
          <w:p w14:paraId="2DA69E08" w14:textId="77777777" w:rsidR="006F2E98" w:rsidRPr="00526D23" w:rsidDel="002635ED" w:rsidRDefault="006F2E98" w:rsidP="00075D88">
            <w:pPr>
              <w:topLinePunct/>
              <w:spacing w:line="240" w:lineRule="auto"/>
              <w:rPr>
                <w:b/>
                <w:bCs/>
                <w:sz w:val="16"/>
                <w:szCs w:val="16"/>
              </w:rPr>
            </w:pPr>
            <w:r w:rsidRPr="00526D23">
              <w:rPr>
                <w:b/>
                <w:sz w:val="16"/>
                <w:szCs w:val="16"/>
                <w:lang w:val="ja-JP" w:bidi="ja-JP"/>
              </w:rPr>
              <w:t>乗数</w:t>
            </w:r>
          </w:p>
        </w:tc>
        <w:tc>
          <w:tcPr>
            <w:tcW w:w="4304" w:type="pct"/>
            <w:gridSpan w:val="5"/>
            <w:shd w:val="clear" w:color="auto" w:fill="auto"/>
            <w:vAlign w:val="center"/>
          </w:tcPr>
          <w:p w14:paraId="6C09767D" w14:textId="1C80458E" w:rsidR="006F2E98"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075B5F95" w14:textId="77777777" w:rsidR="003C41E8" w:rsidRPr="00526D23" w:rsidRDefault="003C41E8" w:rsidP="00075D88">
      <w:pPr>
        <w:topLinePunct/>
        <w:rPr>
          <w:rFonts w:cstheme="majorBidi"/>
          <w:color w:val="2F5496" w:themeColor="accent1" w:themeShade="BF"/>
          <w:sz w:val="40"/>
          <w:szCs w:val="32"/>
        </w:rPr>
      </w:pPr>
      <w:r w:rsidRPr="00526D23">
        <w:rPr>
          <w:lang w:val="ja-JP" w:bidi="ja-JP"/>
        </w:rPr>
        <w:br w:type="page"/>
      </w:r>
    </w:p>
    <w:p w14:paraId="576E8EE0" w14:textId="60D2C2C0" w:rsidR="003C41E8" w:rsidRPr="00526D23" w:rsidRDefault="003C41E8" w:rsidP="00075D88">
      <w:pPr>
        <w:pStyle w:val="Heading2"/>
        <w:tabs>
          <w:tab w:val="left" w:pos="12758"/>
        </w:tabs>
        <w:topLinePunct/>
        <w:rPr>
          <w:rFonts w:eastAsia="MS PGothic" w:cs="Times New Roman"/>
          <w:caps w:val="0"/>
          <w:color w:val="auto"/>
          <w:sz w:val="20"/>
          <w:szCs w:val="20"/>
        </w:rPr>
      </w:pPr>
      <w:bookmarkStart w:id="10" w:name="_Toc126933976"/>
      <w:r w:rsidRPr="00526D23">
        <w:rPr>
          <w:rFonts w:eastAsia="MS PGothic"/>
          <w:lang w:val="ja-JP" w:bidi="ja-JP"/>
        </w:rPr>
        <w:t>デュー・デリジェンス［</w:t>
      </w:r>
      <w:r w:rsidRPr="00526D23">
        <w:rPr>
          <w:rFonts w:eastAsia="MS PGothic"/>
          <w:lang w:val="ja-JP" w:bidi="ja-JP"/>
        </w:rPr>
        <w:t>RE 4</w:t>
      </w:r>
      <w:r w:rsidRPr="00526D23">
        <w:rPr>
          <w:rFonts w:eastAsia="MS PGothic"/>
          <w:lang w:val="ja-JP" w:bidi="ja-JP"/>
        </w:rPr>
        <w:t>、</w:t>
      </w:r>
      <w:r w:rsidRPr="00526D23">
        <w:rPr>
          <w:rFonts w:eastAsia="MS PGothic"/>
          <w:lang w:val="ja-JP" w:bidi="ja-JP"/>
        </w:rPr>
        <w:t>RE 5</w:t>
      </w:r>
      <w:r w:rsidRPr="00526D23">
        <w:rPr>
          <w:rFonts w:eastAsia="MS PGothic"/>
          <w:lang w:val="ja-JP" w:bidi="ja-JP"/>
        </w:rPr>
        <w:t>］</w:t>
      </w:r>
      <w:bookmarkEnd w:id="10"/>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5"/>
        <w:gridCol w:w="1556"/>
        <w:gridCol w:w="2978"/>
        <w:gridCol w:w="709"/>
        <w:gridCol w:w="280"/>
        <w:gridCol w:w="3122"/>
        <w:gridCol w:w="407"/>
        <w:gridCol w:w="1980"/>
        <w:gridCol w:w="1865"/>
      </w:tblGrid>
      <w:tr w:rsidR="006F54BE" w:rsidRPr="00526D23" w14:paraId="600921CA" w14:textId="77777777" w:rsidTr="005B6D71">
        <w:trPr>
          <w:trHeight w:val="367"/>
        </w:trPr>
        <w:tc>
          <w:tcPr>
            <w:tcW w:w="1839" w:type="dxa"/>
            <w:vMerge w:val="restart"/>
            <w:shd w:val="clear" w:color="auto" w:fill="DFF5F9"/>
            <w:vAlign w:val="center"/>
            <w:hideMark/>
          </w:tcPr>
          <w:p w14:paraId="476C069C" w14:textId="77777777" w:rsidR="003C41E8" w:rsidRPr="00526D23" w:rsidRDefault="003C41E8"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16466358" w14:textId="77777777" w:rsidR="003C41E8" w:rsidRPr="00526D23" w:rsidRDefault="003C41E8" w:rsidP="00075D88">
            <w:pPr>
              <w:topLinePunct/>
              <w:spacing w:line="240" w:lineRule="auto"/>
              <w:jc w:val="center"/>
              <w:rPr>
                <w:rFonts w:cs="Arial"/>
                <w:b/>
                <w:sz w:val="14"/>
                <w:szCs w:val="14"/>
                <w:lang w:eastAsia="en-GB"/>
              </w:rPr>
            </w:pPr>
          </w:p>
          <w:p w14:paraId="255DE430" w14:textId="10EA1BDE" w:rsidR="003C41E8" w:rsidRPr="00526D23" w:rsidRDefault="003C41E8" w:rsidP="00075D88">
            <w:pPr>
              <w:pStyle w:val="Indicatorsubsection"/>
              <w:topLinePunct/>
              <w:rPr>
                <w:rFonts w:eastAsia="MS PGothic"/>
                <w:sz w:val="18"/>
                <w:szCs w:val="18"/>
                <w:lang w:val="en-GB"/>
              </w:rPr>
            </w:pPr>
            <w:bookmarkStart w:id="11" w:name="_Toc126933977"/>
            <w:r w:rsidRPr="00526D23">
              <w:rPr>
                <w:rFonts w:eastAsia="MS PGothic"/>
                <w:lang w:val="ja-JP" w:eastAsia="ja-JP" w:bidi="ja-JP"/>
              </w:rPr>
              <w:t>RE 4</w:t>
            </w:r>
            <w:bookmarkEnd w:id="11"/>
          </w:p>
        </w:tc>
        <w:tc>
          <w:tcPr>
            <w:tcW w:w="1556" w:type="dxa"/>
            <w:shd w:val="clear" w:color="auto" w:fill="DFF5F9"/>
            <w:vAlign w:val="center"/>
            <w:hideMark/>
          </w:tcPr>
          <w:p w14:paraId="1E07C847" w14:textId="77777777" w:rsidR="003C41E8" w:rsidRPr="00526D23" w:rsidRDefault="003C41E8"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978" w:type="dxa"/>
            <w:shd w:val="clear" w:color="auto" w:fill="DFF5F9"/>
            <w:vAlign w:val="center"/>
          </w:tcPr>
          <w:p w14:paraId="2B9B002B" w14:textId="10863936" w:rsidR="003C41E8" w:rsidRPr="00526D23" w:rsidRDefault="00D2120D" w:rsidP="00075D88">
            <w:pPr>
              <w:topLinePunct/>
              <w:spacing w:line="240" w:lineRule="auto"/>
              <w:rPr>
                <w:rFonts w:cs="Arial"/>
                <w:sz w:val="14"/>
                <w:szCs w:val="14"/>
                <w:lang w:eastAsia="en-GB"/>
              </w:rPr>
            </w:pPr>
            <w:r w:rsidRPr="00526D23">
              <w:rPr>
                <w:b/>
                <w:sz w:val="22"/>
                <w:szCs w:val="22"/>
                <w:lang w:val="ja-JP" w:bidi="ja-JP"/>
              </w:rPr>
              <w:t>OO 21</w:t>
            </w:r>
          </w:p>
        </w:tc>
        <w:tc>
          <w:tcPr>
            <w:tcW w:w="4518" w:type="dxa"/>
            <w:gridSpan w:val="4"/>
            <w:vMerge w:val="restart"/>
            <w:shd w:val="clear" w:color="auto" w:fill="DFF5F9"/>
            <w:vAlign w:val="center"/>
          </w:tcPr>
          <w:p w14:paraId="74624A2F" w14:textId="77777777" w:rsidR="003C41E8" w:rsidRPr="00526D23" w:rsidRDefault="003C41E8"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79C4E1BC" w14:textId="77777777" w:rsidR="003C41E8" w:rsidRPr="00526D23" w:rsidRDefault="003C41E8" w:rsidP="00075D88">
            <w:pPr>
              <w:topLinePunct/>
              <w:spacing w:line="240" w:lineRule="auto"/>
              <w:jc w:val="center"/>
              <w:rPr>
                <w:rFonts w:cs="Arial"/>
                <w:sz w:val="14"/>
                <w:szCs w:val="14"/>
              </w:rPr>
            </w:pPr>
          </w:p>
          <w:p w14:paraId="1114E276" w14:textId="7DFD7279" w:rsidR="003C41E8" w:rsidRPr="00526D23" w:rsidRDefault="003B117A" w:rsidP="00075D88">
            <w:pPr>
              <w:topLinePunct/>
              <w:jc w:val="center"/>
              <w:rPr>
                <w:sz w:val="18"/>
                <w:szCs w:val="18"/>
              </w:rPr>
            </w:pPr>
            <w:r w:rsidRPr="00526D23">
              <w:rPr>
                <w:b/>
                <w:sz w:val="22"/>
                <w:szCs w:val="22"/>
                <w:lang w:val="ja-JP" w:bidi="ja-JP"/>
              </w:rPr>
              <w:t>デュー・デリジェンス</w:t>
            </w:r>
          </w:p>
        </w:tc>
        <w:tc>
          <w:tcPr>
            <w:tcW w:w="1980" w:type="dxa"/>
            <w:vMerge w:val="restart"/>
            <w:shd w:val="clear" w:color="auto" w:fill="DFF5F9"/>
            <w:vAlign w:val="center"/>
            <w:hideMark/>
          </w:tcPr>
          <w:p w14:paraId="69407167" w14:textId="77777777" w:rsidR="003C41E8" w:rsidRPr="00526D23" w:rsidRDefault="003C41E8"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684B6085" w14:textId="77777777" w:rsidR="003C41E8" w:rsidRPr="00526D23" w:rsidRDefault="003C41E8" w:rsidP="00075D88">
            <w:pPr>
              <w:topLinePunct/>
              <w:spacing w:line="240" w:lineRule="auto"/>
              <w:jc w:val="center"/>
              <w:rPr>
                <w:rFonts w:cs="Arial"/>
                <w:b/>
                <w:bCs/>
                <w:sz w:val="14"/>
                <w:szCs w:val="14"/>
                <w:lang w:eastAsia="en-GB"/>
              </w:rPr>
            </w:pPr>
          </w:p>
          <w:p w14:paraId="2EC2C1EF" w14:textId="2D124192" w:rsidR="003C41E8" w:rsidRPr="00526D23" w:rsidRDefault="003B117A"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1865" w:type="dxa"/>
            <w:vMerge w:val="restart"/>
            <w:shd w:val="clear" w:color="auto" w:fill="00B0F0"/>
            <w:tcMar>
              <w:top w:w="113" w:type="dxa"/>
              <w:left w:w="113" w:type="dxa"/>
              <w:bottom w:w="113" w:type="dxa"/>
              <w:right w:w="113" w:type="dxa"/>
            </w:tcMar>
            <w:vAlign w:val="center"/>
            <w:hideMark/>
          </w:tcPr>
          <w:p w14:paraId="0096ABB8" w14:textId="77777777" w:rsidR="003C41E8" w:rsidRPr="00526D23" w:rsidRDefault="003C41E8"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2F4666AB" w14:textId="77777777" w:rsidR="003C41E8" w:rsidRPr="00526D23" w:rsidRDefault="003C41E8" w:rsidP="00075D88">
            <w:pPr>
              <w:topLinePunct/>
              <w:spacing w:line="240" w:lineRule="auto"/>
              <w:jc w:val="center"/>
              <w:rPr>
                <w:rFonts w:cs="Arial"/>
                <w:b/>
                <w:bCs/>
                <w:color w:val="FFFFFF" w:themeColor="background1"/>
                <w:sz w:val="14"/>
                <w:szCs w:val="14"/>
                <w:lang w:eastAsia="en-GB"/>
              </w:rPr>
            </w:pPr>
          </w:p>
          <w:p w14:paraId="3ADD8A23" w14:textId="77777777" w:rsidR="003C41E8" w:rsidRPr="00526D23" w:rsidRDefault="003C41E8"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0C34A0" w:rsidRPr="00526D23" w14:paraId="2E916E1F" w14:textId="77777777" w:rsidTr="005B6D71">
        <w:trPr>
          <w:trHeight w:val="367"/>
        </w:trPr>
        <w:tc>
          <w:tcPr>
            <w:tcW w:w="1839" w:type="dxa"/>
            <w:vMerge/>
            <w:vAlign w:val="center"/>
          </w:tcPr>
          <w:p w14:paraId="59622609" w14:textId="77777777" w:rsidR="003C41E8" w:rsidRPr="00526D23" w:rsidRDefault="003C41E8" w:rsidP="00075D88">
            <w:pPr>
              <w:topLinePunct/>
              <w:spacing w:line="240" w:lineRule="auto"/>
              <w:jc w:val="center"/>
              <w:rPr>
                <w:rFonts w:cs="Arial"/>
                <w:b/>
                <w:sz w:val="14"/>
                <w:szCs w:val="14"/>
                <w:lang w:eastAsia="en-GB"/>
              </w:rPr>
            </w:pPr>
          </w:p>
        </w:tc>
        <w:tc>
          <w:tcPr>
            <w:tcW w:w="1556" w:type="dxa"/>
            <w:shd w:val="clear" w:color="auto" w:fill="DFF5F9"/>
            <w:vAlign w:val="center"/>
          </w:tcPr>
          <w:p w14:paraId="255A1770" w14:textId="77777777" w:rsidR="003C41E8" w:rsidRPr="00526D23" w:rsidRDefault="003C41E8"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978" w:type="dxa"/>
            <w:shd w:val="clear" w:color="auto" w:fill="DFF5F9"/>
            <w:vAlign w:val="center"/>
          </w:tcPr>
          <w:p w14:paraId="0C41FA4F" w14:textId="6D88293A" w:rsidR="003C41E8" w:rsidRPr="00526D23" w:rsidRDefault="00BD0C93" w:rsidP="00075D88">
            <w:pPr>
              <w:topLinePunct/>
              <w:spacing w:line="240" w:lineRule="auto"/>
              <w:rPr>
                <w:rFonts w:cs="Arial"/>
                <w:b/>
                <w:sz w:val="14"/>
                <w:szCs w:val="14"/>
                <w:lang w:eastAsia="en-GB"/>
              </w:rPr>
            </w:pPr>
            <w:r w:rsidRPr="00526D23">
              <w:rPr>
                <w:b/>
                <w:sz w:val="22"/>
                <w:szCs w:val="22"/>
                <w:lang w:val="ja-JP" w:bidi="ja-JP"/>
              </w:rPr>
              <w:t>該当なし</w:t>
            </w:r>
          </w:p>
        </w:tc>
        <w:tc>
          <w:tcPr>
            <w:tcW w:w="4518" w:type="dxa"/>
            <w:gridSpan w:val="4"/>
            <w:vMerge/>
            <w:vAlign w:val="center"/>
          </w:tcPr>
          <w:p w14:paraId="5A2C5B46" w14:textId="77777777" w:rsidR="003C41E8" w:rsidRPr="00526D23" w:rsidRDefault="003C41E8" w:rsidP="00075D88">
            <w:pPr>
              <w:topLinePunct/>
              <w:spacing w:line="240" w:lineRule="auto"/>
              <w:jc w:val="center"/>
              <w:rPr>
                <w:rFonts w:cs="Arial"/>
                <w:b/>
                <w:sz w:val="14"/>
                <w:szCs w:val="14"/>
                <w:lang w:eastAsia="en-GB"/>
              </w:rPr>
            </w:pPr>
          </w:p>
        </w:tc>
        <w:tc>
          <w:tcPr>
            <w:tcW w:w="1980" w:type="dxa"/>
            <w:vMerge/>
            <w:vAlign w:val="center"/>
          </w:tcPr>
          <w:p w14:paraId="72B67D92" w14:textId="77777777" w:rsidR="003C41E8" w:rsidRPr="00526D23" w:rsidRDefault="003C41E8" w:rsidP="00075D88">
            <w:pPr>
              <w:topLinePunct/>
              <w:spacing w:line="240" w:lineRule="auto"/>
              <w:jc w:val="center"/>
              <w:rPr>
                <w:rFonts w:cs="Arial"/>
                <w:b/>
                <w:bCs/>
                <w:sz w:val="14"/>
                <w:szCs w:val="14"/>
                <w:lang w:eastAsia="en-GB"/>
              </w:rPr>
            </w:pPr>
          </w:p>
        </w:tc>
        <w:tc>
          <w:tcPr>
            <w:tcW w:w="1865" w:type="dxa"/>
            <w:vMerge/>
            <w:tcMar>
              <w:top w:w="113" w:type="dxa"/>
              <w:left w:w="113" w:type="dxa"/>
              <w:bottom w:w="113" w:type="dxa"/>
              <w:right w:w="113" w:type="dxa"/>
            </w:tcMar>
            <w:vAlign w:val="center"/>
          </w:tcPr>
          <w:p w14:paraId="5DFC2E84" w14:textId="77777777" w:rsidR="003C41E8" w:rsidRPr="00526D23" w:rsidRDefault="003C41E8" w:rsidP="00075D88">
            <w:pPr>
              <w:topLinePunct/>
              <w:spacing w:line="240" w:lineRule="auto"/>
              <w:jc w:val="center"/>
              <w:rPr>
                <w:rFonts w:cs="Arial"/>
                <w:b/>
                <w:bCs/>
                <w:color w:val="FFFFFF" w:themeColor="background1"/>
                <w:sz w:val="14"/>
                <w:szCs w:val="14"/>
                <w:lang w:eastAsia="en-GB"/>
              </w:rPr>
            </w:pPr>
          </w:p>
        </w:tc>
      </w:tr>
      <w:tr w:rsidR="0032770C" w:rsidRPr="00526D23" w14:paraId="092F9DAF" w14:textId="77777777" w:rsidTr="00B43BFD">
        <w:trPr>
          <w:trHeight w:val="567"/>
        </w:trPr>
        <w:tc>
          <w:tcPr>
            <w:tcW w:w="14742" w:type="dxa"/>
            <w:gridSpan w:val="9"/>
            <w:shd w:val="clear" w:color="auto" w:fill="FFFFFF" w:themeFill="background1"/>
            <w:tcMar>
              <w:top w:w="113" w:type="dxa"/>
              <w:left w:w="113" w:type="dxa"/>
              <w:bottom w:w="113" w:type="dxa"/>
              <w:right w:w="113" w:type="dxa"/>
            </w:tcMar>
            <w:vAlign w:val="center"/>
            <w:hideMark/>
          </w:tcPr>
          <w:p w14:paraId="5B6B4DDC" w14:textId="084D90F5" w:rsidR="003C41E8" w:rsidRPr="00526D23" w:rsidRDefault="003B117A" w:rsidP="00075D88">
            <w:pPr>
              <w:topLinePunct/>
              <w:spacing w:line="276" w:lineRule="auto"/>
              <w:rPr>
                <w:rFonts w:cs="Arial"/>
                <w:b/>
              </w:rPr>
            </w:pPr>
            <w:r w:rsidRPr="00526D23">
              <w:rPr>
                <w:rFonts w:cs="MS Mincho" w:hint="eastAsia"/>
                <w:b/>
                <w:lang w:val="ja-JP" w:bidi="ja-JP"/>
              </w:rPr>
              <w:t>報告年度中に、</w:t>
            </w:r>
            <w:hyperlink r:id="rId38" w:history="1">
              <w:r w:rsidR="003F31A3" w:rsidRPr="00526D23">
                <w:rPr>
                  <w:rStyle w:val="Hyperlink"/>
                  <w:rFonts w:cs="MS Mincho" w:hint="eastAsia"/>
                  <w:b/>
                  <w:lang w:val="ja-JP" w:bidi="ja-JP"/>
                </w:rPr>
                <w:t>重要な</w:t>
              </w:r>
            </w:hyperlink>
            <w:hyperlink r:id="rId39" w:history="1">
              <w:r w:rsidRPr="00526D23">
                <w:rPr>
                  <w:rStyle w:val="Hyperlink"/>
                  <w:rFonts w:cs="Arial"/>
                  <w:b/>
                  <w:lang w:val="ja-JP" w:bidi="ja-JP"/>
                </w:rPr>
                <w:t>ESG</w:t>
              </w:r>
              <w:r w:rsidRPr="00526D23">
                <w:rPr>
                  <w:rStyle w:val="Hyperlink"/>
                  <w:rFonts w:cs="MS Mincho" w:hint="eastAsia"/>
                  <w:b/>
                  <w:lang w:val="ja-JP" w:bidi="ja-JP"/>
                </w:rPr>
                <w:t>要因</w:t>
              </w:r>
            </w:hyperlink>
            <w:r w:rsidRPr="00526D23">
              <w:rPr>
                <w:rFonts w:cs="MS Mincho" w:hint="eastAsia"/>
                <w:b/>
                <w:lang w:val="ja-JP" w:bidi="ja-JP"/>
              </w:rPr>
              <w:t>は不動産投資の選択にどのような影響を及ぼしましたか。</w:t>
            </w:r>
          </w:p>
          <w:p w14:paraId="50C29337" w14:textId="77777777" w:rsidR="00260778" w:rsidRPr="00526D23" w:rsidRDefault="00260778" w:rsidP="00075D88">
            <w:pPr>
              <w:topLinePunct/>
              <w:spacing w:line="276" w:lineRule="auto"/>
              <w:rPr>
                <w:rFonts w:cs="Arial"/>
                <w:b/>
              </w:rPr>
            </w:pPr>
          </w:p>
          <w:p w14:paraId="1C3A71E2" w14:textId="202F4EEF" w:rsidR="00260778" w:rsidRPr="00526D23" w:rsidRDefault="41C5DDED" w:rsidP="00075D88">
            <w:pPr>
              <w:topLinePunct/>
              <w:spacing w:line="276" w:lineRule="auto"/>
              <w:rPr>
                <w:rStyle w:val="Hyperlink"/>
                <w:color w:val="000000" w:themeColor="text1"/>
                <w:sz w:val="16"/>
                <w:szCs w:val="16"/>
              </w:rPr>
            </w:pPr>
            <w:r w:rsidRPr="00526D23">
              <w:rPr>
                <w:rStyle w:val="Hyperlink"/>
                <w:color w:val="000000" w:themeColor="text1"/>
                <w:lang w:val="ja-JP" w:bidi="ja-JP"/>
              </w:rPr>
              <w:t>署名機関が報告年度に不動産投資を選択しなかった場合、不動産投資を選択した最後の報告年度を参照してください。</w:t>
            </w:r>
          </w:p>
        </w:tc>
      </w:tr>
      <w:tr w:rsidR="00555D75" w:rsidRPr="00526D23" w14:paraId="3D6A5C6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921234" w14:textId="68634494" w:rsidR="00ED443F" w:rsidRPr="00526D23" w:rsidRDefault="003D708B"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A</w:t>
            </w:r>
            <w:r w:rsidRPr="00526D23">
              <w:rPr>
                <w:lang w:val="ja-JP" w:bidi="ja-JP"/>
              </w:rPr>
              <w:t>）重要な</w:t>
            </w:r>
            <w:r w:rsidRPr="00526D23">
              <w:rPr>
                <w:lang w:val="ja-JP" w:bidi="ja-JP"/>
              </w:rPr>
              <w:t>ESG</w:t>
            </w:r>
            <w:r w:rsidRPr="00526D23">
              <w:rPr>
                <w:lang w:val="ja-JP" w:bidi="ja-JP"/>
              </w:rPr>
              <w:t>要因を使用してリスクが特定された</w:t>
            </w:r>
          </w:p>
        </w:tc>
        <w:tc>
          <w:tcPr>
            <w:tcW w:w="7368" w:type="dxa"/>
            <w:gridSpan w:val="4"/>
            <w:tcBorders>
              <w:bottom w:val="single" w:sz="6" w:space="0" w:color="A6A6A6" w:themeColor="background1" w:themeShade="A6"/>
            </w:tcBorders>
            <w:shd w:val="clear" w:color="auto" w:fill="FFFFFF" w:themeFill="background1"/>
            <w:vAlign w:val="center"/>
          </w:tcPr>
          <w:p w14:paraId="79D6A7FA" w14:textId="0003B2B4" w:rsidR="00917260" w:rsidRPr="00526D23" w:rsidRDefault="00917260" w:rsidP="00075D88">
            <w:pPr>
              <w:topLinePunct/>
              <w:spacing w:line="276" w:lineRule="auto"/>
              <w:rPr>
                <w:rFonts w:cs="Arial"/>
              </w:rPr>
            </w:pPr>
            <w:r w:rsidRPr="00526D23">
              <w:rPr>
                <w:rFonts w:cs="MS Mincho" w:hint="eastAsia"/>
                <w:lang w:val="ja-JP" w:bidi="ja-JP"/>
              </w:rPr>
              <w:t>［ドロップダウン・リスト］</w:t>
            </w:r>
          </w:p>
          <w:p w14:paraId="3AF71F8D" w14:textId="77777777" w:rsidR="00917260" w:rsidRPr="00526D23" w:rsidRDefault="00917260" w:rsidP="00075D88">
            <w:pPr>
              <w:topLinePunct/>
              <w:spacing w:line="276" w:lineRule="auto"/>
              <w:rPr>
                <w:rFonts w:cs="Arial"/>
              </w:rPr>
            </w:pPr>
          </w:p>
          <w:p w14:paraId="35823645" w14:textId="54665B08" w:rsidR="00917260"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）すべての潜在的不動産投資が対象</w:t>
            </w:r>
          </w:p>
          <w:p w14:paraId="5F68CAEF" w14:textId="22BEAD4B" w:rsidR="00917260"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）過半数の潜在的不動産投資が対象</w:t>
            </w:r>
          </w:p>
          <w:p w14:paraId="02C0E6FE" w14:textId="64A59CD0" w:rsidR="00ED443F"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）一部の潜在的不動産投資が対象</w:t>
            </w:r>
          </w:p>
        </w:tc>
      </w:tr>
      <w:tr w:rsidR="00555D75" w:rsidRPr="00526D23" w14:paraId="57DF089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E228B1" w14:textId="7C50A8FE" w:rsidR="00ED443F" w:rsidRPr="00526D23" w:rsidRDefault="003D708B"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B</w:t>
            </w:r>
            <w:r w:rsidRPr="00526D23">
              <w:rPr>
                <w:lang w:val="ja-JP" w:bidi="ja-JP"/>
              </w:rPr>
              <w:t>）</w:t>
            </w:r>
            <w:hyperlink r:id="rId40">
              <w:r w:rsidR="4F9B6DC8" w:rsidRPr="00526D23">
                <w:rPr>
                  <w:rStyle w:val="Hyperlink"/>
                  <w:lang w:val="ja-JP" w:bidi="ja-JP"/>
                </w:rPr>
                <w:t>投資委員会</w:t>
              </w:r>
            </w:hyperlink>
            <w:r w:rsidRPr="00526D23">
              <w:rPr>
                <w:lang w:val="ja-JP" w:bidi="ja-JP"/>
              </w:rPr>
              <w:t>（またはそれに相当するもの）によって、重要な</w:t>
            </w:r>
            <w:r w:rsidRPr="00526D23">
              <w:rPr>
                <w:lang w:val="ja-JP" w:bidi="ja-JP"/>
              </w:rPr>
              <w:t>ESG</w:t>
            </w:r>
            <w:r w:rsidRPr="00526D23">
              <w:rPr>
                <w:lang w:val="ja-JP" w:bidi="ja-JP"/>
              </w:rPr>
              <w:t>要因が</w:t>
            </w:r>
            <w:r w:rsidR="00C8228F" w:rsidRPr="00526D23">
              <w:rPr>
                <w:lang w:val="ja-JP" w:bidi="ja-JP"/>
              </w:rPr>
              <w:br/>
            </w:r>
            <w:r w:rsidRPr="00526D23">
              <w:rPr>
                <w:lang w:val="ja-JP" w:bidi="ja-JP"/>
              </w:rPr>
              <w:t>検討された</w:t>
            </w:r>
          </w:p>
        </w:tc>
        <w:tc>
          <w:tcPr>
            <w:tcW w:w="7368" w:type="dxa"/>
            <w:gridSpan w:val="4"/>
            <w:tcBorders>
              <w:bottom w:val="single" w:sz="6" w:space="0" w:color="A6A6A6" w:themeColor="background1" w:themeShade="A6"/>
            </w:tcBorders>
            <w:shd w:val="clear" w:color="auto" w:fill="FFFFFF" w:themeFill="background1"/>
            <w:vAlign w:val="center"/>
          </w:tcPr>
          <w:p w14:paraId="323FE272" w14:textId="63B24A36" w:rsidR="00ED443F" w:rsidRPr="00526D23" w:rsidRDefault="00DD4BA9"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19E494D7"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6E3E3" w14:textId="407DCB2D" w:rsidR="00ED443F" w:rsidRPr="00526D23" w:rsidRDefault="002A5155"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C</w:t>
            </w:r>
            <w:r w:rsidRPr="00526D23">
              <w:rPr>
                <w:lang w:val="ja-JP" w:bidi="ja-JP"/>
              </w:rPr>
              <w:t>）重要な</w:t>
            </w:r>
            <w:r w:rsidRPr="00526D23">
              <w:rPr>
                <w:lang w:val="ja-JP" w:bidi="ja-JP"/>
              </w:rPr>
              <w:t>ESG</w:t>
            </w:r>
            <w:r w:rsidRPr="00526D23">
              <w:rPr>
                <w:lang w:val="ja-JP" w:bidi="ja-JP"/>
              </w:rPr>
              <w:t>要因を使用して、</w:t>
            </w:r>
            <w:r w:rsidRPr="00526D23">
              <w:rPr>
                <w:lang w:val="ja-JP" w:bidi="ja-JP"/>
              </w:rPr>
              <w:t>100</w:t>
            </w:r>
            <w:r w:rsidRPr="00526D23">
              <w:rPr>
                <w:lang w:val="ja-JP" w:bidi="ja-JP"/>
              </w:rPr>
              <w:t>日プラン（またはそれに相当するもの）の是正措置が特定された</w:t>
            </w:r>
          </w:p>
        </w:tc>
        <w:tc>
          <w:tcPr>
            <w:tcW w:w="7368" w:type="dxa"/>
            <w:gridSpan w:val="4"/>
            <w:tcBorders>
              <w:bottom w:val="single" w:sz="6" w:space="0" w:color="A6A6A6" w:themeColor="background1" w:themeShade="A6"/>
            </w:tcBorders>
            <w:shd w:val="clear" w:color="auto" w:fill="FFFFFF" w:themeFill="background1"/>
            <w:vAlign w:val="center"/>
          </w:tcPr>
          <w:p w14:paraId="0B71700F" w14:textId="49D5F553" w:rsidR="00ED443F" w:rsidRPr="00526D23" w:rsidRDefault="00DD4BA9"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4138E806"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A7600B" w14:textId="34E8619A" w:rsidR="00ED443F" w:rsidRPr="00526D23" w:rsidRDefault="003D708B"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D</w:t>
            </w:r>
            <w:r w:rsidRPr="00526D23">
              <w:rPr>
                <w:lang w:val="ja-JP" w:bidi="ja-JP"/>
              </w:rPr>
              <w:t>）重要な</w:t>
            </w:r>
            <w:r w:rsidRPr="00526D23">
              <w:rPr>
                <w:lang w:val="ja-JP" w:bidi="ja-JP"/>
              </w:rPr>
              <w:t>ESG</w:t>
            </w:r>
            <w:r w:rsidRPr="00526D23">
              <w:rPr>
                <w:lang w:val="ja-JP" w:bidi="ja-JP"/>
              </w:rPr>
              <w:t>要因を使用して、価値創出の機会が特定された</w:t>
            </w:r>
          </w:p>
        </w:tc>
        <w:tc>
          <w:tcPr>
            <w:tcW w:w="7368" w:type="dxa"/>
            <w:gridSpan w:val="4"/>
            <w:tcBorders>
              <w:bottom w:val="single" w:sz="6" w:space="0" w:color="A6A6A6" w:themeColor="background1" w:themeShade="A6"/>
            </w:tcBorders>
            <w:shd w:val="clear" w:color="auto" w:fill="FFFFFF" w:themeFill="background1"/>
            <w:vAlign w:val="center"/>
          </w:tcPr>
          <w:p w14:paraId="3F1C7172" w14:textId="303146B9" w:rsidR="00ED443F" w:rsidRPr="00526D23" w:rsidRDefault="00DD4BA9"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31B0A871"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5A20" w14:textId="3D70261D" w:rsidR="00ED443F" w:rsidRPr="00526D23" w:rsidRDefault="783324B7"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E</w:t>
            </w:r>
            <w:r w:rsidRPr="00526D23">
              <w:rPr>
                <w:lang w:val="ja-JP" w:bidi="ja-JP"/>
              </w:rPr>
              <w:t>）重要な</w:t>
            </w:r>
            <w:r w:rsidRPr="00526D23">
              <w:rPr>
                <w:lang w:val="ja-JP" w:bidi="ja-JP"/>
              </w:rPr>
              <w:t>ESG</w:t>
            </w:r>
            <w:r w:rsidRPr="00526D23">
              <w:rPr>
                <w:lang w:val="ja-JP" w:bidi="ja-JP"/>
              </w:rPr>
              <w:t>要因により、軽減できないほど</w:t>
            </w:r>
            <w:hyperlink r:id="rId41" w:history="1">
              <w:r w:rsidR="003C647F" w:rsidRPr="00526D23">
                <w:rPr>
                  <w:rStyle w:val="Hyperlink"/>
                  <w:rFonts w:cs="Arial"/>
                  <w:lang w:val="ja-JP" w:bidi="ja-JP"/>
                </w:rPr>
                <w:t>ESG</w:t>
              </w:r>
              <w:r w:rsidR="003C647F" w:rsidRPr="00526D23">
                <w:rPr>
                  <w:rStyle w:val="Hyperlink"/>
                  <w:rFonts w:cs="Arial"/>
                  <w:lang w:val="ja-JP" w:bidi="ja-JP"/>
                </w:rPr>
                <w:t>リスク</w:t>
              </w:r>
            </w:hyperlink>
            <w:r w:rsidR="003C647F" w:rsidRPr="00526D23">
              <w:rPr>
                <w:rFonts w:cs="Arial"/>
                <w:lang w:val="ja-JP" w:bidi="ja-JP"/>
              </w:rPr>
              <w:t>が高い場合に</w:t>
            </w:r>
            <w:r w:rsidRPr="00526D23">
              <w:rPr>
                <w:lang w:val="ja-JP" w:bidi="ja-JP"/>
              </w:rPr>
              <w:t>、</w:t>
            </w:r>
            <w:r w:rsidR="00C8228F" w:rsidRPr="00526D23">
              <w:rPr>
                <w:lang w:val="ja-JP" w:bidi="ja-JP"/>
              </w:rPr>
              <w:br/>
            </w:r>
            <w:hyperlink r:id="rId42" w:history="1">
              <w:r w:rsidR="003C647F" w:rsidRPr="00526D23">
                <w:rPr>
                  <w:rStyle w:val="Hyperlink"/>
                  <w:rFonts w:cs="Arial"/>
                  <w:lang w:val="ja-JP" w:bidi="ja-JP"/>
                </w:rPr>
                <w:t>デュー・デリジェンス</w:t>
              </w:r>
            </w:hyperlink>
            <w:r w:rsidR="003C647F" w:rsidRPr="00526D23">
              <w:rPr>
                <w:rFonts w:cs="Arial"/>
                <w:lang w:val="ja-JP" w:bidi="ja-JP"/>
              </w:rPr>
              <w:t>の段階で潜在的な投資</w:t>
            </w:r>
            <w:r w:rsidRPr="00526D23">
              <w:rPr>
                <w:lang w:val="ja-JP" w:bidi="ja-JP"/>
              </w:rPr>
              <w:t>を断念する決定に影響が及ぼされた</w:t>
            </w:r>
          </w:p>
        </w:tc>
        <w:tc>
          <w:tcPr>
            <w:tcW w:w="7368" w:type="dxa"/>
            <w:gridSpan w:val="4"/>
            <w:tcBorders>
              <w:bottom w:val="single" w:sz="6" w:space="0" w:color="A6A6A6" w:themeColor="background1" w:themeShade="A6"/>
            </w:tcBorders>
            <w:shd w:val="clear" w:color="auto" w:fill="FFFFFF" w:themeFill="background1"/>
            <w:vAlign w:val="center"/>
          </w:tcPr>
          <w:p w14:paraId="10554123" w14:textId="6D72EB50" w:rsidR="00ED443F" w:rsidRPr="00526D23" w:rsidRDefault="00DD4BA9"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6AF01DE4" w14:textId="77777777" w:rsidTr="00B43BFD">
        <w:trPr>
          <w:trHeight w:val="465"/>
        </w:trPr>
        <w:tc>
          <w:tcPr>
            <w:tcW w:w="7368"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9AC2E" w14:textId="1272FA88" w:rsidR="00ED443F" w:rsidRPr="00526D23" w:rsidRDefault="003D708B" w:rsidP="00075D88">
            <w:pPr>
              <w:pStyle w:val="ListParagraph"/>
              <w:numPr>
                <w:ilvl w:val="0"/>
                <w:numId w:val="30"/>
              </w:numPr>
              <w:topLinePunct/>
              <w:spacing w:line="276" w:lineRule="auto"/>
              <w:rPr>
                <w:rFonts w:cs="Arial"/>
              </w:rPr>
            </w:pPr>
            <w:r w:rsidRPr="00526D23">
              <w:rPr>
                <w:lang w:val="ja-JP" w:bidi="ja-JP"/>
              </w:rPr>
              <w:t>（</w:t>
            </w:r>
            <w:r w:rsidRPr="00526D23">
              <w:rPr>
                <w:lang w:val="ja-JP" w:bidi="ja-JP"/>
              </w:rPr>
              <w:t>F</w:t>
            </w:r>
            <w:r w:rsidRPr="00526D23">
              <w:rPr>
                <w:lang w:val="ja-JP" w:bidi="ja-JP"/>
              </w:rPr>
              <w:t>）重要な</w:t>
            </w:r>
            <w:r w:rsidRPr="00526D23">
              <w:rPr>
                <w:lang w:val="ja-JP" w:bidi="ja-JP"/>
              </w:rPr>
              <w:t>ESG</w:t>
            </w:r>
            <w:r w:rsidRPr="00526D23">
              <w:rPr>
                <w:lang w:val="ja-JP" w:bidi="ja-JP"/>
              </w:rPr>
              <w:t>要因により、提示価格および／または支払い価格の観点から</w:t>
            </w:r>
            <w:r w:rsidR="00C8228F" w:rsidRPr="00526D23">
              <w:rPr>
                <w:lang w:val="ja-JP" w:bidi="ja-JP"/>
              </w:rPr>
              <w:br/>
            </w:r>
            <w:r w:rsidRPr="00526D23">
              <w:rPr>
                <w:lang w:val="ja-JP" w:bidi="ja-JP"/>
              </w:rPr>
              <w:t>投資に影響が及ぼされた</w:t>
            </w:r>
          </w:p>
        </w:tc>
        <w:tc>
          <w:tcPr>
            <w:tcW w:w="7368" w:type="dxa"/>
            <w:gridSpan w:val="4"/>
            <w:tcBorders>
              <w:bottom w:val="single" w:sz="6" w:space="0" w:color="A6A6A6" w:themeColor="background1" w:themeShade="A6"/>
            </w:tcBorders>
            <w:shd w:val="clear" w:color="auto" w:fill="FFFFFF" w:themeFill="background1"/>
            <w:vAlign w:val="center"/>
          </w:tcPr>
          <w:p w14:paraId="6F8F63AF" w14:textId="6CBA6089" w:rsidR="00ED443F" w:rsidRPr="00526D23" w:rsidRDefault="00DD4BA9" w:rsidP="00075D88">
            <w:pPr>
              <w:topLinePunct/>
              <w:spacing w:line="276" w:lineRule="auto"/>
              <w:rPr>
                <w:rFonts w:cs="Arial"/>
                <w:sz w:val="16"/>
                <w:szCs w:val="16"/>
                <w:lang w:eastAsia="en-GB"/>
              </w:rPr>
            </w:pPr>
            <w:r w:rsidRPr="00526D23">
              <w:rPr>
                <w:rFonts w:cs="MS Mincho" w:hint="eastAsia"/>
                <w:lang w:val="ja-JP" w:bidi="ja-JP"/>
              </w:rPr>
              <w:t>［同上］</w:t>
            </w:r>
          </w:p>
        </w:tc>
      </w:tr>
      <w:tr w:rsidR="0032770C" w:rsidRPr="00526D23" w14:paraId="0F4476B4" w14:textId="77777777" w:rsidTr="00B43BFD">
        <w:trPr>
          <w:trHeight w:val="465"/>
        </w:trPr>
        <w:tc>
          <w:tcPr>
            <w:tcW w:w="1474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923C69" w14:textId="41B8127D" w:rsidR="00B910C8" w:rsidRPr="00526D23" w:rsidRDefault="00B910C8" w:rsidP="00075D88">
            <w:pPr>
              <w:pStyle w:val="ListParagraph"/>
              <w:numPr>
                <w:ilvl w:val="0"/>
                <w:numId w:val="31"/>
              </w:numPr>
              <w:topLinePunct/>
              <w:spacing w:line="276" w:lineRule="auto"/>
              <w:rPr>
                <w:rFonts w:cstheme="minorBidi"/>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w:t>
            </w:r>
            <w:r w:rsidR="003F31A3" w:rsidRPr="00526D23">
              <w:rPr>
                <w:lang w:val="ja-JP" w:bidi="ja-JP"/>
              </w:rPr>
              <w:t>重要な</w:t>
            </w:r>
            <w:r w:rsidRPr="00526D23">
              <w:rPr>
                <w:rFonts w:cs="Arial"/>
                <w:lang w:val="ja-JP" w:bidi="ja-JP"/>
              </w:rPr>
              <w:t>ESG</w:t>
            </w:r>
            <w:r w:rsidRPr="00526D23">
              <w:rPr>
                <w:rFonts w:cs="MS Mincho" w:hint="eastAsia"/>
                <w:lang w:val="ja-JP" w:bidi="ja-JP"/>
              </w:rPr>
              <w:t>要因は不動産投資の選択に影響を及ぼさなかった</w:t>
            </w:r>
          </w:p>
        </w:tc>
      </w:tr>
      <w:tr w:rsidR="0032770C" w:rsidRPr="00526D23" w14:paraId="75F85019" w14:textId="77777777" w:rsidTr="00B43BFD">
        <w:trPr>
          <w:trHeight w:val="300"/>
        </w:trPr>
        <w:tc>
          <w:tcPr>
            <w:tcW w:w="14742" w:type="dxa"/>
            <w:gridSpan w:val="9"/>
            <w:tcBorders>
              <w:left w:val="nil"/>
              <w:right w:val="nil"/>
            </w:tcBorders>
            <w:shd w:val="clear" w:color="auto" w:fill="FFFFFF" w:themeFill="background1"/>
            <w:tcMar>
              <w:top w:w="0" w:type="dxa"/>
              <w:bottom w:w="0" w:type="dxa"/>
            </w:tcMar>
            <w:vAlign w:val="center"/>
          </w:tcPr>
          <w:p w14:paraId="34673210" w14:textId="77777777" w:rsidR="003C41E8" w:rsidRPr="00526D23" w:rsidRDefault="003C41E8" w:rsidP="00075D88">
            <w:pPr>
              <w:topLinePunct/>
              <w:spacing w:line="240" w:lineRule="auto"/>
              <w:jc w:val="center"/>
              <w:rPr>
                <w:rStyle w:val="Hyperlink"/>
                <w:sz w:val="16"/>
                <w:szCs w:val="16"/>
              </w:rPr>
            </w:pPr>
          </w:p>
        </w:tc>
      </w:tr>
      <w:tr w:rsidR="003C41E8" w:rsidRPr="00526D23" w14:paraId="0EADBF5B" w14:textId="77777777" w:rsidTr="00B43BFD">
        <w:trPr>
          <w:trHeight w:val="300"/>
        </w:trPr>
        <w:tc>
          <w:tcPr>
            <w:tcW w:w="14742" w:type="dxa"/>
            <w:gridSpan w:val="9"/>
            <w:shd w:val="clear" w:color="auto" w:fill="0070C0"/>
            <w:vAlign w:val="center"/>
          </w:tcPr>
          <w:p w14:paraId="5225C970" w14:textId="77777777" w:rsidR="003C41E8" w:rsidRPr="00526D23" w:rsidRDefault="003C41E8"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3C41E8" w:rsidRPr="00526D23" w14:paraId="4B8399B7" w14:textId="77777777" w:rsidTr="00B43BFD">
        <w:trPr>
          <w:trHeight w:val="300"/>
        </w:trPr>
        <w:tc>
          <w:tcPr>
            <w:tcW w:w="1845" w:type="dxa"/>
            <w:shd w:val="clear" w:color="auto" w:fill="auto"/>
            <w:vAlign w:val="center"/>
          </w:tcPr>
          <w:p w14:paraId="3A92CE97" w14:textId="77777777" w:rsidR="003C41E8" w:rsidRPr="00526D23" w:rsidRDefault="003C41E8" w:rsidP="00075D88">
            <w:pPr>
              <w:topLinePunct/>
              <w:rPr>
                <w:rStyle w:val="Hyperlink"/>
                <w:b/>
                <w:sz w:val="16"/>
                <w:szCs w:val="16"/>
              </w:rPr>
            </w:pPr>
            <w:r w:rsidRPr="00526D23">
              <w:rPr>
                <w:b/>
                <w:sz w:val="16"/>
                <w:szCs w:val="16"/>
                <w:lang w:val="ja-JP" w:bidi="ja-JP"/>
              </w:rPr>
              <w:t>指標の目的</w:t>
            </w:r>
          </w:p>
        </w:tc>
        <w:tc>
          <w:tcPr>
            <w:tcW w:w="12897" w:type="dxa"/>
            <w:gridSpan w:val="8"/>
            <w:shd w:val="clear" w:color="auto" w:fill="auto"/>
            <w:vAlign w:val="center"/>
          </w:tcPr>
          <w:p w14:paraId="2D0C4A1A" w14:textId="4E3AA71A" w:rsidR="003C41E8" w:rsidRPr="00526D23" w:rsidRDefault="003B117A" w:rsidP="00075D88">
            <w:pPr>
              <w:topLinePunct/>
              <w:spacing w:line="288" w:lineRule="auto"/>
              <w:rPr>
                <w:rStyle w:val="Hyperlink"/>
                <w:color w:val="000000" w:themeColor="text1"/>
                <w:sz w:val="16"/>
                <w:szCs w:val="16"/>
              </w:rPr>
            </w:pPr>
            <w:r w:rsidRPr="00526D23">
              <w:rPr>
                <w:rStyle w:val="Hyperlink"/>
                <w:color w:val="000000" w:themeColor="text1"/>
                <w:spacing w:val="-2"/>
                <w:sz w:val="16"/>
                <w:szCs w:val="16"/>
                <w:lang w:val="ja-JP" w:bidi="ja-JP"/>
              </w:rPr>
              <w:t>本指標の目的は、組織が投資選定プロセスにおいて</w:t>
            </w:r>
            <w:r w:rsidRPr="00526D23">
              <w:rPr>
                <w:rStyle w:val="Hyperlink"/>
                <w:color w:val="000000" w:themeColor="text1"/>
                <w:spacing w:val="-2"/>
                <w:sz w:val="16"/>
                <w:szCs w:val="16"/>
                <w:lang w:val="ja-JP" w:bidi="ja-JP"/>
              </w:rPr>
              <w:t>ESG</w:t>
            </w:r>
            <w:r w:rsidRPr="00526D23">
              <w:rPr>
                <w:rStyle w:val="Hyperlink"/>
                <w:color w:val="000000" w:themeColor="text1"/>
                <w:spacing w:val="-2"/>
                <w:sz w:val="16"/>
                <w:szCs w:val="16"/>
                <w:lang w:val="ja-JP" w:bidi="ja-JP"/>
              </w:rPr>
              <w:t>関連情報を含んでいるかどうかを理解し、実施した分析の度合いを確認することです。報告年度中の全不動産投資選定の意思決定</w:t>
            </w:r>
            <w:r w:rsidRPr="00526D23">
              <w:rPr>
                <w:rStyle w:val="Hyperlink"/>
                <w:color w:val="000000" w:themeColor="text1"/>
                <w:sz w:val="16"/>
                <w:szCs w:val="16"/>
                <w:lang w:val="ja-JP" w:bidi="ja-JP"/>
              </w:rPr>
              <w:t>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要因が組み</w:t>
            </w:r>
            <w:r w:rsidR="00351772">
              <w:rPr>
                <w:rStyle w:val="Hyperlink"/>
                <w:rFonts w:hint="eastAsia"/>
                <w:color w:val="000000" w:themeColor="text1"/>
                <w:sz w:val="16"/>
                <w:szCs w:val="16"/>
                <w:lang w:val="ja-JP" w:bidi="ja-JP"/>
              </w:rPr>
              <w:t>入</w:t>
            </w:r>
            <w:r w:rsidRPr="00526D23">
              <w:rPr>
                <w:rStyle w:val="Hyperlink"/>
                <w:color w:val="000000" w:themeColor="text1"/>
                <w:sz w:val="16"/>
                <w:szCs w:val="16"/>
                <w:lang w:val="ja-JP" w:bidi="ja-JP"/>
              </w:rPr>
              <w:t>れることは、優れた取り組みであると考えられます。</w:t>
            </w:r>
          </w:p>
        </w:tc>
      </w:tr>
      <w:tr w:rsidR="003C41E8" w:rsidRPr="00526D23" w14:paraId="33CFC58C" w14:textId="77777777" w:rsidTr="00B43BFD">
        <w:trPr>
          <w:trHeight w:val="300"/>
        </w:trPr>
        <w:tc>
          <w:tcPr>
            <w:tcW w:w="1845" w:type="dxa"/>
            <w:shd w:val="clear" w:color="auto" w:fill="auto"/>
            <w:vAlign w:val="center"/>
          </w:tcPr>
          <w:p w14:paraId="12ACEC42" w14:textId="77777777" w:rsidR="003C41E8" w:rsidRPr="00526D23" w:rsidRDefault="003C41E8" w:rsidP="00075D88">
            <w:pPr>
              <w:topLinePunct/>
              <w:rPr>
                <w:rStyle w:val="Hyperlink"/>
                <w:b/>
                <w:sz w:val="16"/>
                <w:szCs w:val="16"/>
              </w:rPr>
            </w:pPr>
            <w:r w:rsidRPr="00526D23">
              <w:rPr>
                <w:b/>
                <w:sz w:val="16"/>
                <w:szCs w:val="16"/>
                <w:lang w:val="ja-JP" w:bidi="ja-JP"/>
              </w:rPr>
              <w:t>追加報告ガイダンス</w:t>
            </w:r>
          </w:p>
        </w:tc>
        <w:tc>
          <w:tcPr>
            <w:tcW w:w="12897" w:type="dxa"/>
            <w:gridSpan w:val="8"/>
            <w:shd w:val="clear" w:color="auto" w:fill="auto"/>
            <w:vAlign w:val="center"/>
          </w:tcPr>
          <w:p w14:paraId="3B1D8C88" w14:textId="77777777" w:rsidR="003B117A" w:rsidRPr="00526D23" w:rsidRDefault="003B117A"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不動産投資選定とは、報告年度中に行われた新しい不動産投資を意味します。</w:t>
            </w:r>
          </w:p>
          <w:p w14:paraId="77A504A9" w14:textId="77777777" w:rsidR="003B117A" w:rsidRPr="00526D23" w:rsidRDefault="003B117A" w:rsidP="00075D88">
            <w:pPr>
              <w:topLinePunct/>
              <w:spacing w:line="288" w:lineRule="auto"/>
              <w:rPr>
                <w:rStyle w:val="Hyperlink"/>
                <w:color w:val="000000" w:themeColor="text1"/>
                <w:sz w:val="16"/>
                <w:szCs w:val="16"/>
              </w:rPr>
            </w:pPr>
          </w:p>
          <w:p w14:paraId="4FF4B25E" w14:textId="259DF9B1" w:rsidR="003C41E8" w:rsidRPr="00526D23" w:rsidRDefault="003B117A"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日プラン（またはそれに相当するもの）」は、投資家が投資初期の</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日間で着手する必要のある活動リストを含む文書です。</w:t>
            </w:r>
          </w:p>
          <w:p w14:paraId="6302EA85" w14:textId="77777777" w:rsidR="00523A46" w:rsidRPr="00526D23" w:rsidRDefault="00523A46" w:rsidP="00075D88">
            <w:pPr>
              <w:topLinePunct/>
              <w:spacing w:line="288" w:lineRule="auto"/>
              <w:rPr>
                <w:rStyle w:val="Hyperlink"/>
                <w:color w:val="000000" w:themeColor="text1"/>
                <w:sz w:val="16"/>
                <w:szCs w:val="16"/>
              </w:rPr>
            </w:pPr>
          </w:p>
          <w:p w14:paraId="0EF04D3D" w14:textId="4D2CED57" w:rsidR="00C85601" w:rsidRPr="00526D23" w:rsidRDefault="00523A46"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デュー・デリジェンスの段階で潜在的な投資を断念する決定」は、デュー・デリジェンス段階中に問題が明らかになった後に、潜在的な投資を放棄する決定を意味します。これは、除外リストを使用して、潜在的な投資のスクリーニングをした後に完了します。</w:t>
            </w:r>
          </w:p>
        </w:tc>
      </w:tr>
      <w:tr w:rsidR="003C41E8" w:rsidRPr="00526D23" w14:paraId="667648C6" w14:textId="77777777" w:rsidTr="00B43BFD">
        <w:trPr>
          <w:trHeight w:val="300"/>
        </w:trPr>
        <w:tc>
          <w:tcPr>
            <w:tcW w:w="1845" w:type="dxa"/>
            <w:shd w:val="clear" w:color="auto" w:fill="auto"/>
            <w:vAlign w:val="center"/>
          </w:tcPr>
          <w:p w14:paraId="44DA6207" w14:textId="77777777" w:rsidR="003C41E8" w:rsidRPr="00526D23" w:rsidRDefault="003C41E8" w:rsidP="00075D88">
            <w:pPr>
              <w:topLinePunct/>
              <w:rPr>
                <w:b/>
                <w:bCs/>
                <w:sz w:val="16"/>
                <w:szCs w:val="16"/>
              </w:rPr>
            </w:pPr>
            <w:r w:rsidRPr="00526D23">
              <w:rPr>
                <w:b/>
                <w:sz w:val="16"/>
                <w:szCs w:val="16"/>
                <w:lang w:val="ja-JP" w:bidi="ja-JP"/>
              </w:rPr>
              <w:t>他のリソース</w:t>
            </w:r>
          </w:p>
        </w:tc>
        <w:tc>
          <w:tcPr>
            <w:tcW w:w="12897" w:type="dxa"/>
            <w:gridSpan w:val="8"/>
            <w:shd w:val="clear" w:color="auto" w:fill="auto"/>
            <w:vAlign w:val="center"/>
          </w:tcPr>
          <w:p w14:paraId="08EF7C0A" w14:textId="3E7803A8" w:rsidR="003C41E8" w:rsidRPr="00526D23" w:rsidRDefault="003B117A" w:rsidP="00075D88">
            <w:pPr>
              <w:topLinePunct/>
              <w:spacing w:line="288" w:lineRule="auto"/>
              <w:rPr>
                <w:rStyle w:val="Hyperlink"/>
                <w:color w:val="000000" w:themeColor="text1"/>
              </w:rPr>
            </w:pPr>
            <w:r w:rsidRPr="00526D23">
              <w:rPr>
                <w:rStyle w:val="Hyperlink"/>
                <w:color w:val="000000" w:themeColor="text1"/>
                <w:sz w:val="16"/>
                <w:szCs w:val="16"/>
                <w:lang w:val="ja-JP" w:bidi="ja-JP"/>
              </w:rPr>
              <w:t>その他のガイダンスについては、</w:t>
            </w:r>
            <w:hyperlink r:id="rId43" w:history="1">
              <w:r w:rsidRPr="00C13ACE">
                <w:rPr>
                  <w:rStyle w:val="Hyperlink"/>
                  <w:sz w:val="16"/>
                  <w:szCs w:val="16"/>
                  <w:lang w:val="ja-JP" w:bidi="ja-JP"/>
                </w:rPr>
                <w:t>責任投資の入門ガイド</w:t>
              </w:r>
              <w:r w:rsidRPr="00C13ACE">
                <w:rPr>
                  <w:rStyle w:val="Hyperlink"/>
                  <w:sz w:val="16"/>
                  <w:szCs w:val="16"/>
                  <w:lang w:bidi="ja-JP"/>
                </w:rPr>
                <w:t>：</w:t>
              </w:r>
              <w:r w:rsidRPr="00C13ACE">
                <w:rPr>
                  <w:rStyle w:val="Hyperlink"/>
                  <w:sz w:val="16"/>
                  <w:szCs w:val="16"/>
                  <w:lang w:val="ja-JP" w:bidi="ja-JP"/>
                </w:rPr>
                <w:t>不動産</w:t>
              </w:r>
              <w:r w:rsidRPr="00C13ACE">
                <w:rPr>
                  <w:rStyle w:val="Hyperlink"/>
                  <w:sz w:val="16"/>
                  <w:szCs w:val="16"/>
                  <w:lang w:bidi="ja-JP"/>
                </w:rPr>
                <w:t>（</w:t>
              </w:r>
              <w:r w:rsidRPr="00C13ACE">
                <w:rPr>
                  <w:rStyle w:val="Hyperlink"/>
                  <w:sz w:val="16"/>
                  <w:szCs w:val="16"/>
                  <w:lang w:bidi="ja-JP"/>
                </w:rPr>
                <w:t>An introduction to responsible investment: real estate</w:t>
              </w:r>
              <w:r w:rsidRPr="00C13ACE">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3C41E8" w:rsidRPr="00526D23" w14:paraId="0BBCA8DC" w14:textId="77777777" w:rsidTr="00B43BFD">
        <w:trPr>
          <w:trHeight w:val="300"/>
        </w:trPr>
        <w:tc>
          <w:tcPr>
            <w:tcW w:w="14742" w:type="dxa"/>
            <w:gridSpan w:val="9"/>
            <w:shd w:val="clear" w:color="auto" w:fill="0070C0"/>
            <w:vAlign w:val="center"/>
          </w:tcPr>
          <w:p w14:paraId="42CE9F28" w14:textId="77777777" w:rsidR="003C41E8" w:rsidRPr="00526D23" w:rsidRDefault="003C41E8"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3C41E8" w:rsidRPr="00526D23" w14:paraId="3F33E0F4" w14:textId="77777777" w:rsidTr="00B43BFD">
        <w:trPr>
          <w:trHeight w:val="300"/>
        </w:trPr>
        <w:tc>
          <w:tcPr>
            <w:tcW w:w="1845" w:type="dxa"/>
            <w:shd w:val="clear" w:color="auto" w:fill="auto"/>
            <w:vAlign w:val="center"/>
          </w:tcPr>
          <w:p w14:paraId="5FA6C5E7" w14:textId="77777777" w:rsidR="003C41E8" w:rsidRPr="00526D23" w:rsidRDefault="003C41E8" w:rsidP="00075D88">
            <w:pPr>
              <w:topLinePunct/>
              <w:rPr>
                <w:b/>
                <w:bCs/>
                <w:sz w:val="16"/>
                <w:szCs w:val="16"/>
              </w:rPr>
            </w:pPr>
            <w:r w:rsidRPr="00526D23">
              <w:rPr>
                <w:b/>
                <w:sz w:val="16"/>
                <w:szCs w:val="16"/>
                <w:lang w:val="ja-JP" w:bidi="ja-JP"/>
              </w:rPr>
              <w:t>依存関係</w:t>
            </w:r>
          </w:p>
        </w:tc>
        <w:tc>
          <w:tcPr>
            <w:tcW w:w="12897" w:type="dxa"/>
            <w:gridSpan w:val="8"/>
            <w:shd w:val="clear" w:color="auto" w:fill="auto"/>
            <w:vAlign w:val="center"/>
          </w:tcPr>
          <w:p w14:paraId="1C0321C9" w14:textId="4F9A1312" w:rsidR="003C41E8" w:rsidRPr="00526D23" w:rsidRDefault="002523C1"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3C41E8" w:rsidRPr="00526D23" w14:paraId="066D8054" w14:textId="77777777" w:rsidTr="00B43BFD">
        <w:trPr>
          <w:trHeight w:val="300"/>
        </w:trPr>
        <w:tc>
          <w:tcPr>
            <w:tcW w:w="1845" w:type="dxa"/>
            <w:shd w:val="clear" w:color="auto" w:fill="auto"/>
            <w:vAlign w:val="center"/>
          </w:tcPr>
          <w:p w14:paraId="4449CEAD" w14:textId="77777777" w:rsidR="003C41E8" w:rsidRPr="00526D23" w:rsidRDefault="003C41E8" w:rsidP="00075D88">
            <w:pPr>
              <w:topLinePunct/>
              <w:rPr>
                <w:b/>
                <w:bCs/>
                <w:sz w:val="16"/>
                <w:szCs w:val="16"/>
              </w:rPr>
            </w:pPr>
            <w:r w:rsidRPr="00526D23">
              <w:rPr>
                <w:b/>
                <w:sz w:val="16"/>
                <w:szCs w:val="16"/>
                <w:lang w:val="ja-JP" w:bidi="ja-JP"/>
              </w:rPr>
              <w:t>ゲートウェイ</w:t>
            </w:r>
          </w:p>
        </w:tc>
        <w:tc>
          <w:tcPr>
            <w:tcW w:w="12897" w:type="dxa"/>
            <w:gridSpan w:val="8"/>
            <w:shd w:val="clear" w:color="auto" w:fill="auto"/>
            <w:vAlign w:val="center"/>
          </w:tcPr>
          <w:p w14:paraId="5E8A9B1D" w14:textId="768A6CA0" w:rsidR="0080720E" w:rsidRPr="00526D23" w:rsidRDefault="00BD0C93" w:rsidP="00075D88">
            <w:pPr>
              <w:topLinePunct/>
              <w:rPr>
                <w:sz w:val="16"/>
                <w:szCs w:val="16"/>
              </w:rPr>
            </w:pPr>
            <w:r w:rsidRPr="00526D23">
              <w:rPr>
                <w:sz w:val="16"/>
                <w:szCs w:val="16"/>
                <w:lang w:val="ja-JP" w:bidi="ja-JP"/>
              </w:rPr>
              <w:t>該当なし</w:t>
            </w:r>
          </w:p>
        </w:tc>
      </w:tr>
      <w:tr w:rsidR="003C41E8" w:rsidRPr="00526D23" w14:paraId="191936C8" w14:textId="77777777" w:rsidTr="00B43BFD">
        <w:trPr>
          <w:trHeight w:val="300"/>
        </w:trPr>
        <w:tc>
          <w:tcPr>
            <w:tcW w:w="14742" w:type="dxa"/>
            <w:gridSpan w:val="9"/>
            <w:shd w:val="clear" w:color="auto" w:fill="0070C0"/>
            <w:vAlign w:val="center"/>
          </w:tcPr>
          <w:p w14:paraId="31E0D35C" w14:textId="39A48A3C" w:rsidR="003C41E8" w:rsidRPr="00526D23" w:rsidRDefault="003C41E8"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B952FE" w:rsidRPr="00526D23" w14:paraId="15679244" w14:textId="77777777" w:rsidTr="005B6D71">
        <w:tc>
          <w:tcPr>
            <w:tcW w:w="1845" w:type="dxa"/>
            <w:vMerge w:val="restart"/>
            <w:shd w:val="clear" w:color="auto" w:fill="auto"/>
            <w:vAlign w:val="center"/>
          </w:tcPr>
          <w:p w14:paraId="77575FA2" w14:textId="77777777" w:rsidR="00B952FE" w:rsidRPr="00526D23" w:rsidRDefault="00B952FE" w:rsidP="00075D88">
            <w:pPr>
              <w:topLinePunct/>
              <w:rPr>
                <w:b/>
                <w:sz w:val="16"/>
                <w:szCs w:val="16"/>
              </w:rPr>
            </w:pPr>
            <w:r w:rsidRPr="00526D23">
              <w:rPr>
                <w:b/>
                <w:sz w:val="16"/>
                <w:szCs w:val="16"/>
                <w:lang w:val="ja-JP" w:bidi="ja-JP"/>
              </w:rPr>
              <w:t>評価基準</w:t>
            </w:r>
          </w:p>
        </w:tc>
        <w:tc>
          <w:tcPr>
            <w:tcW w:w="12897" w:type="dxa"/>
            <w:gridSpan w:val="8"/>
            <w:shd w:val="clear" w:color="auto" w:fill="auto"/>
            <w:vAlign w:val="center"/>
          </w:tcPr>
          <w:p w14:paraId="6DFCC6E8" w14:textId="2F3AD75D" w:rsidR="00B952FE" w:rsidRPr="00526D23" w:rsidRDefault="00B952FE" w:rsidP="00075D88">
            <w:pPr>
              <w:topLinePunct/>
              <w:spacing w:line="288" w:lineRule="auto"/>
              <w:rPr>
                <w:rStyle w:val="Hyperlink"/>
                <w:color w:val="auto"/>
              </w:rPr>
            </w:pPr>
            <w:r w:rsidRPr="00526D23">
              <w:rPr>
                <w:rStyle w:val="Hyperlink"/>
                <w:color w:val="auto"/>
                <w:sz w:val="16"/>
                <w:szCs w:val="16"/>
                <w:lang w:val="ja-JP" w:bidi="ja-JP"/>
              </w:rPr>
              <w:t>本指標の</w:t>
            </w:r>
            <w:r w:rsidRPr="00526D23">
              <w:rPr>
                <w:rStyle w:val="Hyperlink"/>
                <w:color w:val="auto"/>
                <w:sz w:val="16"/>
                <w:szCs w:val="16"/>
                <w:lang w:val="ja-JP" w:bidi="ja-JP"/>
              </w:rPr>
              <w:t>100</w:t>
            </w:r>
            <w:r w:rsidRPr="00526D23">
              <w:rPr>
                <w:rStyle w:val="Hyperlink"/>
                <w:color w:val="auto"/>
                <w:sz w:val="16"/>
                <w:szCs w:val="16"/>
                <w:lang w:val="ja-JP" w:bidi="ja-JP"/>
              </w:rPr>
              <w:t>ポイントを、英字項目（</w:t>
            </w:r>
            <w:r w:rsidRPr="00526D23">
              <w:rPr>
                <w:rStyle w:val="Hyperlink"/>
                <w:color w:val="auto"/>
                <w:sz w:val="16"/>
                <w:szCs w:val="16"/>
                <w:lang w:val="ja-JP" w:bidi="ja-JP"/>
              </w:rPr>
              <w:t>50</w:t>
            </w:r>
            <w:r w:rsidRPr="00526D23">
              <w:rPr>
                <w:rStyle w:val="Hyperlink"/>
                <w:color w:val="auto"/>
                <w:sz w:val="16"/>
                <w:szCs w:val="16"/>
                <w:lang w:val="ja-JP" w:bidi="ja-JP"/>
              </w:rPr>
              <w:t>ポイント）と</w:t>
            </w:r>
            <w:r w:rsidRPr="00526D23">
              <w:rPr>
                <w:sz w:val="16"/>
                <w:szCs w:val="16"/>
                <w:lang w:val="ja-JP" w:bidi="ja-JP"/>
              </w:rPr>
              <w:t>対象範囲</w:t>
            </w:r>
            <w:r w:rsidRPr="00526D23">
              <w:rPr>
                <w:rStyle w:val="Hyperlink"/>
                <w:color w:val="auto"/>
                <w:sz w:val="16"/>
                <w:szCs w:val="16"/>
                <w:lang w:val="ja-JP" w:bidi="ja-JP"/>
              </w:rPr>
              <w:t>（</w:t>
            </w:r>
            <w:r w:rsidRPr="00526D23">
              <w:rPr>
                <w:rStyle w:val="Hyperlink"/>
                <w:color w:val="auto"/>
                <w:sz w:val="16"/>
                <w:szCs w:val="16"/>
                <w:lang w:val="ja-JP" w:bidi="ja-JP"/>
              </w:rPr>
              <w:t>50</w:t>
            </w:r>
            <w:r w:rsidRPr="00526D23">
              <w:rPr>
                <w:rStyle w:val="Hyperlink"/>
                <w:color w:val="auto"/>
                <w:sz w:val="16"/>
                <w:szCs w:val="16"/>
                <w:lang w:val="ja-JP" w:bidi="ja-JP"/>
              </w:rPr>
              <w:t>ポイント）の回答オプションに配分します。</w:t>
            </w:r>
            <w:r w:rsidRPr="00526D23">
              <w:rPr>
                <w:sz w:val="16"/>
                <w:szCs w:val="16"/>
                <w:lang w:val="ja-JP" w:bidi="ja-JP"/>
              </w:rPr>
              <w:t xml:space="preserve"> </w:t>
            </w:r>
            <w:r w:rsidRPr="00526D23">
              <w:rPr>
                <w:sz w:val="16"/>
                <w:szCs w:val="16"/>
                <w:lang w:val="ja-JP" w:bidi="ja-JP"/>
              </w:rPr>
              <w:t>最終スコアは、英字項目と番号が付された回答オプションの最も得点の高い</w:t>
            </w:r>
            <w:r w:rsidRPr="00526D23">
              <w:rPr>
                <w:sz w:val="16"/>
                <w:szCs w:val="16"/>
                <w:lang w:val="ja-JP" w:bidi="ja-JP"/>
              </w:rPr>
              <w:t>5</w:t>
            </w:r>
            <w:r w:rsidRPr="00526D23">
              <w:rPr>
                <w:sz w:val="16"/>
                <w:szCs w:val="16"/>
                <w:lang w:val="ja-JP" w:bidi="ja-JP"/>
              </w:rPr>
              <w:t>つの組み合わせに基づいて決定されます。</w:t>
            </w:r>
          </w:p>
        </w:tc>
      </w:tr>
      <w:tr w:rsidR="00B952FE" w:rsidRPr="00526D23" w14:paraId="6E408EA3" w14:textId="77777777" w:rsidTr="005B6D71">
        <w:tc>
          <w:tcPr>
            <w:tcW w:w="1845" w:type="dxa"/>
            <w:vMerge/>
            <w:vAlign w:val="center"/>
          </w:tcPr>
          <w:p w14:paraId="2E9C287D" w14:textId="77777777" w:rsidR="00B952FE" w:rsidRPr="00526D23" w:rsidRDefault="00B952FE" w:rsidP="00075D88">
            <w:pPr>
              <w:topLinePunct/>
            </w:pPr>
          </w:p>
        </w:tc>
        <w:tc>
          <w:tcPr>
            <w:tcW w:w="45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48F01D" w14:textId="4A6BB7DB" w:rsidR="00B952FE" w:rsidRPr="00526D23" w:rsidRDefault="00B952FE" w:rsidP="00075D88">
            <w:pPr>
              <w:topLinePunct/>
              <w:spacing w:line="288" w:lineRule="auto"/>
              <w:rPr>
                <w:sz w:val="16"/>
                <w:szCs w:val="16"/>
              </w:rPr>
            </w:pPr>
            <w:r w:rsidRPr="00526D23">
              <w:rPr>
                <w:sz w:val="16"/>
                <w:szCs w:val="16"/>
                <w:lang w:val="ja-JP" w:bidi="ja-JP"/>
              </w:rPr>
              <w:t>英字項目の回答オプション</w:t>
            </w:r>
            <w:r w:rsidRPr="00526D23">
              <w:rPr>
                <w:sz w:val="16"/>
                <w:szCs w:val="16"/>
                <w:lang w:val="ja-JP" w:bidi="ja-JP"/>
              </w:rPr>
              <w:t>50</w:t>
            </w:r>
            <w:r w:rsidRPr="00526D23">
              <w:rPr>
                <w:sz w:val="16"/>
                <w:szCs w:val="16"/>
                <w:lang w:val="ja-JP" w:bidi="ja-JP"/>
              </w:rPr>
              <w:t>ポイントの配点：</w:t>
            </w:r>
          </w:p>
          <w:p w14:paraId="5E22B27F" w14:textId="7D218B47" w:rsidR="00B952FE" w:rsidRPr="00526D23" w:rsidRDefault="00B952FE" w:rsidP="00075D88">
            <w:pPr>
              <w:topLinePunct/>
              <w:spacing w:line="288" w:lineRule="auto"/>
              <w:rPr>
                <w:rStyle w:val="Hyperlink"/>
                <w:color w:val="auto"/>
                <w:sz w:val="16"/>
                <w:szCs w:val="16"/>
              </w:rPr>
            </w:pPr>
          </w:p>
          <w:p w14:paraId="1FC0311F" w14:textId="58037DBB"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A</w:t>
            </w:r>
            <w:r w:rsidRPr="00526D23">
              <w:rPr>
                <w:rFonts w:cs="Arial"/>
                <w:sz w:val="16"/>
                <w:szCs w:val="16"/>
                <w:lang w:val="ja-JP" w:bidi="ja-JP"/>
              </w:rPr>
              <w:t>～</w:t>
            </w:r>
            <w:r w:rsidRPr="00526D23">
              <w:rPr>
                <w:rFonts w:cs="Arial"/>
                <w:sz w:val="16"/>
                <w:szCs w:val="16"/>
                <w:lang w:val="ja-JP" w:bidi="ja-JP"/>
              </w:rPr>
              <w:t>F</w:t>
            </w:r>
            <w:r w:rsidRPr="00526D23">
              <w:rPr>
                <w:rStyle w:val="Hyperlink"/>
                <w:color w:val="auto"/>
                <w:sz w:val="16"/>
                <w:szCs w:val="16"/>
                <w:lang w:val="ja-JP" w:bidi="ja-JP"/>
              </w:rPr>
              <w:t>から</w:t>
            </w:r>
            <w:r w:rsidRPr="00526D23">
              <w:rPr>
                <w:rStyle w:val="Hyperlink"/>
                <w:color w:val="auto"/>
                <w:sz w:val="16"/>
                <w:szCs w:val="16"/>
                <w:lang w:val="ja-JP" w:bidi="ja-JP"/>
              </w:rPr>
              <w:t>5</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ポイント。ただし、</w:t>
            </w:r>
            <w:r w:rsidRPr="00526D23">
              <w:rPr>
                <w:rStyle w:val="Hyperlink"/>
                <w:color w:val="auto"/>
                <w:sz w:val="16"/>
                <w:szCs w:val="16"/>
                <w:lang w:val="ja-JP" w:bidi="ja-JP"/>
              </w:rPr>
              <w:t>F</w:t>
            </w:r>
            <w:r w:rsidRPr="00526D23">
              <w:rPr>
                <w:rStyle w:val="Hyperlink"/>
                <w:color w:val="auto"/>
                <w:sz w:val="16"/>
                <w:szCs w:val="16"/>
                <w:lang w:val="ja-JP" w:bidi="ja-JP"/>
              </w:rPr>
              <w:t>が</w:t>
            </w:r>
            <w:r w:rsidR="00041A5F" w:rsidRPr="00526D23">
              <w:rPr>
                <w:rStyle w:val="Hyperlink"/>
                <w:color w:val="auto"/>
                <w:sz w:val="16"/>
                <w:szCs w:val="16"/>
                <w:lang w:val="ja-JP" w:bidi="ja-JP"/>
              </w:rPr>
              <w:br/>
            </w:r>
            <w:r w:rsidRPr="00526D23">
              <w:rPr>
                <w:rStyle w:val="Hyperlink"/>
                <w:color w:val="auto"/>
                <w:sz w:val="16"/>
                <w:szCs w:val="16"/>
                <w:lang w:val="ja-JP" w:bidi="ja-JP"/>
              </w:rPr>
              <w:t>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2B293B52" w14:textId="5C07190C" w:rsidR="00B952FE" w:rsidRPr="00526D23" w:rsidRDefault="00B952FE" w:rsidP="00075D88">
            <w:pPr>
              <w:topLinePunct/>
              <w:spacing w:line="288" w:lineRule="auto"/>
              <w:rPr>
                <w:rStyle w:val="Hyperlink"/>
                <w:color w:val="auto"/>
                <w:sz w:val="16"/>
                <w:szCs w:val="16"/>
              </w:rPr>
            </w:pPr>
            <w:r w:rsidRPr="00526D23">
              <w:rPr>
                <w:rFonts w:cs="Arial"/>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F</w:t>
            </w:r>
            <w:r w:rsidRPr="00526D23">
              <w:rPr>
                <w:rStyle w:val="Hyperlink"/>
                <w:color w:val="auto"/>
                <w:sz w:val="16"/>
                <w:szCs w:val="16"/>
                <w:lang w:val="ja-JP" w:bidi="ja-JP"/>
              </w:rPr>
              <w:t>から</w:t>
            </w:r>
            <w:r w:rsidRPr="00526D23">
              <w:rPr>
                <w:rStyle w:val="Hyperlink"/>
                <w:color w:val="auto"/>
                <w:sz w:val="16"/>
                <w:szCs w:val="16"/>
                <w:lang w:val="ja-JP" w:bidi="ja-JP"/>
              </w:rPr>
              <w:t>4</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p>
          <w:p w14:paraId="67D57016" w14:textId="63CC86FD" w:rsidR="00B952FE" w:rsidRPr="00526D23" w:rsidRDefault="00B952FE" w:rsidP="00075D88">
            <w:pPr>
              <w:topLinePunct/>
              <w:spacing w:line="288" w:lineRule="auto"/>
              <w:rPr>
                <w:rStyle w:val="Hyperlink"/>
                <w:color w:val="auto"/>
                <w:sz w:val="16"/>
                <w:szCs w:val="16"/>
              </w:rPr>
            </w:pPr>
            <w:r w:rsidRPr="00526D23">
              <w:rPr>
                <w:sz w:val="16"/>
                <w:szCs w:val="16"/>
                <w:lang w:val="ja-JP" w:bidi="ja-JP"/>
              </w:rPr>
              <w:t>A</w:t>
            </w:r>
            <w:r w:rsidRPr="00526D23">
              <w:rPr>
                <w:rFonts w:cs="Arial"/>
                <w:sz w:val="16"/>
                <w:szCs w:val="16"/>
                <w:lang w:val="ja-JP" w:bidi="ja-JP"/>
              </w:rPr>
              <w:t>～</w:t>
            </w:r>
            <w:r w:rsidRPr="00526D23">
              <w:rPr>
                <w:sz w:val="16"/>
                <w:szCs w:val="16"/>
                <w:lang w:val="ja-JP" w:bidi="ja-JP"/>
              </w:rPr>
              <w:t>F</w:t>
            </w:r>
            <w:r w:rsidRPr="00526D23">
              <w:rPr>
                <w:sz w:val="16"/>
                <w:szCs w:val="16"/>
                <w:lang w:val="ja-JP" w:bidi="ja-JP"/>
              </w:rPr>
              <w:t>から</w:t>
            </w:r>
            <w:r w:rsidRPr="00526D23">
              <w:rPr>
                <w:sz w:val="16"/>
                <w:szCs w:val="16"/>
                <w:lang w:val="ja-JP" w:bidi="ja-JP"/>
              </w:rPr>
              <w:t>2</w:t>
            </w:r>
            <w:r w:rsidR="002749DD" w:rsidRPr="00526D23">
              <w:rPr>
                <w:rFonts w:hint="eastAsia"/>
                <w:sz w:val="16"/>
                <w:szCs w:val="16"/>
                <w:lang w:val="ja-JP" w:bidi="ja-JP"/>
              </w:rPr>
              <w:t>～</w:t>
            </w:r>
            <w:r w:rsidRPr="00526D23">
              <w:rPr>
                <w:sz w:val="16"/>
                <w:szCs w:val="16"/>
                <w:lang w:val="ja-JP" w:bidi="ja-JP"/>
              </w:rPr>
              <w:t>3</w:t>
            </w:r>
            <w:r w:rsidRPr="00526D23">
              <w:rPr>
                <w:sz w:val="16"/>
                <w:szCs w:val="16"/>
                <w:lang w:val="ja-JP" w:bidi="ja-JP"/>
              </w:rPr>
              <w:t>つ選択した場合は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60E8F612" w14:textId="46D80E3C"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A</w:t>
            </w:r>
            <w:r w:rsidRPr="00526D23">
              <w:rPr>
                <w:rFonts w:cs="Arial"/>
                <w:sz w:val="16"/>
                <w:szCs w:val="16"/>
                <w:lang w:val="ja-JP" w:bidi="ja-JP"/>
              </w:rPr>
              <w:t>～</w:t>
            </w:r>
            <w:r w:rsidRPr="00526D23">
              <w:rPr>
                <w:rStyle w:val="Hyperlink"/>
                <w:color w:val="auto"/>
                <w:sz w:val="16"/>
                <w:szCs w:val="16"/>
                <w:lang w:val="ja-JP" w:bidi="ja-JP"/>
              </w:rPr>
              <w:t>F</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w:t>
            </w:r>
            <w:r w:rsidRPr="00526D23">
              <w:rPr>
                <w:rStyle w:val="Hyperlink"/>
                <w:b/>
                <w:color w:val="000000" w:themeColor="text1"/>
                <w:sz w:val="16"/>
                <w:szCs w:val="16"/>
                <w:lang w:val="ja-JP" w:bidi="ja-JP"/>
              </w:rPr>
              <w:t>または</w:t>
            </w:r>
            <w:r w:rsidRPr="00526D23">
              <w:rPr>
                <w:rStyle w:val="Hyperlink"/>
                <w:color w:val="auto"/>
                <w:sz w:val="16"/>
                <w:szCs w:val="16"/>
                <w:lang w:val="ja-JP" w:bidi="ja-JP"/>
              </w:rPr>
              <w:t>G</w:t>
            </w:r>
            <w:r w:rsidRPr="00526D23">
              <w:rPr>
                <w:rStyle w:val="Hyperlink"/>
                <w:color w:val="auto"/>
                <w:sz w:val="16"/>
                <w:szCs w:val="16"/>
                <w:lang w:val="ja-JP" w:bidi="ja-JP"/>
              </w:rPr>
              <w:t>を選択した場合は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72C57E" w14:textId="78AA63B3" w:rsidR="00B952FE" w:rsidRPr="00526D23" w:rsidRDefault="00B952FE" w:rsidP="00075D88">
            <w:pPr>
              <w:topLinePunct/>
              <w:spacing w:line="288" w:lineRule="auto"/>
              <w:rPr>
                <w:rStyle w:val="Hyperlink"/>
                <w:b/>
                <w:bCs/>
                <w:color w:val="auto"/>
                <w:sz w:val="16"/>
                <w:szCs w:val="16"/>
              </w:rPr>
            </w:pPr>
            <w:r w:rsidRPr="00526D23">
              <w:rPr>
                <w:rStyle w:val="Hyperlink"/>
                <w:b/>
                <w:color w:val="auto"/>
                <w:sz w:val="16"/>
                <w:szCs w:val="16"/>
                <w:lang w:val="ja-JP" w:bidi="ja-JP"/>
              </w:rPr>
              <w:t>および</w:t>
            </w:r>
          </w:p>
        </w:tc>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333C65" w14:textId="77777777" w:rsidR="005B6D71" w:rsidRPr="00526D23" w:rsidRDefault="005B6D71" w:rsidP="00075D88">
            <w:pPr>
              <w:topLinePunct/>
              <w:spacing w:line="288" w:lineRule="auto"/>
              <w:rPr>
                <w:rFonts w:cs="Calibri"/>
                <w:sz w:val="16"/>
                <w:szCs w:val="16"/>
              </w:rPr>
            </w:pPr>
            <w:r w:rsidRPr="00526D23">
              <w:rPr>
                <w:sz w:val="16"/>
                <w:szCs w:val="16"/>
                <w:lang w:val="ja-JP" w:bidi="ja-JP"/>
              </w:rPr>
              <w:t>対象範囲の回答オプション</w:t>
            </w:r>
            <w:r w:rsidRPr="00526D23">
              <w:rPr>
                <w:sz w:val="16"/>
                <w:szCs w:val="16"/>
                <w:lang w:val="ja-JP" w:bidi="ja-JP"/>
              </w:rPr>
              <w:t>50</w:t>
            </w:r>
            <w:r w:rsidRPr="00526D23">
              <w:rPr>
                <w:sz w:val="16"/>
                <w:szCs w:val="16"/>
                <w:lang w:val="ja-JP" w:bidi="ja-JP"/>
              </w:rPr>
              <w:t>ポイントの配点：</w:t>
            </w:r>
          </w:p>
          <w:p w14:paraId="4AA0E84D" w14:textId="77777777" w:rsidR="005B6D71" w:rsidRPr="00526D23" w:rsidRDefault="005B6D71" w:rsidP="00075D88">
            <w:pPr>
              <w:topLinePunct/>
              <w:spacing w:line="288" w:lineRule="auto"/>
              <w:rPr>
                <w:rStyle w:val="Hyperlink"/>
                <w:color w:val="auto"/>
              </w:rPr>
            </w:pPr>
          </w:p>
          <w:p w14:paraId="56587D16" w14:textId="18FB4EFF" w:rsidR="005B6D71" w:rsidRPr="00526D23" w:rsidRDefault="005B6D71" w:rsidP="00075D88">
            <w:pPr>
              <w:topLinePunct/>
              <w:spacing w:line="288" w:lineRule="auto"/>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F</w:t>
            </w:r>
            <w:r w:rsidRPr="00526D23">
              <w:rPr>
                <w:rStyle w:val="Hyperlink"/>
                <w:color w:val="auto"/>
                <w:sz w:val="16"/>
                <w:szCs w:val="16"/>
                <w:lang w:val="ja-JP" w:bidi="ja-JP"/>
              </w:rPr>
              <w:t>の回答選択につき、各オプションの</w:t>
            </w:r>
            <w:r w:rsidR="00041A5F" w:rsidRPr="00526D23">
              <w:rPr>
                <w:rStyle w:val="Hyperlink"/>
                <w:color w:val="auto"/>
                <w:sz w:val="16"/>
                <w:szCs w:val="16"/>
                <w:lang w:val="ja-JP" w:bidi="ja-JP"/>
              </w:rPr>
              <w:br/>
            </w:r>
            <w:r w:rsidRPr="00526D23">
              <w:rPr>
                <w:rStyle w:val="Hyperlink"/>
                <w:color w:val="auto"/>
                <w:sz w:val="16"/>
                <w:szCs w:val="16"/>
                <w:lang w:val="ja-JP" w:bidi="ja-JP"/>
              </w:rPr>
              <w:t>ポイント比率は以下のとおりです：</w:t>
            </w:r>
          </w:p>
          <w:p w14:paraId="1BC391FB" w14:textId="5F81591A" w:rsidR="005B6D71" w:rsidRPr="00526D23" w:rsidRDefault="005B6D71" w:rsidP="00075D88">
            <w:pPr>
              <w:topLinePunct/>
              <w:spacing w:line="288" w:lineRule="auto"/>
              <w:rPr>
                <w:rStyle w:val="Hyperlink"/>
                <w:color w:val="auto"/>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50/5</w:t>
            </w:r>
            <w:r w:rsidRPr="00526D23">
              <w:rPr>
                <w:rStyle w:val="Hyperlink"/>
                <w:color w:val="auto"/>
                <w:sz w:val="16"/>
                <w:szCs w:val="16"/>
                <w:lang w:val="ja-JP" w:bidi="ja-JP"/>
              </w:rPr>
              <w:t>ポイント。</w:t>
            </w:r>
          </w:p>
          <w:p w14:paraId="38C40D9F" w14:textId="283B1430" w:rsidR="005B6D71" w:rsidRPr="00526D23" w:rsidRDefault="005B6D71" w:rsidP="00075D88">
            <w:pPr>
              <w:topLinePunct/>
              <w:spacing w:line="288" w:lineRule="auto"/>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25/5</w:t>
            </w:r>
            <w:r w:rsidRPr="00526D23">
              <w:rPr>
                <w:rStyle w:val="Hyperlink"/>
                <w:color w:val="auto"/>
                <w:sz w:val="16"/>
                <w:szCs w:val="16"/>
                <w:lang w:val="ja-JP" w:bidi="ja-JP"/>
              </w:rPr>
              <w:t>ポイント。</w:t>
            </w:r>
          </w:p>
          <w:p w14:paraId="3491C5B6" w14:textId="06291906" w:rsidR="005B6D71" w:rsidRPr="00526D23" w:rsidRDefault="005B6D71" w:rsidP="00075D88">
            <w:pPr>
              <w:topLinePunct/>
              <w:spacing w:line="288" w:lineRule="auto"/>
              <w:rPr>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12/5</w:t>
            </w:r>
            <w:r w:rsidRPr="00526D23">
              <w:rPr>
                <w:rStyle w:val="Hyperlink"/>
                <w:color w:val="auto"/>
                <w:sz w:val="16"/>
                <w:szCs w:val="16"/>
                <w:lang w:val="ja-JP" w:bidi="ja-JP"/>
              </w:rPr>
              <w:t>ポイント。</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CF75B17" w14:textId="77777777" w:rsidR="005B6D71" w:rsidRPr="00526D23" w:rsidRDefault="005B6D71" w:rsidP="00075D88">
            <w:pPr>
              <w:topLinePunct/>
              <w:spacing w:line="288" w:lineRule="auto"/>
              <w:rPr>
                <w:rStyle w:val="Hyperlink"/>
                <w:color w:val="auto"/>
                <w:sz w:val="16"/>
                <w:szCs w:val="16"/>
              </w:rPr>
            </w:pPr>
            <w:r w:rsidRPr="00526D23">
              <w:rPr>
                <w:rStyle w:val="Hyperlink"/>
                <w:color w:val="auto"/>
                <w:sz w:val="16"/>
                <w:szCs w:val="16"/>
                <w:lang w:val="ja-JP" w:bidi="ja-JP"/>
              </w:rPr>
              <w:t>その他の詳細：</w:t>
            </w:r>
          </w:p>
          <w:p w14:paraId="17551C66" w14:textId="77777777" w:rsidR="005B6D71" w:rsidRPr="00526D23" w:rsidRDefault="005B6D71" w:rsidP="00075D88">
            <w:pPr>
              <w:topLinePunct/>
              <w:spacing w:line="288" w:lineRule="auto"/>
              <w:rPr>
                <w:rStyle w:val="Hyperlink"/>
                <w:color w:val="auto"/>
                <w:sz w:val="16"/>
                <w:szCs w:val="16"/>
              </w:rPr>
            </w:pPr>
          </w:p>
          <w:p w14:paraId="6C45DD8F" w14:textId="7F64D70F" w:rsidR="00B952FE" w:rsidRPr="00526D23" w:rsidRDefault="0035234B" w:rsidP="00075D88">
            <w:pPr>
              <w:topLinePunct/>
              <w:spacing w:line="288" w:lineRule="auto"/>
              <w:rPr>
                <w:rStyle w:val="Hyperlink"/>
                <w:color w:val="auto"/>
                <w:sz w:val="16"/>
                <w:szCs w:val="16"/>
              </w:rPr>
            </w:pPr>
            <w:r w:rsidRPr="00526D23">
              <w:rPr>
                <w:sz w:val="16"/>
                <w:szCs w:val="16"/>
                <w:lang w:val="ja-JP" w:bidi="ja-JP"/>
              </w:rPr>
              <w:t>「</w:t>
            </w:r>
            <w:r w:rsidRPr="00526D23">
              <w:rPr>
                <w:sz w:val="16"/>
                <w:szCs w:val="16"/>
                <w:lang w:val="ja-JP" w:bidi="ja-JP"/>
              </w:rPr>
              <w:t>G</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3C41E8" w:rsidRPr="00526D23" w14:paraId="19EFB6D9" w14:textId="77777777" w:rsidTr="00B43BFD">
        <w:trPr>
          <w:trHeight w:val="300"/>
        </w:trPr>
        <w:tc>
          <w:tcPr>
            <w:tcW w:w="1845" w:type="dxa"/>
            <w:shd w:val="clear" w:color="auto" w:fill="auto"/>
            <w:vAlign w:val="center"/>
          </w:tcPr>
          <w:p w14:paraId="616F7977" w14:textId="77777777" w:rsidR="003C41E8" w:rsidRPr="00526D23" w:rsidDel="002635ED" w:rsidRDefault="003C41E8" w:rsidP="00075D88">
            <w:pPr>
              <w:topLinePunct/>
              <w:spacing w:line="240" w:lineRule="auto"/>
              <w:rPr>
                <w:b/>
                <w:bCs/>
                <w:sz w:val="16"/>
                <w:szCs w:val="16"/>
              </w:rPr>
            </w:pPr>
            <w:r w:rsidRPr="00526D23">
              <w:rPr>
                <w:b/>
                <w:sz w:val="16"/>
                <w:szCs w:val="16"/>
                <w:lang w:val="ja-JP" w:bidi="ja-JP"/>
              </w:rPr>
              <w:t>乗数</w:t>
            </w:r>
          </w:p>
        </w:tc>
        <w:tc>
          <w:tcPr>
            <w:tcW w:w="12897" w:type="dxa"/>
            <w:gridSpan w:val="8"/>
            <w:shd w:val="clear" w:color="auto" w:fill="auto"/>
            <w:vAlign w:val="center"/>
          </w:tcPr>
          <w:p w14:paraId="0C93B768" w14:textId="63CC2E84" w:rsidR="003C41E8" w:rsidRPr="00526D23" w:rsidRDefault="00E966C6" w:rsidP="00075D88">
            <w:pPr>
              <w:topLinePunct/>
              <w:spacing w:line="288" w:lineRule="auto"/>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p>
        </w:tc>
      </w:tr>
    </w:tbl>
    <w:p w14:paraId="308A9AED" w14:textId="77777777" w:rsidR="00411657" w:rsidRPr="00526D23" w:rsidRDefault="00411657" w:rsidP="00075D88">
      <w:pPr>
        <w:topLinePunct/>
        <w:spacing w:after="160" w:line="259" w:lineRule="auto"/>
      </w:pPr>
      <w:r w:rsidRPr="00526D23">
        <w:rPr>
          <w:lang w:val="ja-JP" w:bidi="ja-JP"/>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73"/>
        <w:gridCol w:w="6"/>
        <w:gridCol w:w="60"/>
        <w:gridCol w:w="1556"/>
        <w:gridCol w:w="2843"/>
        <w:gridCol w:w="135"/>
        <w:gridCol w:w="567"/>
        <w:gridCol w:w="6"/>
        <w:gridCol w:w="3538"/>
        <w:gridCol w:w="407"/>
        <w:gridCol w:w="1980"/>
        <w:gridCol w:w="1871"/>
      </w:tblGrid>
      <w:tr w:rsidR="001B3C02" w:rsidRPr="00526D23" w14:paraId="652202E1" w14:textId="77777777" w:rsidTr="4FA9E4AB">
        <w:trPr>
          <w:trHeight w:val="367"/>
        </w:trPr>
        <w:tc>
          <w:tcPr>
            <w:tcW w:w="1839" w:type="dxa"/>
            <w:gridSpan w:val="3"/>
            <w:vMerge w:val="restart"/>
            <w:shd w:val="clear" w:color="auto" w:fill="DFF5F9"/>
            <w:vAlign w:val="center"/>
            <w:hideMark/>
          </w:tcPr>
          <w:p w14:paraId="0BDB6EC8" w14:textId="77777777" w:rsidR="001B3C02" w:rsidRPr="00526D23" w:rsidRDefault="001B3C02"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7C35AEC8" w14:textId="77777777" w:rsidR="001B3C02" w:rsidRPr="00526D23" w:rsidRDefault="001B3C02" w:rsidP="00075D88">
            <w:pPr>
              <w:topLinePunct/>
              <w:spacing w:line="240" w:lineRule="auto"/>
              <w:jc w:val="center"/>
              <w:rPr>
                <w:rFonts w:cs="Arial"/>
                <w:b/>
                <w:sz w:val="14"/>
                <w:szCs w:val="14"/>
                <w:lang w:eastAsia="en-GB"/>
              </w:rPr>
            </w:pPr>
          </w:p>
          <w:p w14:paraId="327F322F" w14:textId="62354608" w:rsidR="001B3C02" w:rsidRPr="00526D23" w:rsidRDefault="001B3C02" w:rsidP="00075D88">
            <w:pPr>
              <w:pStyle w:val="Indicatorsubsection"/>
              <w:topLinePunct/>
              <w:rPr>
                <w:rFonts w:eastAsia="MS PGothic"/>
                <w:sz w:val="18"/>
                <w:szCs w:val="18"/>
                <w:lang w:val="en-GB"/>
              </w:rPr>
            </w:pPr>
            <w:bookmarkStart w:id="12" w:name="_Toc126933978"/>
            <w:r w:rsidRPr="00526D23">
              <w:rPr>
                <w:rFonts w:eastAsia="MS PGothic"/>
                <w:lang w:val="ja-JP" w:eastAsia="ja-JP" w:bidi="ja-JP"/>
              </w:rPr>
              <w:t>RE 5</w:t>
            </w:r>
            <w:bookmarkEnd w:id="12"/>
          </w:p>
        </w:tc>
        <w:tc>
          <w:tcPr>
            <w:tcW w:w="1556" w:type="dxa"/>
            <w:shd w:val="clear" w:color="auto" w:fill="DFF5F9"/>
            <w:vAlign w:val="center"/>
            <w:hideMark/>
          </w:tcPr>
          <w:p w14:paraId="54B50DDD" w14:textId="77777777" w:rsidR="001B3C02" w:rsidRPr="00526D23" w:rsidRDefault="001B3C02"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978" w:type="dxa"/>
            <w:gridSpan w:val="2"/>
            <w:shd w:val="clear" w:color="auto" w:fill="DFF5F9"/>
            <w:vAlign w:val="center"/>
          </w:tcPr>
          <w:p w14:paraId="40E1BA7E" w14:textId="146D505E" w:rsidR="001B3C02" w:rsidRPr="00526D23" w:rsidRDefault="001B3C02" w:rsidP="00075D88">
            <w:pPr>
              <w:topLinePunct/>
              <w:spacing w:line="240" w:lineRule="auto"/>
              <w:rPr>
                <w:rFonts w:cs="Arial"/>
                <w:sz w:val="14"/>
                <w:szCs w:val="14"/>
                <w:lang w:eastAsia="en-GB"/>
              </w:rPr>
            </w:pPr>
            <w:r w:rsidRPr="00526D23">
              <w:rPr>
                <w:b/>
                <w:sz w:val="22"/>
                <w:szCs w:val="22"/>
                <w:lang w:val="ja-JP" w:bidi="ja-JP"/>
              </w:rPr>
              <w:t>OO 21</w:t>
            </w:r>
          </w:p>
        </w:tc>
        <w:tc>
          <w:tcPr>
            <w:tcW w:w="4518" w:type="dxa"/>
            <w:gridSpan w:val="4"/>
            <w:vMerge w:val="restart"/>
            <w:shd w:val="clear" w:color="auto" w:fill="DFF5F9"/>
            <w:vAlign w:val="center"/>
          </w:tcPr>
          <w:p w14:paraId="2EBC3A22" w14:textId="77777777" w:rsidR="001B3C02" w:rsidRPr="00526D23" w:rsidRDefault="001B3C02"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60EF356" w14:textId="77777777" w:rsidR="001B3C02" w:rsidRPr="00526D23" w:rsidRDefault="001B3C02" w:rsidP="00075D88">
            <w:pPr>
              <w:topLinePunct/>
              <w:spacing w:line="240" w:lineRule="auto"/>
              <w:jc w:val="center"/>
              <w:rPr>
                <w:rFonts w:cs="Arial"/>
                <w:sz w:val="14"/>
                <w:szCs w:val="14"/>
              </w:rPr>
            </w:pPr>
          </w:p>
          <w:p w14:paraId="0699DA93" w14:textId="77777777" w:rsidR="001B3C02" w:rsidRPr="00526D23" w:rsidRDefault="001B3C02" w:rsidP="00075D88">
            <w:pPr>
              <w:topLinePunct/>
              <w:jc w:val="center"/>
              <w:rPr>
                <w:sz w:val="18"/>
                <w:szCs w:val="18"/>
              </w:rPr>
            </w:pPr>
            <w:r w:rsidRPr="00526D23">
              <w:rPr>
                <w:b/>
                <w:sz w:val="22"/>
                <w:szCs w:val="22"/>
                <w:lang w:val="ja-JP" w:bidi="ja-JP"/>
              </w:rPr>
              <w:t>デュー・デリジェンス</w:t>
            </w:r>
          </w:p>
        </w:tc>
        <w:tc>
          <w:tcPr>
            <w:tcW w:w="1980" w:type="dxa"/>
            <w:vMerge w:val="restart"/>
            <w:shd w:val="clear" w:color="auto" w:fill="DFF5F9"/>
            <w:vAlign w:val="center"/>
            <w:hideMark/>
          </w:tcPr>
          <w:p w14:paraId="5762F2F2" w14:textId="77777777" w:rsidR="001B3C02" w:rsidRPr="00526D23" w:rsidRDefault="001B3C02"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0A0F1AF0" w14:textId="77777777" w:rsidR="001B3C02" w:rsidRPr="00526D23" w:rsidRDefault="001B3C02" w:rsidP="00075D88">
            <w:pPr>
              <w:topLinePunct/>
              <w:spacing w:line="240" w:lineRule="auto"/>
              <w:jc w:val="center"/>
              <w:rPr>
                <w:rFonts w:cs="Arial"/>
                <w:b/>
                <w:bCs/>
                <w:sz w:val="14"/>
                <w:szCs w:val="14"/>
                <w:lang w:eastAsia="en-GB"/>
              </w:rPr>
            </w:pPr>
          </w:p>
          <w:p w14:paraId="008927AF" w14:textId="77777777" w:rsidR="001B3C02" w:rsidRPr="00526D23" w:rsidRDefault="001B3C02"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1871" w:type="dxa"/>
            <w:vMerge w:val="restart"/>
            <w:shd w:val="clear" w:color="auto" w:fill="00B0F0"/>
            <w:tcMar>
              <w:top w:w="113" w:type="dxa"/>
              <w:left w:w="113" w:type="dxa"/>
              <w:bottom w:w="113" w:type="dxa"/>
              <w:right w:w="113" w:type="dxa"/>
            </w:tcMar>
            <w:vAlign w:val="center"/>
            <w:hideMark/>
          </w:tcPr>
          <w:p w14:paraId="28C4046C"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02EA5E48"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p>
          <w:p w14:paraId="742FB43A" w14:textId="77777777" w:rsidR="001B3C02" w:rsidRPr="00526D23" w:rsidRDefault="001B3C02"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1B3C02" w:rsidRPr="00526D23" w14:paraId="1A45C12E" w14:textId="77777777" w:rsidTr="4FA9E4AB">
        <w:trPr>
          <w:trHeight w:val="367"/>
        </w:trPr>
        <w:tc>
          <w:tcPr>
            <w:tcW w:w="1839" w:type="dxa"/>
            <w:gridSpan w:val="3"/>
            <w:vMerge/>
            <w:vAlign w:val="center"/>
          </w:tcPr>
          <w:p w14:paraId="64D556F7" w14:textId="77777777" w:rsidR="001B3C02" w:rsidRPr="00526D23" w:rsidRDefault="001B3C02" w:rsidP="00075D88">
            <w:pPr>
              <w:topLinePunct/>
              <w:spacing w:line="240" w:lineRule="auto"/>
              <w:jc w:val="center"/>
              <w:rPr>
                <w:rFonts w:cs="Arial"/>
                <w:b/>
                <w:sz w:val="14"/>
                <w:szCs w:val="14"/>
                <w:lang w:eastAsia="en-GB"/>
              </w:rPr>
            </w:pPr>
          </w:p>
        </w:tc>
        <w:tc>
          <w:tcPr>
            <w:tcW w:w="1556" w:type="dxa"/>
            <w:shd w:val="clear" w:color="auto" w:fill="DFF5F9"/>
            <w:vAlign w:val="center"/>
          </w:tcPr>
          <w:p w14:paraId="67762AC7" w14:textId="77777777" w:rsidR="001B3C02" w:rsidRPr="00526D23" w:rsidRDefault="001B3C02"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978" w:type="dxa"/>
            <w:gridSpan w:val="2"/>
            <w:shd w:val="clear" w:color="auto" w:fill="DFF5F9"/>
            <w:vAlign w:val="center"/>
          </w:tcPr>
          <w:p w14:paraId="3B540775" w14:textId="77777777" w:rsidR="001B3C02" w:rsidRPr="00526D23" w:rsidRDefault="001B3C02" w:rsidP="00075D88">
            <w:pPr>
              <w:topLinePunct/>
              <w:spacing w:line="240" w:lineRule="auto"/>
              <w:rPr>
                <w:rFonts w:cs="Arial"/>
                <w:b/>
                <w:sz w:val="14"/>
                <w:szCs w:val="14"/>
                <w:lang w:eastAsia="en-GB"/>
              </w:rPr>
            </w:pPr>
            <w:r w:rsidRPr="00526D23">
              <w:rPr>
                <w:b/>
                <w:sz w:val="22"/>
                <w:szCs w:val="22"/>
                <w:lang w:val="ja-JP" w:bidi="ja-JP"/>
              </w:rPr>
              <w:t>該当なし</w:t>
            </w:r>
          </w:p>
        </w:tc>
        <w:tc>
          <w:tcPr>
            <w:tcW w:w="4518" w:type="dxa"/>
            <w:gridSpan w:val="4"/>
            <w:vMerge/>
            <w:vAlign w:val="center"/>
          </w:tcPr>
          <w:p w14:paraId="21AEF450" w14:textId="77777777" w:rsidR="001B3C02" w:rsidRPr="00526D23" w:rsidRDefault="001B3C02" w:rsidP="00075D88">
            <w:pPr>
              <w:topLinePunct/>
              <w:spacing w:line="240" w:lineRule="auto"/>
              <w:jc w:val="center"/>
              <w:rPr>
                <w:rFonts w:cs="Arial"/>
                <w:b/>
                <w:sz w:val="14"/>
                <w:szCs w:val="14"/>
                <w:lang w:eastAsia="en-GB"/>
              </w:rPr>
            </w:pPr>
          </w:p>
        </w:tc>
        <w:tc>
          <w:tcPr>
            <w:tcW w:w="1980" w:type="dxa"/>
            <w:vMerge/>
            <w:vAlign w:val="center"/>
          </w:tcPr>
          <w:p w14:paraId="4FDF6E9D" w14:textId="77777777" w:rsidR="001B3C02" w:rsidRPr="00526D23" w:rsidRDefault="001B3C02" w:rsidP="00075D88">
            <w:pPr>
              <w:topLinePunct/>
              <w:spacing w:line="240" w:lineRule="auto"/>
              <w:jc w:val="center"/>
              <w:rPr>
                <w:rFonts w:cs="Arial"/>
                <w:b/>
                <w:bCs/>
                <w:sz w:val="14"/>
                <w:szCs w:val="14"/>
                <w:lang w:eastAsia="en-GB"/>
              </w:rPr>
            </w:pPr>
          </w:p>
        </w:tc>
        <w:tc>
          <w:tcPr>
            <w:tcW w:w="1871" w:type="dxa"/>
            <w:vMerge/>
            <w:tcMar>
              <w:top w:w="113" w:type="dxa"/>
              <w:left w:w="113" w:type="dxa"/>
              <w:bottom w:w="113" w:type="dxa"/>
              <w:right w:w="113" w:type="dxa"/>
            </w:tcMar>
            <w:vAlign w:val="center"/>
          </w:tcPr>
          <w:p w14:paraId="49A356CD"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p>
        </w:tc>
      </w:tr>
      <w:tr w:rsidR="00554536" w:rsidRPr="00526D23" w14:paraId="021895DA" w14:textId="77777777" w:rsidTr="4FA9E4AB">
        <w:trPr>
          <w:trHeight w:val="567"/>
        </w:trPr>
        <w:tc>
          <w:tcPr>
            <w:tcW w:w="14742" w:type="dxa"/>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EAE0F9" w14:textId="54D9A090" w:rsidR="00D14B9F" w:rsidRPr="00526D23" w:rsidRDefault="00041B16" w:rsidP="00075D88">
            <w:pPr>
              <w:topLinePunct/>
              <w:spacing w:line="276" w:lineRule="auto"/>
              <w:rPr>
                <w:rFonts w:cs="Arial"/>
                <w:b/>
                <w:bCs/>
              </w:rPr>
            </w:pPr>
            <w:hyperlink r:id="rId44" w:history="1">
              <w:r w:rsidR="00D14B9F" w:rsidRPr="00526D23">
                <w:rPr>
                  <w:rStyle w:val="Hyperlink"/>
                  <w:rFonts w:cs="MS Mincho" w:hint="eastAsia"/>
                  <w:b/>
                  <w:lang w:val="ja-JP" w:bidi="ja-JP"/>
                </w:rPr>
                <w:t>重要な</w:t>
              </w:r>
              <w:r w:rsidR="00D14B9F" w:rsidRPr="00526D23">
                <w:rPr>
                  <w:rStyle w:val="Hyperlink"/>
                  <w:rFonts w:cs="Arial"/>
                  <w:b/>
                  <w:lang w:val="ja-JP" w:bidi="ja-JP"/>
                </w:rPr>
                <w:t>ESG</w:t>
              </w:r>
              <w:r w:rsidR="00D14B9F" w:rsidRPr="00526D23">
                <w:rPr>
                  <w:rStyle w:val="Hyperlink"/>
                  <w:rFonts w:cs="MS Mincho" w:hint="eastAsia"/>
                  <w:b/>
                  <w:lang w:val="ja-JP" w:bidi="ja-JP"/>
                </w:rPr>
                <w:t>要因</w:t>
              </w:r>
            </w:hyperlink>
            <w:r w:rsidR="00D14B9F" w:rsidRPr="00526D23">
              <w:rPr>
                <w:rFonts w:cs="MS Mincho" w:hint="eastAsia"/>
                <w:b/>
                <w:lang w:val="ja-JP" w:bidi="ja-JP"/>
              </w:rPr>
              <w:t>の特定後、潜在的な不動産投資に対してこれらの要因の</w:t>
            </w:r>
            <w:hyperlink r:id="rId45" w:history="1">
              <w:r w:rsidR="00D14B9F" w:rsidRPr="00526D23">
                <w:rPr>
                  <w:rStyle w:val="Hyperlink"/>
                  <w:rFonts w:cs="MS Mincho" w:hint="eastAsia"/>
                  <w:b/>
                  <w:lang w:val="ja-JP" w:bidi="ja-JP"/>
                </w:rPr>
                <w:t>デュー・デリジェンス</w:t>
              </w:r>
            </w:hyperlink>
            <w:r w:rsidR="00D14B9F" w:rsidRPr="00526D23">
              <w:rPr>
                <w:rFonts w:cs="MS Mincho" w:hint="eastAsia"/>
                <w:b/>
                <w:lang w:val="ja-JP" w:bidi="ja-JP"/>
              </w:rPr>
              <w:t>を実行するために、どのようなプロセスを使用していますか。</w:t>
            </w:r>
          </w:p>
          <w:p w14:paraId="655C0C3A" w14:textId="77777777" w:rsidR="00082833" w:rsidRPr="00526D23" w:rsidRDefault="00082833" w:rsidP="00075D88">
            <w:pPr>
              <w:topLinePunct/>
              <w:spacing w:line="276" w:lineRule="auto"/>
              <w:rPr>
                <w:rFonts w:cs="Arial"/>
                <w:b/>
                <w:bCs/>
              </w:rPr>
            </w:pPr>
          </w:p>
          <w:p w14:paraId="08A020D7" w14:textId="40B0DDE5" w:rsidR="00082833" w:rsidRPr="00526D23" w:rsidRDefault="00082833" w:rsidP="00075D88">
            <w:pPr>
              <w:topLinePunct/>
              <w:spacing w:line="276" w:lineRule="auto"/>
              <w:rPr>
                <w:rFonts w:cs="Arial"/>
                <w:b/>
                <w:bCs/>
              </w:rPr>
            </w:pPr>
            <w:r w:rsidRPr="00526D23">
              <w:rPr>
                <w:lang w:val="ja-JP" w:bidi="ja-JP"/>
              </w:rPr>
              <w:t>不動産投資で少数持分を持つ投資家は、重要な</w:t>
            </w:r>
            <w:r w:rsidRPr="00526D23">
              <w:rPr>
                <w:lang w:val="ja-JP" w:bidi="ja-JP"/>
              </w:rPr>
              <w:t>ESG</w:t>
            </w:r>
            <w:r w:rsidRPr="00526D23">
              <w:rPr>
                <w:lang w:val="ja-JP" w:bidi="ja-JP"/>
              </w:rPr>
              <w:t>要因が可能な限り完全に特定および評価されるようにするために、協調投資の状況でエンゲージメントを行う資産／プロパティ、過半数の株主、および／または主要投資家に対してどのように影響を与えているかについて、オプションを選択してください。</w:t>
            </w:r>
          </w:p>
        </w:tc>
      </w:tr>
      <w:tr w:rsidR="00555D75" w:rsidRPr="00526D23" w14:paraId="2B00D0E3"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447FA1" w14:textId="13DF2947" w:rsidR="00D14B9F" w:rsidRPr="00526D23" w:rsidRDefault="00D14B9F" w:rsidP="00075D88">
            <w:pPr>
              <w:pStyle w:val="ListParagraph"/>
              <w:numPr>
                <w:ilvl w:val="0"/>
                <w:numId w:val="32"/>
              </w:numPr>
              <w:topLinePunct/>
              <w:spacing w:line="276" w:lineRule="auto"/>
            </w:pPr>
            <w:r w:rsidRPr="00526D23">
              <w:rPr>
                <w:lang w:val="ja-JP" w:bidi="ja-JP"/>
              </w:rPr>
              <w:t>（</w:t>
            </w:r>
            <w:r w:rsidRPr="00526D23">
              <w:rPr>
                <w:lang w:val="ja-JP" w:bidi="ja-JP"/>
              </w:rPr>
              <w:t>A</w:t>
            </w:r>
            <w:r w:rsidRPr="00526D23">
              <w:rPr>
                <w:lang w:val="ja-JP" w:bidi="ja-JP"/>
              </w:rPr>
              <w:t>）初期の危険信号を発見するために、</w:t>
            </w:r>
            <w:r w:rsidRPr="00526D23">
              <w:rPr>
                <w:lang w:val="ja-JP" w:bidi="ja-JP"/>
              </w:rPr>
              <w:t>ESG</w:t>
            </w:r>
            <w:r w:rsidRPr="00526D23">
              <w:rPr>
                <w:lang w:val="ja-JP" w:bidi="ja-JP"/>
              </w:rPr>
              <w:t>チェックリストを使用して、</w:t>
            </w:r>
            <w:r w:rsidR="00D46F35" w:rsidRPr="00526D23">
              <w:rPr>
                <w:lang w:val="ja-JP" w:bidi="ja-JP"/>
              </w:rPr>
              <w:br/>
            </w:r>
            <w:r w:rsidRPr="00526D23">
              <w:rPr>
                <w:lang w:val="ja-JP" w:bidi="ja-JP"/>
              </w:rPr>
              <w:t>全体的なレビューまたはデスクトップ・レビューを実施している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710325" w14:textId="7928BC1C" w:rsidR="00D14B9F" w:rsidRPr="00526D23" w:rsidRDefault="00D14B9F" w:rsidP="00075D88">
            <w:pPr>
              <w:topLinePunct/>
              <w:spacing w:line="276" w:lineRule="auto"/>
              <w:rPr>
                <w:rFonts w:cs="Arial"/>
              </w:rPr>
            </w:pPr>
            <w:r w:rsidRPr="00526D23">
              <w:rPr>
                <w:rFonts w:cs="MS Mincho" w:hint="eastAsia"/>
                <w:lang w:val="ja-JP" w:bidi="ja-JP"/>
              </w:rPr>
              <w:t>［ドロップダウン・リスト］</w:t>
            </w:r>
          </w:p>
          <w:p w14:paraId="019289B2" w14:textId="77777777" w:rsidR="00D14B9F" w:rsidRPr="00526D23" w:rsidRDefault="00D14B9F" w:rsidP="00075D88">
            <w:pPr>
              <w:topLinePunct/>
              <w:spacing w:line="276" w:lineRule="auto"/>
              <w:rPr>
                <w:rFonts w:cs="Arial"/>
              </w:rPr>
            </w:pPr>
          </w:p>
          <w:p w14:paraId="6DB930AD" w14:textId="37448093" w:rsidR="00D14B9F" w:rsidRPr="00526D23" w:rsidRDefault="00D14B9F"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）すべての潜在的不動産投資が対象</w:t>
            </w:r>
          </w:p>
          <w:p w14:paraId="748D53D5" w14:textId="3D681F44" w:rsidR="00D14B9F" w:rsidRPr="00526D23" w:rsidRDefault="00D14B9F"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）過半数の潜在的不動産投資が対象</w:t>
            </w:r>
          </w:p>
          <w:p w14:paraId="04397316" w14:textId="32C279D1" w:rsidR="00D14B9F" w:rsidRPr="00526D23" w:rsidRDefault="00D14B9F"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）一部の潜在的不動産投資が対象</w:t>
            </w:r>
          </w:p>
        </w:tc>
      </w:tr>
      <w:tr w:rsidR="00555D75" w:rsidRPr="00526D23" w14:paraId="0F4F0CE4"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3713C" w14:textId="0B4EC6B8"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B</w:t>
            </w:r>
            <w:r w:rsidRPr="00526D23">
              <w:rPr>
                <w:lang w:val="ja-JP" w:bidi="ja-JP"/>
              </w:rPr>
              <w:t>）詳細な</w:t>
            </w:r>
            <w:r w:rsidRPr="00526D23">
              <w:rPr>
                <w:lang w:val="ja-JP" w:bidi="ja-JP"/>
              </w:rPr>
              <w:t>ESG</w:t>
            </w:r>
            <w:r w:rsidRPr="00526D23">
              <w:rPr>
                <w:lang w:val="ja-JP" w:bidi="ja-JP"/>
              </w:rPr>
              <w:t>アンケートを対象物件に送付している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7BFABD" w14:textId="5E250EB0"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0032FB5D"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855C68" w14:textId="0FAE0822"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C</w:t>
            </w:r>
            <w:r w:rsidRPr="00526D23">
              <w:rPr>
                <w:lang w:val="ja-JP" w:bidi="ja-JP"/>
              </w:rPr>
              <w:t>）第三者コンサルタントを</w:t>
            </w:r>
            <w:r w:rsidR="00A506E3">
              <w:rPr>
                <w:rFonts w:hint="eastAsia"/>
                <w:lang w:val="ja-JP" w:bidi="ja-JP"/>
              </w:rPr>
              <w:t>起用</w:t>
            </w:r>
            <w:r w:rsidRPr="00526D23">
              <w:rPr>
                <w:lang w:val="ja-JP" w:bidi="ja-JP"/>
              </w:rPr>
              <w:t>して、特定の重要な</w:t>
            </w:r>
            <w:r w:rsidRPr="00526D23">
              <w:rPr>
                <w:lang w:val="ja-JP" w:bidi="ja-JP"/>
              </w:rPr>
              <w:t>ESG</w:t>
            </w:r>
            <w:r w:rsidRPr="00526D23">
              <w:rPr>
                <w:lang w:val="ja-JP" w:bidi="ja-JP"/>
              </w:rPr>
              <w:t>要因に関する</w:t>
            </w:r>
            <w:r w:rsidR="00D46F35" w:rsidRPr="00526D23">
              <w:rPr>
                <w:lang w:val="ja-JP" w:bidi="ja-JP"/>
              </w:rPr>
              <w:br/>
            </w:r>
            <w:r w:rsidRPr="00526D23">
              <w:rPr>
                <w:lang w:val="ja-JP" w:bidi="ja-JP"/>
              </w:rPr>
              <w:t>テクニカルなデュー・デリジェンスを行っている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36C510" w14:textId="4EB15E3D"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0547DE88"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03D2B8" w14:textId="12D76B76"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D</w:t>
            </w:r>
            <w:r w:rsidRPr="00526D23">
              <w:rPr>
                <w:lang w:val="ja-JP" w:bidi="ja-JP"/>
              </w:rPr>
              <w:t>）現場訪問を行</w:t>
            </w:r>
            <w:r w:rsidR="00DF7C75" w:rsidRPr="00526D23">
              <w:rPr>
                <w:rFonts w:hint="eastAsia"/>
                <w:lang w:val="ja-JP" w:bidi="ja-JP"/>
              </w:rPr>
              <w:t>っている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B797D1" w14:textId="05791E02"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30E17907"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0CEAF2" w14:textId="69217F64"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E</w:t>
            </w:r>
            <w:r w:rsidRPr="00526D23">
              <w:rPr>
                <w:lang w:val="ja-JP" w:bidi="ja-JP"/>
              </w:rPr>
              <w:t>）経営陣とスタッフとの詳細なインタビューを実施している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9E2440" w14:textId="1280F005"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BA4BF2" w:rsidRPr="00526D23" w14:paraId="78F13FD4"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331F3C" w14:textId="5C317226" w:rsidR="00D14B9F" w:rsidRPr="00526D23" w:rsidRDefault="00D14B9F" w:rsidP="00075D88">
            <w:pPr>
              <w:pStyle w:val="ListParagraph"/>
              <w:numPr>
                <w:ilvl w:val="0"/>
                <w:numId w:val="32"/>
              </w:numPr>
              <w:topLinePunct/>
              <w:spacing w:line="276" w:lineRule="auto"/>
            </w:pPr>
            <w:r w:rsidRPr="00526D23">
              <w:rPr>
                <w:lang w:val="ja-JP" w:bidi="ja-JP"/>
              </w:rPr>
              <w:t>（</w:t>
            </w:r>
            <w:r w:rsidRPr="00526D23">
              <w:rPr>
                <w:lang w:val="ja-JP" w:bidi="ja-JP"/>
              </w:rPr>
              <w:t>F</w:t>
            </w:r>
            <w:r w:rsidRPr="00526D23">
              <w:rPr>
                <w:lang w:val="ja-JP" w:bidi="ja-JP"/>
              </w:rPr>
              <w:t>）詳細な外部ステークホルダー分析および／またはエンゲージメントを</w:t>
            </w:r>
            <w:r w:rsidR="00D46F35" w:rsidRPr="00526D23">
              <w:rPr>
                <w:lang w:val="ja-JP" w:bidi="ja-JP"/>
              </w:rPr>
              <w:br/>
            </w:r>
            <w:r w:rsidRPr="00526D23">
              <w:rPr>
                <w:lang w:val="ja-JP" w:bidi="ja-JP"/>
              </w:rPr>
              <w:t>行</w:t>
            </w:r>
            <w:r w:rsidR="00DF7C75" w:rsidRPr="00526D23">
              <w:rPr>
                <w:rFonts w:hint="eastAsia"/>
                <w:lang w:val="ja-JP" w:bidi="ja-JP"/>
              </w:rPr>
              <w:t>っている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1FF70" w14:textId="4B4D7463" w:rsidR="00D14B9F" w:rsidRPr="00526D23" w:rsidRDefault="00D14B9F" w:rsidP="00075D88">
            <w:pPr>
              <w:topLinePunct/>
              <w:spacing w:line="276" w:lineRule="auto"/>
              <w:rPr>
                <w:rFonts w:cs="Arial"/>
                <w:lang w:eastAsia="en-GB"/>
              </w:rPr>
            </w:pPr>
            <w:r w:rsidRPr="00526D23">
              <w:rPr>
                <w:rFonts w:cs="MS Mincho" w:hint="eastAsia"/>
                <w:lang w:val="ja-JP" w:bidi="ja-JP"/>
              </w:rPr>
              <w:t>［同上］</w:t>
            </w:r>
          </w:p>
        </w:tc>
      </w:tr>
      <w:tr w:rsidR="00555D75" w:rsidRPr="00526D23" w14:paraId="24B7CFB3"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6408C" w14:textId="227AC18B"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G</w:t>
            </w:r>
            <w:r w:rsidRPr="00526D23">
              <w:rPr>
                <w:lang w:val="ja-JP" w:bidi="ja-JP"/>
              </w:rPr>
              <w:t>）他の主要なデュー・デリジェンス（例：商業、会計、法務）と同様に、</w:t>
            </w:r>
            <w:r w:rsidRPr="00526D23">
              <w:rPr>
                <w:lang w:val="ja-JP" w:bidi="ja-JP"/>
              </w:rPr>
              <w:t>ESG</w:t>
            </w:r>
            <w:r w:rsidRPr="00526D23">
              <w:rPr>
                <w:lang w:val="ja-JP" w:bidi="ja-JP"/>
              </w:rPr>
              <w:t>デュー・デリジェンスの調査結果をすべての関連投資プロセス文書に組み</w:t>
            </w:r>
            <w:r w:rsidR="007828FA">
              <w:rPr>
                <w:rFonts w:hint="eastAsia"/>
                <w:lang w:val="ja-JP" w:bidi="ja-JP"/>
              </w:rPr>
              <w:t>入れて</w:t>
            </w:r>
            <w:r w:rsidRPr="00526D23">
              <w:rPr>
                <w:lang w:val="ja-JP" w:bidi="ja-JP"/>
              </w:rPr>
              <w:t>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F6EB91" w14:textId="7784B99E"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4B4468EE"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25C43" w14:textId="16154E5C" w:rsidR="00D14B9F" w:rsidRPr="00526D23" w:rsidRDefault="00D14B9F" w:rsidP="00075D88">
            <w:pPr>
              <w:pStyle w:val="ListParagraph"/>
              <w:numPr>
                <w:ilvl w:val="0"/>
                <w:numId w:val="32"/>
              </w:numPr>
              <w:topLinePunct/>
              <w:spacing w:line="276" w:lineRule="auto"/>
              <w:rPr>
                <w:rFonts w:cs="Arial"/>
                <w:sz w:val="16"/>
                <w:szCs w:val="16"/>
              </w:rPr>
            </w:pPr>
            <w:r w:rsidRPr="00526D23">
              <w:rPr>
                <w:lang w:val="ja-JP" w:bidi="ja-JP"/>
              </w:rPr>
              <w:t>（</w:t>
            </w:r>
            <w:r w:rsidRPr="00526D23">
              <w:rPr>
                <w:lang w:val="ja-JP" w:bidi="ja-JP"/>
              </w:rPr>
              <w:t>H</w:t>
            </w:r>
            <w:r w:rsidRPr="00526D23">
              <w:rPr>
                <w:lang w:val="ja-JP" w:bidi="ja-JP"/>
              </w:rPr>
              <w:t>）他の主要なデュー・デリジェンス（例：商業、会計、法務）と同様に、</w:t>
            </w:r>
            <w:hyperlink r:id="rId46">
              <w:r w:rsidRPr="00526D23">
                <w:rPr>
                  <w:rStyle w:val="Hyperlink"/>
                  <w:lang w:val="ja-JP" w:bidi="ja-JP"/>
                </w:rPr>
                <w:t>投資委員会</w:t>
              </w:r>
            </w:hyperlink>
            <w:r w:rsidRPr="00526D23">
              <w:rPr>
                <w:lang w:val="ja-JP" w:bidi="ja-JP"/>
              </w:rPr>
              <w:t>（またはそれに相当する意思決定組織）がすべての</w:t>
            </w:r>
            <w:r w:rsidRPr="00526D23">
              <w:rPr>
                <w:lang w:val="ja-JP" w:bidi="ja-JP"/>
              </w:rPr>
              <w:t>ESG</w:t>
            </w:r>
            <w:r w:rsidRPr="00526D23">
              <w:rPr>
                <w:lang w:val="ja-JP" w:bidi="ja-JP"/>
              </w:rPr>
              <w:t>デュー・デリジェンス完了の最終的な責任を負っている</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A1715" w14:textId="39D1DF61"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5D75" w:rsidRPr="00526D23" w14:paraId="3EDCFE80" w14:textId="77777777" w:rsidTr="4FA9E4AB">
        <w:trPr>
          <w:trHeight w:val="465"/>
        </w:trPr>
        <w:tc>
          <w:tcPr>
            <w:tcW w:w="694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43EB" w14:textId="5A54AE62" w:rsidR="006028E7" w:rsidRPr="00526D23" w:rsidRDefault="00D14B9F" w:rsidP="00075D88">
            <w:pPr>
              <w:pStyle w:val="ListParagraph"/>
              <w:numPr>
                <w:ilvl w:val="0"/>
                <w:numId w:val="32"/>
              </w:numPr>
              <w:topLinePunct/>
              <w:spacing w:line="276" w:lineRule="auto"/>
              <w:rPr>
                <w:rFonts w:cs="Arial"/>
                <w:sz w:val="16"/>
                <w:szCs w:val="16"/>
                <w:lang w:eastAsia="en-GB"/>
              </w:rPr>
            </w:pPr>
            <w:r w:rsidRPr="00526D23">
              <w:rPr>
                <w:lang w:val="ja-JP" w:bidi="ja-JP"/>
              </w:rPr>
              <w:t>（</w:t>
            </w:r>
            <w:r w:rsidRPr="00526D23">
              <w:rPr>
                <w:lang w:val="ja-JP" w:bidi="ja-JP"/>
              </w:rPr>
              <w:t>I</w:t>
            </w:r>
            <w:r w:rsidRPr="00526D23">
              <w:rPr>
                <w:lang w:val="ja-JP" w:bidi="ja-JP"/>
              </w:rPr>
              <w:t>）</w:t>
            </w:r>
            <w:r w:rsidRPr="00526D23">
              <w:rPr>
                <w:rFonts w:cs="Arial"/>
                <w:color w:val="000000"/>
                <w:shd w:val="clear" w:color="auto" w:fill="FFFFFF"/>
                <w:lang w:val="ja-JP" w:bidi="ja-JP"/>
              </w:rPr>
              <w:t>その他</w:t>
            </w:r>
          </w:p>
          <w:p w14:paraId="4AB68059" w14:textId="4F135FE8" w:rsidR="00D14B9F" w:rsidRPr="00526D23" w:rsidRDefault="006A00D4" w:rsidP="00075D88">
            <w:pPr>
              <w:pStyle w:val="ListParagraph"/>
              <w:topLinePunct/>
              <w:spacing w:line="276" w:lineRule="auto"/>
              <w:ind w:left="360"/>
              <w:rPr>
                <w:rFonts w:cs="Arial"/>
                <w:sz w:val="16"/>
                <w:szCs w:val="16"/>
              </w:rPr>
            </w:pPr>
            <w:r w:rsidRPr="00526D23">
              <w:rPr>
                <w:rFonts w:cs="Arial"/>
                <w:color w:val="000000"/>
                <w:shd w:val="clear" w:color="auto" w:fill="FFFFFF"/>
                <w:lang w:val="ja-JP" w:bidi="ja-JP"/>
              </w:rPr>
              <w:t>具体的に記入：</w:t>
            </w:r>
            <w:r w:rsidRPr="00526D23">
              <w:rPr>
                <w:rFonts w:cs="Arial"/>
                <w:color w:val="000000"/>
                <w:shd w:val="clear" w:color="auto" w:fill="FFFFFF"/>
                <w:lang w:val="ja-JP" w:bidi="ja-JP"/>
              </w:rPr>
              <w:t xml:space="preserve">____ </w:t>
            </w:r>
            <w:r w:rsidRPr="00526D23">
              <w:rPr>
                <w:rFonts w:cs="Arial"/>
                <w:color w:val="000000"/>
                <w:shd w:val="clear" w:color="auto" w:fill="FFFFFF"/>
                <w:lang w:val="ja-JP" w:bidi="ja-JP"/>
              </w:rPr>
              <w:t>［自由記述（必須）：スモール］</w:t>
            </w:r>
          </w:p>
        </w:tc>
        <w:tc>
          <w:tcPr>
            <w:tcW w:w="780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66BFE8" w14:textId="55EFBA23" w:rsidR="00D14B9F" w:rsidRPr="00526D23" w:rsidRDefault="00D14B9F" w:rsidP="00075D88">
            <w:pPr>
              <w:topLinePunct/>
              <w:spacing w:line="276" w:lineRule="auto"/>
              <w:rPr>
                <w:rFonts w:cs="Arial"/>
                <w:sz w:val="16"/>
                <w:szCs w:val="16"/>
                <w:lang w:eastAsia="en-GB"/>
              </w:rPr>
            </w:pPr>
            <w:r w:rsidRPr="00526D23">
              <w:rPr>
                <w:rFonts w:cs="MS Mincho" w:hint="eastAsia"/>
                <w:lang w:val="ja-JP" w:bidi="ja-JP"/>
              </w:rPr>
              <w:t>［同上］</w:t>
            </w:r>
          </w:p>
        </w:tc>
      </w:tr>
      <w:tr w:rsidR="00554536" w:rsidRPr="00526D23" w14:paraId="2CE83C30" w14:textId="77777777" w:rsidTr="4FA9E4AB">
        <w:trPr>
          <w:trHeight w:val="465"/>
        </w:trPr>
        <w:tc>
          <w:tcPr>
            <w:tcW w:w="14742" w:type="dxa"/>
            <w:gridSpan w:val="1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FD8D1D" w14:textId="7489BA5B" w:rsidR="00D14B9F" w:rsidRPr="00526D23" w:rsidRDefault="00D14B9F" w:rsidP="00075D88">
            <w:pPr>
              <w:pStyle w:val="ListParagraph"/>
              <w:numPr>
                <w:ilvl w:val="0"/>
                <w:numId w:val="31"/>
              </w:numPr>
              <w:topLinePunct/>
              <w:spacing w:line="276" w:lineRule="auto"/>
              <w:rPr>
                <w:rFonts w:cstheme="minorBidi"/>
              </w:rPr>
            </w:pPr>
            <w:r w:rsidRPr="00526D23">
              <w:rPr>
                <w:rFonts w:cs="MS Mincho" w:hint="eastAsia"/>
                <w:lang w:val="ja-JP" w:bidi="ja-JP"/>
              </w:rPr>
              <w:t>（</w:t>
            </w:r>
            <w:r w:rsidRPr="00526D23">
              <w:rPr>
                <w:rFonts w:cs="Arial"/>
                <w:lang w:val="ja-JP" w:bidi="ja-JP"/>
              </w:rPr>
              <w:t>J</w:t>
            </w:r>
            <w:r w:rsidRPr="00526D23">
              <w:rPr>
                <w:rFonts w:cs="MS Mincho" w:hint="eastAsia"/>
                <w:lang w:val="ja-JP" w:bidi="ja-JP"/>
              </w:rPr>
              <w:t>）潜在的な不動産投資について、重要な</w:t>
            </w:r>
            <w:r w:rsidRPr="00526D23">
              <w:rPr>
                <w:rFonts w:cs="Arial"/>
                <w:lang w:val="ja-JP" w:bidi="ja-JP"/>
              </w:rPr>
              <w:t>ESG</w:t>
            </w:r>
            <w:r w:rsidRPr="00526D23">
              <w:rPr>
                <w:rFonts w:cs="MS Mincho" w:hint="eastAsia"/>
                <w:lang w:val="ja-JP" w:bidi="ja-JP"/>
              </w:rPr>
              <w:t>要因に対するデュー・デリジェンスは行っていない</w:t>
            </w:r>
          </w:p>
        </w:tc>
      </w:tr>
      <w:tr w:rsidR="00554536" w:rsidRPr="00526D23" w14:paraId="7B2C9437" w14:textId="77777777" w:rsidTr="4FA9E4AB">
        <w:trPr>
          <w:trHeight w:val="300"/>
        </w:trPr>
        <w:tc>
          <w:tcPr>
            <w:tcW w:w="14742" w:type="dxa"/>
            <w:gridSpan w:val="12"/>
            <w:tcBorders>
              <w:left w:val="nil"/>
              <w:right w:val="nil"/>
            </w:tcBorders>
            <w:shd w:val="clear" w:color="auto" w:fill="FFFFFF" w:themeFill="background1"/>
            <w:tcMar>
              <w:top w:w="0" w:type="dxa"/>
              <w:bottom w:w="0" w:type="dxa"/>
            </w:tcMar>
            <w:vAlign w:val="center"/>
          </w:tcPr>
          <w:p w14:paraId="595A6048" w14:textId="77777777" w:rsidR="00D14B9F" w:rsidRPr="00526D23" w:rsidRDefault="00D14B9F" w:rsidP="00075D88">
            <w:pPr>
              <w:topLinePunct/>
              <w:spacing w:line="240" w:lineRule="auto"/>
              <w:jc w:val="center"/>
              <w:rPr>
                <w:rStyle w:val="Hyperlink"/>
                <w:sz w:val="16"/>
                <w:szCs w:val="16"/>
              </w:rPr>
            </w:pPr>
          </w:p>
        </w:tc>
      </w:tr>
      <w:tr w:rsidR="0032770C" w:rsidRPr="00526D23" w14:paraId="2207907C" w14:textId="77777777" w:rsidTr="4FA9E4AB">
        <w:trPr>
          <w:trHeight w:val="300"/>
        </w:trPr>
        <w:tc>
          <w:tcPr>
            <w:tcW w:w="14742" w:type="dxa"/>
            <w:gridSpan w:val="12"/>
            <w:shd w:val="clear" w:color="auto" w:fill="0070C0"/>
            <w:vAlign w:val="center"/>
          </w:tcPr>
          <w:p w14:paraId="783EF345" w14:textId="77777777" w:rsidR="00D14B9F" w:rsidRPr="00526D23" w:rsidRDefault="00D14B9F"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D14B9F" w:rsidRPr="00526D23" w14:paraId="3244FF88" w14:textId="77777777" w:rsidTr="4FA9E4AB">
        <w:trPr>
          <w:trHeight w:val="300"/>
        </w:trPr>
        <w:tc>
          <w:tcPr>
            <w:tcW w:w="1773" w:type="dxa"/>
            <w:shd w:val="clear" w:color="auto" w:fill="auto"/>
            <w:vAlign w:val="center"/>
          </w:tcPr>
          <w:p w14:paraId="173EA69D" w14:textId="77777777" w:rsidR="00D14B9F" w:rsidRPr="00526D23" w:rsidRDefault="00D14B9F" w:rsidP="00075D88">
            <w:pPr>
              <w:topLinePunct/>
              <w:rPr>
                <w:rStyle w:val="Hyperlink"/>
                <w:b/>
                <w:sz w:val="16"/>
                <w:szCs w:val="16"/>
              </w:rPr>
            </w:pPr>
            <w:r w:rsidRPr="00526D23">
              <w:rPr>
                <w:b/>
                <w:sz w:val="16"/>
                <w:szCs w:val="16"/>
                <w:lang w:val="ja-JP" w:bidi="ja-JP"/>
              </w:rPr>
              <w:t>指標の目的</w:t>
            </w:r>
          </w:p>
        </w:tc>
        <w:tc>
          <w:tcPr>
            <w:tcW w:w="12969" w:type="dxa"/>
            <w:gridSpan w:val="11"/>
            <w:shd w:val="clear" w:color="auto" w:fill="auto"/>
            <w:vAlign w:val="center"/>
          </w:tcPr>
          <w:p w14:paraId="598A8609" w14:textId="7A442EE6" w:rsidR="00D14B9F" w:rsidRPr="00526D23" w:rsidRDefault="45805971"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に関連するリスクに対するデュー・デリジェンスを投資前の段階で実行するために組織が使用するプロセスを把握することです。そのようなプロセスに対してどのような内部または外部リソースが割り当てられるか、および価値を創出する機会を特定するため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要因がどのように使用されるかについても評価されます。重大な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関連の</w:t>
            </w:r>
            <w:r w:rsidR="00D36A65" w:rsidRPr="00526D23">
              <w:rPr>
                <w:rStyle w:val="Hyperlink"/>
                <w:color w:val="000000" w:themeColor="text1"/>
                <w:sz w:val="16"/>
                <w:szCs w:val="16"/>
                <w:lang w:val="ja-JP" w:bidi="ja-JP"/>
              </w:rPr>
              <w:br/>
            </w:r>
            <w:r w:rsidRPr="00526D23">
              <w:rPr>
                <w:rStyle w:val="Hyperlink"/>
                <w:color w:val="000000" w:themeColor="text1"/>
                <w:spacing w:val="-2"/>
                <w:sz w:val="16"/>
                <w:szCs w:val="16"/>
                <w:lang w:val="ja-JP" w:bidi="ja-JP"/>
              </w:rPr>
              <w:t>リスクを特定して評価するとともに、投資後の期間中に</w:t>
            </w:r>
            <w:r w:rsidRPr="00526D23">
              <w:rPr>
                <w:rStyle w:val="Hyperlink"/>
                <w:color w:val="000000" w:themeColor="text1"/>
                <w:spacing w:val="-2"/>
                <w:sz w:val="16"/>
                <w:szCs w:val="16"/>
                <w:lang w:val="ja-JP" w:bidi="ja-JP"/>
              </w:rPr>
              <w:t>ESG</w:t>
            </w:r>
            <w:r w:rsidRPr="00526D23">
              <w:rPr>
                <w:rStyle w:val="Hyperlink"/>
                <w:color w:val="000000" w:themeColor="text1"/>
                <w:spacing w:val="-2"/>
                <w:sz w:val="16"/>
                <w:szCs w:val="16"/>
                <w:lang w:val="ja-JP" w:bidi="ja-JP"/>
              </w:rPr>
              <w:t>の価値創出機会を特定して行動できるように、デュー・デリジェンスを十分に実行することは、優れた取り組みであると考えられます。</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デュー・デリジェンスの最低基準は、一般に入手可能な情報に関する机上ベースでのリサーチ、および対象の業界とセクターへの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の影響に関する実践的知識の組み合わせとなることがあります。</w:t>
            </w:r>
          </w:p>
        </w:tc>
      </w:tr>
      <w:tr w:rsidR="00D14B9F" w:rsidRPr="00526D23" w14:paraId="367EB379" w14:textId="77777777" w:rsidTr="4FA9E4AB">
        <w:trPr>
          <w:trHeight w:val="300"/>
        </w:trPr>
        <w:tc>
          <w:tcPr>
            <w:tcW w:w="1773" w:type="dxa"/>
            <w:shd w:val="clear" w:color="auto" w:fill="auto"/>
            <w:vAlign w:val="center"/>
          </w:tcPr>
          <w:p w14:paraId="1C0BCC57" w14:textId="77777777" w:rsidR="00D14B9F" w:rsidRPr="00526D23" w:rsidRDefault="00D14B9F" w:rsidP="00075D88">
            <w:pPr>
              <w:topLinePunct/>
              <w:rPr>
                <w:rStyle w:val="Hyperlink"/>
                <w:b/>
                <w:sz w:val="16"/>
                <w:szCs w:val="16"/>
              </w:rPr>
            </w:pPr>
            <w:r w:rsidRPr="00526D23">
              <w:rPr>
                <w:b/>
                <w:sz w:val="16"/>
                <w:szCs w:val="16"/>
                <w:lang w:val="ja-JP" w:bidi="ja-JP"/>
              </w:rPr>
              <w:t>追加報告ガイダンス</w:t>
            </w:r>
          </w:p>
        </w:tc>
        <w:tc>
          <w:tcPr>
            <w:tcW w:w="12969" w:type="dxa"/>
            <w:gridSpan w:val="11"/>
            <w:shd w:val="clear" w:color="auto" w:fill="auto"/>
            <w:vAlign w:val="center"/>
          </w:tcPr>
          <w:p w14:paraId="735E4ABE" w14:textId="786C6D36" w:rsidR="00D14B9F" w:rsidRPr="00526D23" w:rsidRDefault="00895FFF" w:rsidP="00075D88">
            <w:pPr>
              <w:topLinePunct/>
              <w:rPr>
                <w:rStyle w:val="Hyperlink"/>
                <w:color w:val="000000" w:themeColor="text1"/>
                <w:sz w:val="16"/>
                <w:szCs w:val="16"/>
              </w:rPr>
            </w:pPr>
            <w:r w:rsidRPr="00526D23">
              <w:rPr>
                <w:rStyle w:val="Hyperlink"/>
                <w:color w:val="000000" w:themeColor="text1"/>
                <w:sz w:val="16"/>
                <w:szCs w:val="16"/>
                <w:lang w:val="ja-JP" w:bidi="ja-JP"/>
              </w:rPr>
              <w:t>「</w:t>
            </w:r>
            <w:r w:rsidR="004F1F08" w:rsidRPr="00526D23">
              <w:rPr>
                <w:rStyle w:val="Hyperlink"/>
                <w:rFonts w:hint="eastAsia"/>
                <w:color w:val="000000" w:themeColor="text1"/>
                <w:sz w:val="16"/>
                <w:szCs w:val="16"/>
                <w:lang w:val="ja-JP" w:bidi="ja-JP"/>
              </w:rPr>
              <w:t>現場訪問を行っている</w:t>
            </w:r>
            <w:r w:rsidRPr="00526D23">
              <w:rPr>
                <w:rStyle w:val="Hyperlink"/>
                <w:color w:val="000000" w:themeColor="text1"/>
                <w:sz w:val="16"/>
                <w:szCs w:val="16"/>
                <w:lang w:val="ja-JP" w:bidi="ja-JP"/>
              </w:rPr>
              <w:t>」とは、投資を検討している資産またはポートフォリオ企業の運営現場を物理的に訪問することを意味します。</w:t>
            </w:r>
          </w:p>
          <w:p w14:paraId="498E6032" w14:textId="77777777" w:rsidR="00D14B9F" w:rsidRPr="00526D23" w:rsidRDefault="00D14B9F" w:rsidP="00075D88">
            <w:pPr>
              <w:topLinePunct/>
              <w:rPr>
                <w:rStyle w:val="Hyperlink"/>
                <w:color w:val="000000" w:themeColor="text1"/>
                <w:sz w:val="16"/>
                <w:szCs w:val="16"/>
              </w:rPr>
            </w:pPr>
          </w:p>
          <w:p w14:paraId="0BAAE779" w14:textId="4A31CC86" w:rsidR="00D14B9F" w:rsidRPr="00526D23" w:rsidRDefault="00895FFF" w:rsidP="00075D88">
            <w:pPr>
              <w:topLinePunct/>
              <w:rPr>
                <w:rStyle w:val="Hyperlink"/>
                <w:color w:val="000000" w:themeColor="text1"/>
                <w:sz w:val="16"/>
                <w:szCs w:val="16"/>
              </w:rPr>
            </w:pPr>
            <w:r w:rsidRPr="00526D23">
              <w:rPr>
                <w:rStyle w:val="Hyperlink"/>
                <w:color w:val="000000" w:themeColor="text1"/>
                <w:sz w:val="16"/>
                <w:szCs w:val="16"/>
                <w:lang w:val="ja-JP" w:bidi="ja-JP"/>
              </w:rPr>
              <w:t>「第三者コンサルタント」は、参加者が</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戦略の策定および／または実施の一部またはすべてを委託する組織または個人を意味します。</w:t>
            </w:r>
          </w:p>
        </w:tc>
      </w:tr>
      <w:tr w:rsidR="0032770C" w:rsidRPr="00526D23" w14:paraId="4C00FB03" w14:textId="77777777" w:rsidTr="4FA9E4AB">
        <w:trPr>
          <w:trHeight w:val="300"/>
        </w:trPr>
        <w:tc>
          <w:tcPr>
            <w:tcW w:w="14742" w:type="dxa"/>
            <w:gridSpan w:val="12"/>
            <w:shd w:val="clear" w:color="auto" w:fill="0070C0"/>
            <w:vAlign w:val="center"/>
          </w:tcPr>
          <w:p w14:paraId="3B5F2451" w14:textId="77777777" w:rsidR="00D14B9F" w:rsidRPr="00526D23" w:rsidRDefault="00D14B9F"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D14B9F" w:rsidRPr="00526D23" w14:paraId="3F32A5B5" w14:textId="77777777" w:rsidTr="4FA9E4AB">
        <w:trPr>
          <w:trHeight w:val="300"/>
        </w:trPr>
        <w:tc>
          <w:tcPr>
            <w:tcW w:w="1773" w:type="dxa"/>
            <w:shd w:val="clear" w:color="auto" w:fill="auto"/>
            <w:vAlign w:val="center"/>
          </w:tcPr>
          <w:p w14:paraId="5CAA75C9" w14:textId="77777777" w:rsidR="00D14B9F" w:rsidRPr="00526D23" w:rsidRDefault="00D14B9F" w:rsidP="00075D88">
            <w:pPr>
              <w:topLinePunct/>
              <w:rPr>
                <w:b/>
                <w:bCs/>
                <w:sz w:val="16"/>
                <w:szCs w:val="16"/>
              </w:rPr>
            </w:pPr>
            <w:r w:rsidRPr="00526D23">
              <w:rPr>
                <w:b/>
                <w:sz w:val="16"/>
                <w:szCs w:val="16"/>
                <w:lang w:val="ja-JP" w:bidi="ja-JP"/>
              </w:rPr>
              <w:t>依存関係</w:t>
            </w:r>
          </w:p>
        </w:tc>
        <w:tc>
          <w:tcPr>
            <w:tcW w:w="12969" w:type="dxa"/>
            <w:gridSpan w:val="11"/>
            <w:shd w:val="clear" w:color="auto" w:fill="auto"/>
            <w:vAlign w:val="center"/>
          </w:tcPr>
          <w:p w14:paraId="127575BE" w14:textId="73801EE5" w:rsidR="00D14B9F" w:rsidRPr="00526D23" w:rsidRDefault="00193691"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D14B9F" w:rsidRPr="00526D23" w14:paraId="53360A03" w14:textId="77777777" w:rsidTr="4FA9E4AB">
        <w:trPr>
          <w:trHeight w:val="300"/>
        </w:trPr>
        <w:tc>
          <w:tcPr>
            <w:tcW w:w="1773" w:type="dxa"/>
            <w:shd w:val="clear" w:color="auto" w:fill="auto"/>
            <w:vAlign w:val="center"/>
          </w:tcPr>
          <w:p w14:paraId="150BE6A0" w14:textId="77777777" w:rsidR="00D14B9F" w:rsidRPr="00526D23" w:rsidRDefault="00D14B9F" w:rsidP="00075D88">
            <w:pPr>
              <w:topLinePunct/>
              <w:rPr>
                <w:b/>
                <w:bCs/>
                <w:sz w:val="16"/>
                <w:szCs w:val="16"/>
              </w:rPr>
            </w:pPr>
            <w:r w:rsidRPr="00526D23">
              <w:rPr>
                <w:b/>
                <w:sz w:val="16"/>
                <w:szCs w:val="16"/>
                <w:lang w:val="ja-JP" w:bidi="ja-JP"/>
              </w:rPr>
              <w:t>ゲートウェイ</w:t>
            </w:r>
          </w:p>
        </w:tc>
        <w:tc>
          <w:tcPr>
            <w:tcW w:w="12969" w:type="dxa"/>
            <w:gridSpan w:val="11"/>
            <w:shd w:val="clear" w:color="auto" w:fill="auto"/>
            <w:vAlign w:val="center"/>
          </w:tcPr>
          <w:p w14:paraId="049B41C0" w14:textId="279B2263" w:rsidR="00D14B9F" w:rsidRPr="00526D23" w:rsidRDefault="00D14B9F" w:rsidP="00075D88">
            <w:pPr>
              <w:topLinePunct/>
              <w:rPr>
                <w:sz w:val="16"/>
                <w:szCs w:val="16"/>
              </w:rPr>
            </w:pPr>
            <w:r w:rsidRPr="00526D23">
              <w:rPr>
                <w:sz w:val="16"/>
                <w:szCs w:val="16"/>
                <w:lang w:val="ja-JP" w:bidi="ja-JP"/>
              </w:rPr>
              <w:t>該当なし</w:t>
            </w:r>
          </w:p>
        </w:tc>
      </w:tr>
      <w:tr w:rsidR="0032770C" w:rsidRPr="00526D23" w14:paraId="1A25663D" w14:textId="77777777" w:rsidTr="4FA9E4AB">
        <w:trPr>
          <w:trHeight w:val="300"/>
        </w:trPr>
        <w:tc>
          <w:tcPr>
            <w:tcW w:w="14742" w:type="dxa"/>
            <w:gridSpan w:val="12"/>
            <w:shd w:val="clear" w:color="auto" w:fill="0070C0"/>
            <w:vAlign w:val="center"/>
          </w:tcPr>
          <w:p w14:paraId="5B2AF5D2" w14:textId="7F402710" w:rsidR="00D14B9F" w:rsidRPr="00526D23" w:rsidRDefault="00D14B9F" w:rsidP="00443CE0">
            <w:pPr>
              <w:keepNext/>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573B0E" w:rsidRPr="00526D23" w14:paraId="5B1086F3" w14:textId="3923BAA0" w:rsidTr="4FA9E4AB">
        <w:tc>
          <w:tcPr>
            <w:tcW w:w="1779" w:type="dxa"/>
            <w:gridSpan w:val="2"/>
            <w:vMerge w:val="restart"/>
            <w:shd w:val="clear" w:color="auto" w:fill="auto"/>
            <w:vAlign w:val="center"/>
          </w:tcPr>
          <w:p w14:paraId="27CFE9AF" w14:textId="77777777" w:rsidR="00573B0E" w:rsidRPr="00526D23" w:rsidRDefault="00573B0E" w:rsidP="00075D88">
            <w:pPr>
              <w:topLinePunct/>
              <w:rPr>
                <w:b/>
                <w:sz w:val="16"/>
                <w:szCs w:val="16"/>
              </w:rPr>
            </w:pPr>
            <w:r w:rsidRPr="00526D23">
              <w:rPr>
                <w:b/>
                <w:sz w:val="16"/>
                <w:szCs w:val="16"/>
                <w:lang w:val="ja-JP" w:bidi="ja-JP"/>
              </w:rPr>
              <w:t>評価基準</w:t>
            </w:r>
          </w:p>
        </w:tc>
        <w:tc>
          <w:tcPr>
            <w:tcW w:w="12963" w:type="dxa"/>
            <w:gridSpan w:val="10"/>
            <w:shd w:val="clear" w:color="auto" w:fill="auto"/>
            <w:vAlign w:val="center"/>
          </w:tcPr>
          <w:p w14:paraId="305CB0F9" w14:textId="089F4F18" w:rsidR="00573B0E" w:rsidRPr="00526D23" w:rsidRDefault="00573B0E" w:rsidP="00075D88">
            <w:pPr>
              <w:topLinePunct/>
              <w:rPr>
                <w:rStyle w:val="Hyperlink"/>
                <w:color w:val="auto"/>
              </w:rPr>
            </w:pPr>
            <w:r w:rsidRPr="00526D23">
              <w:rPr>
                <w:sz w:val="16"/>
                <w:szCs w:val="16"/>
                <w:lang w:val="ja-JP" w:bidi="ja-JP"/>
              </w:rPr>
              <w:t>本指標の</w:t>
            </w:r>
            <w:r w:rsidRPr="00526D23">
              <w:rPr>
                <w:sz w:val="16"/>
                <w:szCs w:val="16"/>
                <w:lang w:val="ja-JP" w:bidi="ja-JP"/>
              </w:rPr>
              <w:t>100</w:t>
            </w:r>
            <w:r w:rsidRPr="00526D23">
              <w:rPr>
                <w:sz w:val="16"/>
                <w:szCs w:val="16"/>
                <w:lang w:val="ja-JP" w:bidi="ja-JP"/>
              </w:rPr>
              <w:t>ポイントを、英字項目（</w:t>
            </w:r>
            <w:r w:rsidRPr="00526D23">
              <w:rPr>
                <w:sz w:val="16"/>
                <w:szCs w:val="16"/>
                <w:lang w:val="ja-JP" w:bidi="ja-JP"/>
              </w:rPr>
              <w:t>50</w:t>
            </w:r>
            <w:r w:rsidRPr="00526D23">
              <w:rPr>
                <w:sz w:val="16"/>
                <w:szCs w:val="16"/>
                <w:lang w:val="ja-JP" w:bidi="ja-JP"/>
              </w:rPr>
              <w:t>ポイント）と対象範囲（</w:t>
            </w:r>
            <w:r w:rsidRPr="00526D23">
              <w:rPr>
                <w:sz w:val="16"/>
                <w:szCs w:val="16"/>
                <w:lang w:val="ja-JP" w:bidi="ja-JP"/>
              </w:rPr>
              <w:t>50</w:t>
            </w:r>
            <w:r w:rsidRPr="00526D23">
              <w:rPr>
                <w:sz w:val="16"/>
                <w:szCs w:val="16"/>
                <w:lang w:val="ja-JP" w:bidi="ja-JP"/>
              </w:rPr>
              <w:t>ポイント）の回答オプションに配分します。最終スコアは、英字項目と番号が付された回答オプションの最も得点の高い</w:t>
            </w:r>
            <w:r w:rsidRPr="00526D23">
              <w:rPr>
                <w:sz w:val="16"/>
                <w:szCs w:val="16"/>
                <w:lang w:val="ja-JP" w:bidi="ja-JP"/>
              </w:rPr>
              <w:t>6</w:t>
            </w:r>
            <w:r w:rsidRPr="00526D23">
              <w:rPr>
                <w:sz w:val="16"/>
                <w:szCs w:val="16"/>
                <w:lang w:val="ja-JP" w:bidi="ja-JP"/>
              </w:rPr>
              <w:t>つの組み合わせに基づいて決定されます。</w:t>
            </w:r>
          </w:p>
        </w:tc>
      </w:tr>
      <w:tr w:rsidR="00573B0E" w:rsidRPr="00526D23" w14:paraId="6CE6249F" w14:textId="77777777" w:rsidTr="4FA9E4AB">
        <w:tc>
          <w:tcPr>
            <w:tcW w:w="1779" w:type="dxa"/>
            <w:gridSpan w:val="2"/>
            <w:vMerge/>
            <w:vAlign w:val="center"/>
          </w:tcPr>
          <w:p w14:paraId="5C9A6EE0" w14:textId="77777777" w:rsidR="00573B0E" w:rsidRPr="00526D23" w:rsidRDefault="00573B0E" w:rsidP="00075D88">
            <w:pPr>
              <w:topLinePunct/>
            </w:pPr>
          </w:p>
        </w:tc>
        <w:tc>
          <w:tcPr>
            <w:tcW w:w="445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610BE6" w14:textId="278DB7CF" w:rsidR="00573B0E" w:rsidRPr="00526D23" w:rsidRDefault="00573B0E" w:rsidP="00075D88">
            <w:pPr>
              <w:topLinePunct/>
              <w:spacing w:line="257" w:lineRule="auto"/>
              <w:rPr>
                <w:sz w:val="16"/>
                <w:szCs w:val="16"/>
              </w:rPr>
            </w:pPr>
            <w:r w:rsidRPr="00526D23">
              <w:rPr>
                <w:sz w:val="16"/>
                <w:szCs w:val="16"/>
                <w:lang w:val="ja-JP" w:bidi="ja-JP"/>
              </w:rPr>
              <w:t>英字項目の回答オプション</w:t>
            </w:r>
            <w:r w:rsidRPr="00526D23">
              <w:rPr>
                <w:sz w:val="16"/>
                <w:szCs w:val="16"/>
                <w:lang w:val="ja-JP" w:bidi="ja-JP"/>
              </w:rPr>
              <w:t>50</w:t>
            </w:r>
            <w:r w:rsidRPr="00526D23">
              <w:rPr>
                <w:sz w:val="16"/>
                <w:szCs w:val="16"/>
                <w:lang w:val="ja-JP" w:bidi="ja-JP"/>
              </w:rPr>
              <w:t>ポイントの配点：</w:t>
            </w:r>
          </w:p>
          <w:p w14:paraId="1DE2809D" w14:textId="5C95C850" w:rsidR="00573B0E" w:rsidRPr="00526D23" w:rsidRDefault="00573B0E" w:rsidP="00075D88">
            <w:pPr>
              <w:topLinePunct/>
              <w:rPr>
                <w:rStyle w:val="Hyperlink"/>
                <w:color w:val="auto"/>
                <w:sz w:val="16"/>
                <w:szCs w:val="16"/>
              </w:rPr>
            </w:pPr>
          </w:p>
          <w:p w14:paraId="26097540" w14:textId="29AC1CAC"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A</w:t>
            </w:r>
            <w:r w:rsidRPr="00526D23">
              <w:rPr>
                <w:rFonts w:cs="Arial"/>
                <w:sz w:val="16"/>
                <w:szCs w:val="16"/>
                <w:lang w:val="ja-JP" w:bidi="ja-JP"/>
              </w:rPr>
              <w:t>～</w:t>
            </w:r>
            <w:r w:rsidRPr="00526D23">
              <w:rPr>
                <w:rFonts w:cs="Arial"/>
                <w:sz w:val="16"/>
                <w:szCs w:val="16"/>
                <w:lang w:val="ja-JP" w:bidi="ja-JP"/>
              </w:rPr>
              <w:t>F</w:t>
            </w:r>
            <w:r w:rsidRPr="00526D23">
              <w:rPr>
                <w:rFonts w:cs="Arial"/>
                <w:sz w:val="16"/>
                <w:szCs w:val="16"/>
                <w:lang w:val="ja-JP" w:bidi="ja-JP"/>
              </w:rPr>
              <w:t>から</w:t>
            </w:r>
            <w:r w:rsidRPr="00526D23">
              <w:rPr>
                <w:rFonts w:cs="Arial"/>
                <w:sz w:val="16"/>
                <w:szCs w:val="16"/>
                <w:lang w:val="ja-JP" w:bidi="ja-JP"/>
              </w:rPr>
              <w:t>4</w:t>
            </w:r>
            <w:r w:rsidRPr="00526D23">
              <w:rPr>
                <w:rFonts w:cs="Arial"/>
                <w:sz w:val="16"/>
                <w:szCs w:val="16"/>
                <w:lang w:val="ja-JP" w:bidi="ja-JP"/>
              </w:rPr>
              <w:t>つ以上選択し、</w:t>
            </w:r>
            <w:r w:rsidRPr="00526D23">
              <w:rPr>
                <w:rStyle w:val="Hyperlink"/>
                <w:b/>
                <w:color w:val="auto"/>
                <w:sz w:val="16"/>
                <w:szCs w:val="16"/>
                <w:lang w:val="ja-JP" w:bidi="ja-JP"/>
              </w:rPr>
              <w:t>かつ</w:t>
            </w:r>
            <w:r w:rsidRPr="00526D23">
              <w:rPr>
                <w:rStyle w:val="Hyperlink"/>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と</w:t>
            </w:r>
            <w:r w:rsidRPr="00526D23">
              <w:rPr>
                <w:rFonts w:cs="Arial"/>
                <w:sz w:val="16"/>
                <w:szCs w:val="16"/>
                <w:lang w:val="ja-JP" w:bidi="ja-JP"/>
              </w:rPr>
              <w:t>H</w:t>
            </w:r>
            <w:r w:rsidRPr="00526D23">
              <w:rPr>
                <w:rStyle w:val="Hyperlink"/>
                <w:color w:val="auto"/>
                <w:sz w:val="16"/>
                <w:szCs w:val="16"/>
                <w:lang w:val="ja-JP" w:bidi="ja-JP"/>
              </w:rPr>
              <w:t>の両方を選択した</w:t>
            </w:r>
            <w:r w:rsidR="00D36A65" w:rsidRPr="00526D23">
              <w:rPr>
                <w:rStyle w:val="Hyperlink"/>
                <w:color w:val="auto"/>
                <w:sz w:val="16"/>
                <w:szCs w:val="16"/>
                <w:lang w:val="ja-JP" w:bidi="ja-JP"/>
              </w:rPr>
              <w:br/>
            </w:r>
            <w:r w:rsidRPr="00526D23">
              <w:rPr>
                <w:rStyle w:val="Hyperlink"/>
                <w:color w:val="auto"/>
                <w:sz w:val="16"/>
                <w:szCs w:val="16"/>
                <w:lang w:val="ja-JP" w:bidi="ja-JP"/>
              </w:rPr>
              <w:t>場合は</w:t>
            </w:r>
            <w:r w:rsidRPr="00526D23">
              <w:rPr>
                <w:rStyle w:val="Hyperlink"/>
                <w:color w:val="auto"/>
                <w:sz w:val="16"/>
                <w:szCs w:val="16"/>
                <w:lang w:val="ja-JP" w:bidi="ja-JP"/>
              </w:rPr>
              <w:t>50</w:t>
            </w:r>
            <w:r w:rsidRPr="00526D23">
              <w:rPr>
                <w:rStyle w:val="Hyperlink"/>
                <w:color w:val="auto"/>
                <w:sz w:val="16"/>
                <w:szCs w:val="16"/>
                <w:lang w:val="ja-JP" w:bidi="ja-JP"/>
              </w:rPr>
              <w:t>ポイント。</w:t>
            </w:r>
          </w:p>
          <w:p w14:paraId="53E3EDAB" w14:textId="62AA106D"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A</w:t>
            </w:r>
            <w:r w:rsidRPr="00526D23">
              <w:rPr>
                <w:rFonts w:cs="Arial"/>
                <w:sz w:val="16"/>
                <w:szCs w:val="16"/>
                <w:lang w:val="ja-JP" w:bidi="ja-JP"/>
              </w:rPr>
              <w:t>～</w:t>
            </w:r>
            <w:r w:rsidRPr="00526D23">
              <w:rPr>
                <w:rFonts w:cs="Arial"/>
                <w:sz w:val="16"/>
                <w:szCs w:val="16"/>
                <w:lang w:val="ja-JP" w:bidi="ja-JP"/>
              </w:rPr>
              <w:t>F</w:t>
            </w:r>
            <w:r w:rsidRPr="00526D23">
              <w:rPr>
                <w:rFonts w:cs="Arial"/>
                <w:sz w:val="16"/>
                <w:szCs w:val="16"/>
                <w:lang w:val="ja-JP" w:bidi="ja-JP"/>
              </w:rPr>
              <w:t>から</w:t>
            </w:r>
            <w:r w:rsidRPr="00526D23">
              <w:rPr>
                <w:rFonts w:cs="Arial"/>
                <w:sz w:val="16"/>
                <w:szCs w:val="16"/>
                <w:lang w:val="ja-JP" w:bidi="ja-JP"/>
              </w:rPr>
              <w:t>3</w:t>
            </w:r>
            <w:r w:rsidRPr="00526D23">
              <w:rPr>
                <w:rFonts w:cs="Arial"/>
                <w:sz w:val="16"/>
                <w:szCs w:val="16"/>
                <w:lang w:val="ja-JP" w:bidi="ja-JP"/>
              </w:rPr>
              <w:t>つ選択し、</w:t>
            </w:r>
            <w:r w:rsidRPr="00526D23">
              <w:rPr>
                <w:rStyle w:val="Hyperlink"/>
                <w:b/>
                <w:color w:val="auto"/>
                <w:sz w:val="16"/>
                <w:szCs w:val="16"/>
                <w:lang w:val="ja-JP" w:bidi="ja-JP"/>
              </w:rPr>
              <w:t>かつ</w:t>
            </w:r>
            <w:r w:rsidRPr="00526D23">
              <w:rPr>
                <w:rStyle w:val="Hyperlink"/>
                <w:color w:val="auto"/>
                <w:sz w:val="16"/>
                <w:szCs w:val="16"/>
                <w:lang w:val="ja-JP" w:bidi="ja-JP"/>
              </w:rPr>
              <w:t>G</w:t>
            </w:r>
            <w:r w:rsidRPr="00526D23">
              <w:rPr>
                <w:rStyle w:val="Hyperlink"/>
                <w:color w:val="auto"/>
                <w:sz w:val="16"/>
                <w:szCs w:val="16"/>
                <w:lang w:val="ja-JP" w:bidi="ja-JP"/>
              </w:rPr>
              <w:t>と</w:t>
            </w:r>
            <w:r w:rsidRPr="00526D23">
              <w:rPr>
                <w:rFonts w:cs="Arial"/>
                <w:sz w:val="16"/>
                <w:szCs w:val="16"/>
                <w:lang w:val="ja-JP" w:bidi="ja-JP"/>
              </w:rPr>
              <w:t>H</w:t>
            </w:r>
            <w:r w:rsidRPr="00526D23">
              <w:rPr>
                <w:rStyle w:val="Hyperlink"/>
                <w:color w:val="auto"/>
                <w:sz w:val="16"/>
                <w:szCs w:val="16"/>
                <w:lang w:val="ja-JP" w:bidi="ja-JP"/>
              </w:rPr>
              <w:t>の両方を選択した場合は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p>
          <w:p w14:paraId="2B014D7F" w14:textId="1FA9DF99" w:rsidR="00573B0E" w:rsidRPr="00526D23" w:rsidRDefault="00573B0E" w:rsidP="00075D88">
            <w:pPr>
              <w:topLinePunct/>
              <w:rPr>
                <w:rStyle w:val="Hyperlink"/>
                <w:color w:val="auto"/>
                <w:sz w:val="16"/>
                <w:szCs w:val="16"/>
              </w:rPr>
            </w:pPr>
            <w:r w:rsidRPr="00526D23">
              <w:rPr>
                <w:rFonts w:cs="Arial"/>
                <w:sz w:val="16"/>
                <w:szCs w:val="16"/>
                <w:lang w:val="ja-JP" w:bidi="ja-JP"/>
              </w:rPr>
              <w:t>A</w:t>
            </w:r>
            <w:r w:rsidRPr="00526D23">
              <w:rPr>
                <w:rFonts w:cs="Arial"/>
                <w:sz w:val="16"/>
                <w:szCs w:val="16"/>
                <w:lang w:val="ja-JP" w:bidi="ja-JP"/>
              </w:rPr>
              <w:t>～</w:t>
            </w:r>
            <w:r w:rsidRPr="00526D23">
              <w:rPr>
                <w:rFonts w:cs="Arial"/>
                <w:sz w:val="16"/>
                <w:szCs w:val="16"/>
                <w:lang w:val="ja-JP" w:bidi="ja-JP"/>
              </w:rPr>
              <w:t>H</w:t>
            </w:r>
            <w:r w:rsidRPr="00526D23">
              <w:rPr>
                <w:rStyle w:val="Hyperlink"/>
                <w:color w:val="auto"/>
                <w:sz w:val="16"/>
                <w:szCs w:val="16"/>
                <w:lang w:val="ja-JP" w:bidi="ja-JP"/>
              </w:rPr>
              <w:t>から</w:t>
            </w:r>
            <w:r w:rsidRPr="00526D23">
              <w:rPr>
                <w:rStyle w:val="Hyperlink"/>
                <w:color w:val="auto"/>
                <w:sz w:val="16"/>
                <w:szCs w:val="16"/>
                <w:lang w:val="ja-JP" w:bidi="ja-JP"/>
              </w:rPr>
              <w:t>2</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2C5D621A" w14:textId="52F3B9A3"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A</w:t>
            </w:r>
            <w:r w:rsidRPr="00526D23">
              <w:rPr>
                <w:rFonts w:cs="Arial"/>
                <w:sz w:val="16"/>
                <w:szCs w:val="16"/>
                <w:lang w:val="ja-JP" w:bidi="ja-JP"/>
              </w:rPr>
              <w:t>～</w:t>
            </w:r>
            <w:r w:rsidRPr="00526D23">
              <w:rPr>
                <w:rStyle w:val="Hyperlink"/>
                <w:color w:val="auto"/>
                <w:sz w:val="16"/>
                <w:szCs w:val="16"/>
                <w:lang w:val="ja-JP" w:bidi="ja-JP"/>
              </w:rPr>
              <w:t>I</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w:t>
            </w:r>
            <w:r w:rsidRPr="00526D23">
              <w:rPr>
                <w:rStyle w:val="Hyperlink"/>
                <w:b/>
                <w:color w:val="000000" w:themeColor="text1"/>
                <w:sz w:val="16"/>
                <w:szCs w:val="16"/>
                <w:lang w:val="ja-JP" w:bidi="ja-JP"/>
              </w:rPr>
              <w:t>または</w:t>
            </w:r>
            <w:r w:rsidRPr="00526D23">
              <w:rPr>
                <w:rStyle w:val="Hyperlink"/>
                <w:color w:val="auto"/>
                <w:sz w:val="16"/>
                <w:szCs w:val="16"/>
                <w:lang w:val="ja-JP" w:bidi="ja-JP"/>
              </w:rPr>
              <w:t>J</w:t>
            </w:r>
            <w:r w:rsidRPr="00526D23">
              <w:rPr>
                <w:rStyle w:val="Hyperlink"/>
                <w:color w:val="auto"/>
                <w:sz w:val="16"/>
                <w:szCs w:val="16"/>
                <w:lang w:val="ja-JP" w:bidi="ja-JP"/>
              </w:rPr>
              <w:t>を選択した場合は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E05090" w14:textId="27A454A5" w:rsidR="00573B0E" w:rsidRPr="00526D23" w:rsidRDefault="00573B0E"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5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3C3294" w14:textId="77777777" w:rsidR="00573B0E" w:rsidRPr="00526D23" w:rsidRDefault="00573B0E" w:rsidP="00075D88">
            <w:pPr>
              <w:topLinePunct/>
              <w:spacing w:line="257" w:lineRule="auto"/>
              <w:rPr>
                <w:rFonts w:cs="Calibri"/>
                <w:sz w:val="16"/>
                <w:szCs w:val="16"/>
              </w:rPr>
            </w:pPr>
            <w:r w:rsidRPr="00526D23">
              <w:rPr>
                <w:sz w:val="16"/>
                <w:szCs w:val="16"/>
                <w:lang w:val="ja-JP" w:bidi="ja-JP"/>
              </w:rPr>
              <w:t>対象範囲の回答オプション</w:t>
            </w:r>
            <w:r w:rsidRPr="00526D23">
              <w:rPr>
                <w:sz w:val="16"/>
                <w:szCs w:val="16"/>
                <w:lang w:val="ja-JP" w:bidi="ja-JP"/>
              </w:rPr>
              <w:t>50</w:t>
            </w:r>
            <w:r w:rsidRPr="00526D23">
              <w:rPr>
                <w:sz w:val="16"/>
                <w:szCs w:val="16"/>
                <w:lang w:val="ja-JP" w:bidi="ja-JP"/>
              </w:rPr>
              <w:t>ポイントの配点：</w:t>
            </w:r>
          </w:p>
          <w:p w14:paraId="696D52CC" w14:textId="77777777" w:rsidR="00573B0E" w:rsidRPr="00526D23" w:rsidRDefault="00573B0E" w:rsidP="00075D88">
            <w:pPr>
              <w:topLinePunct/>
              <w:rPr>
                <w:rStyle w:val="Hyperlink"/>
                <w:color w:val="auto"/>
                <w:sz w:val="16"/>
                <w:szCs w:val="16"/>
              </w:rPr>
            </w:pPr>
          </w:p>
          <w:p w14:paraId="0133BE6C" w14:textId="2E486088"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H</w:t>
            </w:r>
            <w:r w:rsidRPr="00526D23">
              <w:rPr>
                <w:rStyle w:val="Hyperlink"/>
                <w:color w:val="auto"/>
                <w:sz w:val="16"/>
                <w:szCs w:val="16"/>
                <w:lang w:val="ja-JP" w:bidi="ja-JP"/>
              </w:rPr>
              <w:t>の回答選択につき、各オプションの</w:t>
            </w:r>
            <w:r w:rsidR="00D36A65" w:rsidRPr="00526D23">
              <w:rPr>
                <w:rStyle w:val="Hyperlink"/>
                <w:color w:val="auto"/>
                <w:sz w:val="16"/>
                <w:szCs w:val="16"/>
                <w:lang w:val="ja-JP" w:bidi="ja-JP"/>
              </w:rPr>
              <w:br/>
            </w:r>
            <w:r w:rsidRPr="00526D23">
              <w:rPr>
                <w:rStyle w:val="Hyperlink"/>
                <w:color w:val="auto"/>
                <w:sz w:val="16"/>
                <w:szCs w:val="16"/>
                <w:lang w:val="ja-JP" w:bidi="ja-JP"/>
              </w:rPr>
              <w:t>ポイント比率は以下のとおりです：</w:t>
            </w:r>
          </w:p>
          <w:p w14:paraId="391CE411" w14:textId="04F71218" w:rsidR="00573B0E" w:rsidRPr="00526D23" w:rsidRDefault="00573B0E" w:rsidP="00075D88">
            <w:pPr>
              <w:topLinePunct/>
              <w:rPr>
                <w:rStyle w:val="Hyperlink"/>
                <w:color w:val="auto"/>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50/6</w:t>
            </w:r>
            <w:r w:rsidRPr="00526D23">
              <w:rPr>
                <w:rStyle w:val="Hyperlink"/>
                <w:color w:val="auto"/>
                <w:sz w:val="16"/>
                <w:szCs w:val="16"/>
                <w:lang w:val="ja-JP" w:bidi="ja-JP"/>
              </w:rPr>
              <w:t>ポイント。</w:t>
            </w:r>
          </w:p>
          <w:p w14:paraId="246627CF" w14:textId="753FDC88"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25/6</w:t>
            </w:r>
            <w:r w:rsidRPr="00526D23">
              <w:rPr>
                <w:rStyle w:val="Hyperlink"/>
                <w:color w:val="auto"/>
                <w:sz w:val="16"/>
                <w:szCs w:val="16"/>
                <w:lang w:val="ja-JP" w:bidi="ja-JP"/>
              </w:rPr>
              <w:t>ポイント。</w:t>
            </w:r>
          </w:p>
          <w:p w14:paraId="5B4B965A" w14:textId="3F299A3C" w:rsidR="00573B0E" w:rsidRPr="00526D23" w:rsidRDefault="00573B0E" w:rsidP="00075D88">
            <w:pPr>
              <w:topLinePunct/>
              <w:spacing w:line="257" w:lineRule="auto"/>
              <w:rPr>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12/6</w:t>
            </w:r>
            <w:r w:rsidRPr="00526D23">
              <w:rPr>
                <w:rStyle w:val="Hyperlink"/>
                <w:color w:val="auto"/>
                <w:sz w:val="16"/>
                <w:szCs w:val="16"/>
                <w:lang w:val="ja-JP" w:bidi="ja-JP"/>
              </w:rPr>
              <w:t>ポイント。</w:t>
            </w:r>
          </w:p>
        </w:tc>
        <w:tc>
          <w:tcPr>
            <w:tcW w:w="42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5E42F7" w14:textId="77777777" w:rsidR="00573B0E" w:rsidRPr="00526D23" w:rsidRDefault="00573B0E" w:rsidP="00075D88">
            <w:pPr>
              <w:topLinePunct/>
              <w:rPr>
                <w:rStyle w:val="Hyperlink"/>
                <w:color w:val="auto"/>
                <w:sz w:val="16"/>
                <w:szCs w:val="16"/>
              </w:rPr>
            </w:pPr>
            <w:r w:rsidRPr="00526D23">
              <w:rPr>
                <w:rStyle w:val="Hyperlink"/>
                <w:color w:val="auto"/>
                <w:sz w:val="16"/>
                <w:szCs w:val="16"/>
                <w:lang w:val="ja-JP" w:bidi="ja-JP"/>
              </w:rPr>
              <w:t>その他の詳細：</w:t>
            </w:r>
          </w:p>
          <w:p w14:paraId="58DB63F4" w14:textId="77777777" w:rsidR="00573B0E" w:rsidRPr="00526D23" w:rsidRDefault="00573B0E" w:rsidP="00075D88">
            <w:pPr>
              <w:topLinePunct/>
              <w:rPr>
                <w:rStyle w:val="Hyperlink"/>
                <w:color w:val="auto"/>
                <w:sz w:val="16"/>
                <w:szCs w:val="16"/>
              </w:rPr>
            </w:pPr>
          </w:p>
          <w:p w14:paraId="26ABBC6F" w14:textId="31451518" w:rsidR="00573B0E" w:rsidRPr="00526D23" w:rsidRDefault="0035234B" w:rsidP="00075D88">
            <w:pPr>
              <w:topLinePunct/>
              <w:rPr>
                <w:sz w:val="16"/>
                <w:szCs w:val="16"/>
              </w:rPr>
            </w:pPr>
            <w:r w:rsidRPr="00526D23">
              <w:rPr>
                <w:sz w:val="16"/>
                <w:szCs w:val="16"/>
                <w:lang w:val="ja-JP" w:bidi="ja-JP"/>
              </w:rPr>
              <w:t>「</w:t>
            </w:r>
            <w:r w:rsidRPr="00526D23">
              <w:rPr>
                <w:sz w:val="16"/>
                <w:szCs w:val="16"/>
                <w:lang w:val="ja-JP" w:bidi="ja-JP"/>
              </w:rPr>
              <w:t>J</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p w14:paraId="1C3C49E0" w14:textId="77777777" w:rsidR="00573B0E" w:rsidRPr="00526D23" w:rsidRDefault="00573B0E" w:rsidP="00075D88">
            <w:pPr>
              <w:topLinePunct/>
              <w:rPr>
                <w:sz w:val="16"/>
                <w:szCs w:val="16"/>
              </w:rPr>
            </w:pPr>
          </w:p>
          <w:p w14:paraId="59F11621" w14:textId="24C82BE3" w:rsidR="00573B0E" w:rsidRPr="00526D23" w:rsidRDefault="00573B0E" w:rsidP="00075D88">
            <w:pPr>
              <w:topLinePunct/>
              <w:rPr>
                <w:rStyle w:val="Hyperlink"/>
                <w:color w:val="auto"/>
                <w:sz w:val="16"/>
                <w:szCs w:val="16"/>
              </w:rPr>
            </w:pPr>
            <w:r w:rsidRPr="00526D23">
              <w:rPr>
                <w:sz w:val="16"/>
                <w:szCs w:val="16"/>
                <w:lang w:val="ja-JP" w:bidi="ja-JP"/>
              </w:rPr>
              <w:t>評価は、回答オプションの最も高いスコアの組み合わせに</w:t>
            </w:r>
            <w:r w:rsidR="00D36A65" w:rsidRPr="00526D23">
              <w:rPr>
                <w:sz w:val="16"/>
                <w:szCs w:val="16"/>
                <w:lang w:val="ja-JP" w:bidi="ja-JP"/>
              </w:rPr>
              <w:br/>
            </w:r>
            <w:r w:rsidRPr="00526D23">
              <w:rPr>
                <w:sz w:val="16"/>
                <w:szCs w:val="16"/>
                <w:lang w:val="ja-JP" w:bidi="ja-JP"/>
              </w:rPr>
              <w:t>基づいて行われます。</w:t>
            </w:r>
          </w:p>
        </w:tc>
      </w:tr>
      <w:tr w:rsidR="00D14B9F" w:rsidRPr="00526D23" w14:paraId="1119C7C0" w14:textId="77777777" w:rsidTr="4FA9E4AB">
        <w:trPr>
          <w:trHeight w:val="300"/>
        </w:trPr>
        <w:tc>
          <w:tcPr>
            <w:tcW w:w="1773" w:type="dxa"/>
            <w:shd w:val="clear" w:color="auto" w:fill="auto"/>
            <w:vAlign w:val="center"/>
          </w:tcPr>
          <w:p w14:paraId="2415FACF" w14:textId="368C4363" w:rsidR="00D14B9F" w:rsidRPr="00526D23" w:rsidDel="002635ED" w:rsidRDefault="00895FFF" w:rsidP="00075D88">
            <w:pPr>
              <w:topLinePunct/>
              <w:rPr>
                <w:b/>
                <w:bCs/>
                <w:sz w:val="16"/>
                <w:szCs w:val="16"/>
              </w:rPr>
            </w:pPr>
            <w:r w:rsidRPr="00526D23">
              <w:rPr>
                <w:b/>
                <w:sz w:val="16"/>
                <w:szCs w:val="16"/>
                <w:lang w:val="ja-JP" w:bidi="ja-JP"/>
              </w:rPr>
              <w:t>「その他」の採点</w:t>
            </w:r>
          </w:p>
        </w:tc>
        <w:tc>
          <w:tcPr>
            <w:tcW w:w="12969" w:type="dxa"/>
            <w:gridSpan w:val="11"/>
            <w:shd w:val="clear" w:color="auto" w:fill="auto"/>
            <w:vAlign w:val="center"/>
          </w:tcPr>
          <w:p w14:paraId="7A43AB91" w14:textId="3E020AC7" w:rsidR="00D14B9F" w:rsidRPr="00526D23" w:rsidRDefault="00D14B9F"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I</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D14B9F" w:rsidRPr="00526D23" w14:paraId="4E7BDDD1" w14:textId="77777777" w:rsidTr="4FA9E4AB">
        <w:trPr>
          <w:trHeight w:val="300"/>
        </w:trPr>
        <w:tc>
          <w:tcPr>
            <w:tcW w:w="1773" w:type="dxa"/>
            <w:shd w:val="clear" w:color="auto" w:fill="auto"/>
            <w:vAlign w:val="center"/>
          </w:tcPr>
          <w:p w14:paraId="2510BDC9" w14:textId="77777777" w:rsidR="00D14B9F" w:rsidRPr="00526D23" w:rsidDel="002635ED" w:rsidRDefault="00D14B9F" w:rsidP="00075D88">
            <w:pPr>
              <w:topLinePunct/>
              <w:spacing w:line="240" w:lineRule="auto"/>
              <w:rPr>
                <w:b/>
                <w:bCs/>
                <w:sz w:val="16"/>
                <w:szCs w:val="16"/>
              </w:rPr>
            </w:pPr>
            <w:r w:rsidRPr="00526D23">
              <w:rPr>
                <w:b/>
                <w:sz w:val="16"/>
                <w:szCs w:val="16"/>
                <w:lang w:val="ja-JP" w:bidi="ja-JP"/>
              </w:rPr>
              <w:t>乗数</w:t>
            </w:r>
          </w:p>
        </w:tc>
        <w:tc>
          <w:tcPr>
            <w:tcW w:w="12969" w:type="dxa"/>
            <w:gridSpan w:val="11"/>
            <w:shd w:val="clear" w:color="auto" w:fill="auto"/>
            <w:vAlign w:val="center"/>
          </w:tcPr>
          <w:p w14:paraId="0E4D81DE" w14:textId="7B8DBDDA" w:rsidR="00D14B9F"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18282E82" w14:textId="00503954" w:rsidR="00A1260B" w:rsidRPr="00526D23" w:rsidRDefault="00A1260B" w:rsidP="00075D88">
      <w:pPr>
        <w:topLinePunct/>
        <w:spacing w:after="160" w:line="259" w:lineRule="auto"/>
      </w:pPr>
      <w:r w:rsidRPr="00526D23">
        <w:rPr>
          <w:lang w:val="ja-JP" w:bidi="ja-JP"/>
        </w:rPr>
        <w:br w:type="page"/>
      </w:r>
    </w:p>
    <w:p w14:paraId="34726623" w14:textId="5E0B091C" w:rsidR="00A1260B" w:rsidRPr="00526D23" w:rsidRDefault="00A1260B" w:rsidP="00075D88">
      <w:pPr>
        <w:pStyle w:val="Heading1"/>
        <w:topLinePunct/>
        <w:rPr>
          <w:rFonts w:eastAsia="MS PGothic"/>
        </w:rPr>
      </w:pPr>
      <w:bookmarkStart w:id="13" w:name="_Toc126933979"/>
      <w:r w:rsidRPr="00526D23">
        <w:rPr>
          <w:rFonts w:eastAsia="MS PGothic"/>
          <w:lang w:val="ja-JP" w:bidi="ja-JP"/>
        </w:rPr>
        <w:t>第三者プロパティ・マネジメント会社の選定、指名、モニタリング</w:t>
      </w:r>
      <w:bookmarkEnd w:id="13"/>
    </w:p>
    <w:p w14:paraId="23C52129" w14:textId="6DAD995E" w:rsidR="00A1260B" w:rsidRPr="00526D23" w:rsidRDefault="00A1260B" w:rsidP="00075D88">
      <w:pPr>
        <w:pStyle w:val="Heading2"/>
        <w:tabs>
          <w:tab w:val="left" w:pos="12758"/>
        </w:tabs>
        <w:topLinePunct/>
        <w:rPr>
          <w:rFonts w:eastAsia="MS PGothic" w:cs="Times New Roman"/>
          <w:caps w:val="0"/>
          <w:color w:val="auto"/>
          <w:sz w:val="20"/>
          <w:szCs w:val="20"/>
        </w:rPr>
      </w:pPr>
      <w:bookmarkStart w:id="14" w:name="_Toc126933980"/>
      <w:r w:rsidRPr="00526D23">
        <w:rPr>
          <w:rFonts w:eastAsia="MS PGothic"/>
          <w:lang w:val="ja-JP" w:bidi="ja-JP"/>
        </w:rPr>
        <w:t>第三者プロパティ・マネジメント会社の選定プロセス［</w:t>
      </w:r>
      <w:r w:rsidRPr="00526D23">
        <w:rPr>
          <w:rFonts w:eastAsia="MS PGothic"/>
          <w:lang w:val="ja-JP" w:bidi="ja-JP"/>
        </w:rPr>
        <w:t>RE 6</w:t>
      </w:r>
      <w:r w:rsidRPr="00526D23">
        <w:rPr>
          <w:rFonts w:eastAsia="MS PGothic"/>
          <w:lang w:val="ja-JP" w:bidi="ja-JP"/>
        </w:rPr>
        <w:t>］</w:t>
      </w:r>
      <w:bookmarkEnd w:id="1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2127"/>
        <w:gridCol w:w="2551"/>
        <w:gridCol w:w="1985"/>
        <w:gridCol w:w="1986"/>
      </w:tblGrid>
      <w:tr w:rsidR="00555D75" w:rsidRPr="00526D23" w14:paraId="7129E829" w14:textId="77777777" w:rsidTr="005B6D71">
        <w:trPr>
          <w:trHeight w:val="367"/>
        </w:trPr>
        <w:tc>
          <w:tcPr>
            <w:tcW w:w="1841" w:type="dxa"/>
            <w:vMerge w:val="restart"/>
            <w:shd w:val="clear" w:color="auto" w:fill="DFF5F9"/>
            <w:vAlign w:val="center"/>
            <w:hideMark/>
          </w:tcPr>
          <w:p w14:paraId="5C95F091" w14:textId="77777777" w:rsidR="00A1260B" w:rsidRPr="00526D23" w:rsidRDefault="00A1260B"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7F3AE03C" w14:textId="77777777" w:rsidR="00A1260B" w:rsidRPr="00526D23" w:rsidRDefault="00A1260B" w:rsidP="00075D88">
            <w:pPr>
              <w:topLinePunct/>
              <w:spacing w:line="240" w:lineRule="auto"/>
              <w:jc w:val="center"/>
              <w:rPr>
                <w:rFonts w:cs="Arial"/>
                <w:b/>
                <w:sz w:val="14"/>
                <w:szCs w:val="14"/>
                <w:lang w:eastAsia="en-GB"/>
              </w:rPr>
            </w:pPr>
          </w:p>
          <w:p w14:paraId="10B95DC7" w14:textId="28E426C4" w:rsidR="00A1260B" w:rsidRPr="00526D23" w:rsidRDefault="00A1260B" w:rsidP="00075D88">
            <w:pPr>
              <w:pStyle w:val="Indicatorsubsection"/>
              <w:topLinePunct/>
              <w:rPr>
                <w:rFonts w:eastAsia="MS PGothic"/>
                <w:sz w:val="18"/>
                <w:szCs w:val="18"/>
                <w:lang w:val="en-GB"/>
              </w:rPr>
            </w:pPr>
            <w:bookmarkStart w:id="15" w:name="_Toc126933981"/>
            <w:r w:rsidRPr="00526D23">
              <w:rPr>
                <w:rFonts w:eastAsia="MS PGothic"/>
                <w:lang w:val="ja-JP" w:eastAsia="ja-JP" w:bidi="ja-JP"/>
              </w:rPr>
              <w:t>RE 6</w:t>
            </w:r>
            <w:bookmarkEnd w:id="15"/>
          </w:p>
        </w:tc>
        <w:tc>
          <w:tcPr>
            <w:tcW w:w="1559" w:type="dxa"/>
            <w:shd w:val="clear" w:color="auto" w:fill="DFF5F9"/>
            <w:vAlign w:val="center"/>
            <w:hideMark/>
          </w:tcPr>
          <w:p w14:paraId="324F5810" w14:textId="77777777" w:rsidR="00A1260B" w:rsidRPr="00526D23" w:rsidRDefault="00A1260B"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5" w:type="dxa"/>
            <w:shd w:val="clear" w:color="auto" w:fill="DFF5F9"/>
            <w:vAlign w:val="center"/>
          </w:tcPr>
          <w:p w14:paraId="28F21D34" w14:textId="72B7E6D2" w:rsidR="00A1260B" w:rsidRPr="00526D23" w:rsidRDefault="00D2120D"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26</w:t>
            </w:r>
          </w:p>
        </w:tc>
        <w:tc>
          <w:tcPr>
            <w:tcW w:w="4678" w:type="dxa"/>
            <w:gridSpan w:val="2"/>
            <w:vMerge w:val="restart"/>
            <w:shd w:val="clear" w:color="auto" w:fill="DFF5F9"/>
            <w:vAlign w:val="center"/>
          </w:tcPr>
          <w:p w14:paraId="6B5720FD" w14:textId="77777777" w:rsidR="00A1260B" w:rsidRPr="00526D23" w:rsidRDefault="00A1260B"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8998698" w14:textId="77777777" w:rsidR="00A1260B" w:rsidRPr="00526D23" w:rsidRDefault="00A1260B" w:rsidP="00075D88">
            <w:pPr>
              <w:topLinePunct/>
              <w:spacing w:line="240" w:lineRule="auto"/>
              <w:jc w:val="center"/>
              <w:rPr>
                <w:rFonts w:cs="Arial"/>
                <w:sz w:val="14"/>
                <w:szCs w:val="14"/>
              </w:rPr>
            </w:pPr>
          </w:p>
          <w:p w14:paraId="04CD324A" w14:textId="70520BD1" w:rsidR="00A1260B" w:rsidRPr="00526D23" w:rsidRDefault="00A1260B" w:rsidP="00075D88">
            <w:pPr>
              <w:topLinePunct/>
              <w:jc w:val="center"/>
              <w:rPr>
                <w:sz w:val="18"/>
                <w:szCs w:val="18"/>
              </w:rPr>
            </w:pPr>
            <w:r w:rsidRPr="00526D23">
              <w:rPr>
                <w:b/>
                <w:sz w:val="22"/>
                <w:szCs w:val="22"/>
                <w:lang w:val="ja-JP" w:bidi="ja-JP"/>
              </w:rPr>
              <w:t>第三者プロパティ・マネジメント会社の</w:t>
            </w:r>
            <w:r w:rsidR="00D53CBD" w:rsidRPr="00526D23">
              <w:rPr>
                <w:b/>
                <w:sz w:val="22"/>
                <w:szCs w:val="22"/>
                <w:lang w:val="ja-JP" w:bidi="ja-JP"/>
              </w:rPr>
              <w:br/>
            </w:r>
            <w:r w:rsidRPr="00526D23">
              <w:rPr>
                <w:b/>
                <w:sz w:val="22"/>
                <w:szCs w:val="22"/>
                <w:lang w:val="ja-JP" w:bidi="ja-JP"/>
              </w:rPr>
              <w:t>選定プロセス</w:t>
            </w:r>
          </w:p>
        </w:tc>
        <w:tc>
          <w:tcPr>
            <w:tcW w:w="1985" w:type="dxa"/>
            <w:vMerge w:val="restart"/>
            <w:shd w:val="clear" w:color="auto" w:fill="DFF5F9"/>
            <w:vAlign w:val="center"/>
            <w:hideMark/>
          </w:tcPr>
          <w:p w14:paraId="4F0EF5C8" w14:textId="77777777" w:rsidR="00A1260B" w:rsidRPr="00526D23" w:rsidRDefault="00A1260B"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0BF7DCA4" w14:textId="77777777" w:rsidR="00A1260B" w:rsidRPr="00526D23" w:rsidRDefault="00A1260B" w:rsidP="00075D88">
            <w:pPr>
              <w:topLinePunct/>
              <w:spacing w:line="240" w:lineRule="auto"/>
              <w:jc w:val="center"/>
              <w:rPr>
                <w:rFonts w:cs="Arial"/>
                <w:b/>
                <w:bCs/>
                <w:sz w:val="14"/>
                <w:szCs w:val="14"/>
                <w:lang w:eastAsia="en-GB"/>
              </w:rPr>
            </w:pPr>
          </w:p>
          <w:p w14:paraId="3ED83108" w14:textId="3FC03707" w:rsidR="00A1260B" w:rsidRPr="00526D23" w:rsidRDefault="00A1260B"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4</w:t>
            </w:r>
          </w:p>
        </w:tc>
        <w:tc>
          <w:tcPr>
            <w:tcW w:w="1986" w:type="dxa"/>
            <w:vMerge w:val="restart"/>
            <w:shd w:val="clear" w:color="auto" w:fill="00B0F0"/>
            <w:tcMar>
              <w:top w:w="113" w:type="dxa"/>
              <w:left w:w="113" w:type="dxa"/>
              <w:bottom w:w="113" w:type="dxa"/>
              <w:right w:w="113" w:type="dxa"/>
            </w:tcMar>
            <w:vAlign w:val="center"/>
            <w:hideMark/>
          </w:tcPr>
          <w:p w14:paraId="06DDD541" w14:textId="77777777" w:rsidR="00A1260B" w:rsidRPr="00526D23" w:rsidRDefault="00A1260B"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074ACDD2" w14:textId="77777777" w:rsidR="00A1260B" w:rsidRPr="00526D23" w:rsidRDefault="00A1260B" w:rsidP="00075D88">
            <w:pPr>
              <w:topLinePunct/>
              <w:spacing w:line="240" w:lineRule="auto"/>
              <w:jc w:val="center"/>
              <w:rPr>
                <w:rFonts w:cs="Arial"/>
                <w:b/>
                <w:bCs/>
                <w:color w:val="FFFFFF" w:themeColor="background1"/>
                <w:sz w:val="14"/>
                <w:szCs w:val="14"/>
                <w:lang w:eastAsia="en-GB"/>
              </w:rPr>
            </w:pPr>
          </w:p>
          <w:p w14:paraId="5BC6B566" w14:textId="77777777" w:rsidR="00A1260B" w:rsidRPr="00526D23" w:rsidRDefault="00A1260B"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4536" w:rsidRPr="00526D23" w14:paraId="34B82516" w14:textId="77777777" w:rsidTr="005B6D71">
        <w:trPr>
          <w:trHeight w:val="367"/>
        </w:trPr>
        <w:tc>
          <w:tcPr>
            <w:tcW w:w="1841" w:type="dxa"/>
            <w:vMerge/>
            <w:vAlign w:val="center"/>
          </w:tcPr>
          <w:p w14:paraId="6FBC727D" w14:textId="77777777" w:rsidR="00A1260B" w:rsidRPr="00526D23" w:rsidRDefault="00A1260B" w:rsidP="00075D88">
            <w:pPr>
              <w:topLinePunct/>
              <w:spacing w:line="240" w:lineRule="auto"/>
              <w:jc w:val="center"/>
              <w:rPr>
                <w:rFonts w:cs="Arial"/>
                <w:b/>
                <w:sz w:val="14"/>
                <w:szCs w:val="14"/>
                <w:lang w:eastAsia="en-GB"/>
              </w:rPr>
            </w:pPr>
          </w:p>
        </w:tc>
        <w:tc>
          <w:tcPr>
            <w:tcW w:w="1559" w:type="dxa"/>
            <w:shd w:val="clear" w:color="auto" w:fill="DFF5F9"/>
            <w:vAlign w:val="center"/>
          </w:tcPr>
          <w:p w14:paraId="2B812085" w14:textId="77777777" w:rsidR="00A1260B" w:rsidRPr="00526D23" w:rsidRDefault="00A1260B"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5" w:type="dxa"/>
            <w:shd w:val="clear" w:color="auto" w:fill="DFF5F9"/>
            <w:vAlign w:val="center"/>
          </w:tcPr>
          <w:p w14:paraId="13C95294" w14:textId="3A91F959" w:rsidR="00A1260B" w:rsidRPr="00526D23" w:rsidRDefault="00BD0C93" w:rsidP="00075D88">
            <w:pPr>
              <w:topLinePunct/>
              <w:spacing w:line="240" w:lineRule="auto"/>
              <w:rPr>
                <w:rFonts w:cs="Arial"/>
                <w:b/>
                <w:sz w:val="14"/>
                <w:szCs w:val="14"/>
                <w:lang w:eastAsia="en-GB"/>
              </w:rPr>
            </w:pPr>
            <w:r w:rsidRPr="00526D23">
              <w:rPr>
                <w:b/>
                <w:sz w:val="22"/>
                <w:szCs w:val="22"/>
                <w:lang w:val="ja-JP" w:bidi="ja-JP"/>
              </w:rPr>
              <w:t>該当なし</w:t>
            </w:r>
          </w:p>
        </w:tc>
        <w:tc>
          <w:tcPr>
            <w:tcW w:w="4678" w:type="dxa"/>
            <w:gridSpan w:val="2"/>
            <w:vMerge/>
            <w:vAlign w:val="center"/>
          </w:tcPr>
          <w:p w14:paraId="2D71BD73" w14:textId="77777777" w:rsidR="00A1260B" w:rsidRPr="00526D23" w:rsidRDefault="00A1260B" w:rsidP="00075D88">
            <w:pPr>
              <w:topLinePunct/>
              <w:spacing w:line="240" w:lineRule="auto"/>
              <w:jc w:val="center"/>
              <w:rPr>
                <w:rFonts w:cs="Arial"/>
                <w:b/>
                <w:sz w:val="14"/>
                <w:szCs w:val="14"/>
                <w:lang w:eastAsia="en-GB"/>
              </w:rPr>
            </w:pPr>
          </w:p>
        </w:tc>
        <w:tc>
          <w:tcPr>
            <w:tcW w:w="1985" w:type="dxa"/>
            <w:vMerge/>
            <w:vAlign w:val="center"/>
          </w:tcPr>
          <w:p w14:paraId="7F7DBBC4" w14:textId="77777777" w:rsidR="00A1260B" w:rsidRPr="00526D23" w:rsidRDefault="00A1260B" w:rsidP="00075D88">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159949FD" w14:textId="77777777" w:rsidR="00A1260B" w:rsidRPr="00526D23" w:rsidRDefault="00A1260B" w:rsidP="00075D88">
            <w:pPr>
              <w:topLinePunct/>
              <w:spacing w:line="240" w:lineRule="auto"/>
              <w:jc w:val="center"/>
              <w:rPr>
                <w:rFonts w:cs="Arial"/>
                <w:b/>
                <w:bCs/>
                <w:color w:val="FFFFFF" w:themeColor="background1"/>
                <w:sz w:val="14"/>
                <w:szCs w:val="14"/>
                <w:lang w:eastAsia="en-GB"/>
              </w:rPr>
            </w:pPr>
          </w:p>
        </w:tc>
      </w:tr>
      <w:tr w:rsidR="0032770C" w:rsidRPr="00526D23" w14:paraId="448E87AB" w14:textId="77777777" w:rsidTr="2E28CE0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34E7C1D" w14:textId="265F501B" w:rsidR="00A1260B" w:rsidRPr="00526D23" w:rsidRDefault="00A1260B" w:rsidP="00075D88">
            <w:pPr>
              <w:topLinePunct/>
              <w:rPr>
                <w:rFonts w:cs="Arial"/>
                <w:b/>
              </w:rPr>
            </w:pPr>
            <w:r w:rsidRPr="00526D23">
              <w:rPr>
                <w:rFonts w:cs="MS Mincho" w:hint="eastAsia"/>
                <w:b/>
                <w:lang w:val="ja-JP" w:bidi="ja-JP"/>
              </w:rPr>
              <w:t>報告年度中に、</w:t>
            </w:r>
            <w:hyperlink r:id="rId47" w:history="1">
              <w:r w:rsidR="00093585" w:rsidRPr="00526D23">
                <w:rPr>
                  <w:rStyle w:val="Hyperlink"/>
                  <w:rFonts w:cs="MS Mincho" w:hint="eastAsia"/>
                  <w:b/>
                  <w:lang w:val="ja-JP" w:bidi="ja-JP"/>
                </w:rPr>
                <w:t>第三者プロパティ・マネジメント会社</w:t>
              </w:r>
            </w:hyperlink>
            <w:r w:rsidRPr="00526D23">
              <w:rPr>
                <w:rFonts w:cs="MS Mincho" w:hint="eastAsia"/>
                <w:b/>
                <w:lang w:val="ja-JP" w:bidi="ja-JP"/>
              </w:rPr>
              <w:t>のすべての</w:t>
            </w:r>
            <w:hyperlink r:id="rId48" w:history="1">
              <w:r w:rsidRPr="00526D23">
                <w:rPr>
                  <w:rStyle w:val="Hyperlink"/>
                  <w:rFonts w:cs="MS Mincho" w:hint="eastAsia"/>
                  <w:b/>
                  <w:lang w:val="ja-JP" w:bidi="ja-JP"/>
                </w:rPr>
                <w:t>選定</w:t>
              </w:r>
            </w:hyperlink>
            <w:r w:rsidRPr="00526D23">
              <w:rPr>
                <w:rFonts w:cs="MS Mincho" w:hint="eastAsia"/>
                <w:b/>
                <w:lang w:val="ja-JP" w:bidi="ja-JP"/>
              </w:rPr>
              <w:t>に際して、</w:t>
            </w:r>
            <w:hyperlink r:id="rId49" w:history="1">
              <w:r w:rsidR="00DD5120" w:rsidRPr="00526D23">
                <w:rPr>
                  <w:rStyle w:val="Hyperlink"/>
                  <w:rFonts w:cs="MS Mincho" w:hint="eastAsia"/>
                  <w:b/>
                  <w:lang w:val="ja-JP" w:bidi="ja-JP"/>
                </w:rPr>
                <w:t>重要な</w:t>
              </w:r>
              <w:r w:rsidR="00DD5120" w:rsidRPr="00526D23">
                <w:rPr>
                  <w:rStyle w:val="Hyperlink"/>
                  <w:rFonts w:cs="Arial"/>
                  <w:b/>
                  <w:lang w:val="ja-JP" w:bidi="ja-JP"/>
                </w:rPr>
                <w:t>ESG</w:t>
              </w:r>
              <w:r w:rsidR="00DD5120" w:rsidRPr="00526D23">
                <w:rPr>
                  <w:rStyle w:val="Hyperlink"/>
                  <w:rFonts w:cs="MS Mincho" w:hint="eastAsia"/>
                  <w:b/>
                  <w:lang w:val="ja-JP" w:bidi="ja-JP"/>
                </w:rPr>
                <w:t>要因</w:t>
              </w:r>
            </w:hyperlink>
            <w:r w:rsidRPr="00526D23">
              <w:rPr>
                <w:rFonts w:cs="MS Mincho" w:hint="eastAsia"/>
                <w:b/>
                <w:lang w:val="ja-JP" w:bidi="ja-JP"/>
              </w:rPr>
              <w:t>をどのように含めましたか。</w:t>
            </w:r>
          </w:p>
          <w:p w14:paraId="7796F3BF" w14:textId="77777777" w:rsidR="00774428" w:rsidRPr="00526D23" w:rsidRDefault="00774428" w:rsidP="00075D88">
            <w:pPr>
              <w:topLinePunct/>
              <w:rPr>
                <w:rFonts w:cs="Arial"/>
                <w:b/>
              </w:rPr>
            </w:pPr>
          </w:p>
          <w:p w14:paraId="17737CFC" w14:textId="1DF2EBC1" w:rsidR="00A1260B" w:rsidRPr="00526D23" w:rsidRDefault="00A1260B" w:rsidP="00075D88">
            <w:pPr>
              <w:topLinePunct/>
              <w:rPr>
                <w:rFonts w:cs="Arial"/>
                <w:sz w:val="16"/>
                <w:szCs w:val="16"/>
              </w:rPr>
            </w:pPr>
            <w:r w:rsidRPr="00526D23">
              <w:rPr>
                <w:rFonts w:cs="MS Mincho" w:hint="eastAsia"/>
                <w:lang w:val="ja-JP" w:bidi="ja-JP"/>
              </w:rPr>
              <w:t>報告年度中に</w:t>
            </w:r>
            <w:r w:rsidRPr="00526D23">
              <w:rPr>
                <w:lang w:val="ja-JP" w:bidi="ja-JP"/>
              </w:rPr>
              <w:t>第三者</w:t>
            </w:r>
            <w:r w:rsidRPr="00526D23">
              <w:rPr>
                <w:rFonts w:cs="MS Mincho" w:hint="eastAsia"/>
                <w:lang w:val="ja-JP" w:bidi="ja-JP"/>
              </w:rPr>
              <w:t>プロパティ・マネジメント会社を選定しなかった場合は、</w:t>
            </w:r>
            <w:r w:rsidRPr="00526D23">
              <w:rPr>
                <w:lang w:val="ja-JP" w:bidi="ja-JP"/>
              </w:rPr>
              <w:t>第三者</w:t>
            </w:r>
            <w:r w:rsidRPr="00526D23">
              <w:rPr>
                <w:rFonts w:cs="MS Mincho" w:hint="eastAsia"/>
                <w:lang w:val="ja-JP" w:bidi="ja-JP"/>
              </w:rPr>
              <w:t>プロパティ・マネジメント会社を選定した直近の年度について、最長で</w:t>
            </w:r>
            <w:r w:rsidRPr="00526D23">
              <w:rPr>
                <w:rFonts w:cs="Arial"/>
                <w:lang w:val="ja-JP" w:bidi="ja-JP"/>
              </w:rPr>
              <w:t>5</w:t>
            </w:r>
            <w:r w:rsidRPr="00526D23">
              <w:rPr>
                <w:rFonts w:cs="MS Mincho" w:hint="eastAsia"/>
                <w:lang w:val="ja-JP" w:bidi="ja-JP"/>
              </w:rPr>
              <w:t>年前まで報告してください</w:t>
            </w:r>
          </w:p>
        </w:tc>
      </w:tr>
      <w:tr w:rsidR="0032770C" w:rsidRPr="00526D23" w14:paraId="74FC7FCE" w14:textId="77777777" w:rsidTr="2E28CE0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77C8B0" w14:textId="1E3AAA95" w:rsidR="0004214C" w:rsidRPr="00526D23" w:rsidRDefault="003D708B" w:rsidP="00075D88">
            <w:pPr>
              <w:pStyle w:val="ListParagraph"/>
              <w:numPr>
                <w:ilvl w:val="0"/>
                <w:numId w:val="12"/>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）潜在的な第三者プロパティ・マネジメント会社に、重要な</w:t>
            </w:r>
            <w:r w:rsidRPr="00526D23">
              <w:rPr>
                <w:rFonts w:cs="Arial"/>
                <w:lang w:val="ja-JP" w:bidi="ja-JP"/>
              </w:rPr>
              <w:t>ESG</w:t>
            </w:r>
            <w:r w:rsidRPr="00526D23">
              <w:rPr>
                <w:rFonts w:cs="MS Mincho" w:hint="eastAsia"/>
                <w:lang w:val="ja-JP" w:bidi="ja-JP"/>
              </w:rPr>
              <w:t>要因への全体的なアプローチについて情報を要求した</w:t>
            </w:r>
          </w:p>
          <w:p w14:paraId="385AD065" w14:textId="141EE886" w:rsidR="0004214C" w:rsidRPr="00526D23" w:rsidRDefault="003D708B" w:rsidP="00075D88">
            <w:pPr>
              <w:pStyle w:val="ListParagraph"/>
              <w:numPr>
                <w:ilvl w:val="0"/>
                <w:numId w:val="12"/>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）潜在的な第三者プロパティ・マネジメント会社に、重要な</w:t>
            </w:r>
            <w:r w:rsidRPr="00526D23">
              <w:rPr>
                <w:rFonts w:cs="Arial"/>
                <w:lang w:val="ja-JP" w:bidi="ja-JP"/>
              </w:rPr>
              <w:t>ESG</w:t>
            </w:r>
            <w:r w:rsidRPr="00526D23">
              <w:rPr>
                <w:rFonts w:cs="MS Mincho" w:hint="eastAsia"/>
                <w:lang w:val="ja-JP" w:bidi="ja-JP"/>
              </w:rPr>
              <w:t>要因の管理方法について経歴と例を要求した</w:t>
            </w:r>
          </w:p>
          <w:p w14:paraId="0EF97EF9" w14:textId="6E0A4510" w:rsidR="0004214C" w:rsidRPr="00526D23" w:rsidRDefault="00B369FB" w:rsidP="00075D88">
            <w:pPr>
              <w:pStyle w:val="ListParagraph"/>
              <w:numPr>
                <w:ilvl w:val="0"/>
                <w:numId w:val="12"/>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）潜在的な第三者プロパティ・マネジメント会社に、ステークホルダーに対するエンゲージメント・プロセスについて情報を要求した</w:t>
            </w:r>
          </w:p>
          <w:p w14:paraId="4F8F2B77" w14:textId="00CB1541" w:rsidR="00B135E0" w:rsidRPr="00526D23" w:rsidRDefault="003D708B" w:rsidP="00075D88">
            <w:pPr>
              <w:pStyle w:val="ListParagraph"/>
              <w:numPr>
                <w:ilvl w:val="0"/>
                <w:numId w:val="12"/>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）潜在的な第三者プロパティ・マネジメント会社に、責任ある調達慣行（役割、アプローチ、インセンティブなど）について文書を要求した</w:t>
            </w:r>
          </w:p>
          <w:p w14:paraId="5E336D72" w14:textId="72085260" w:rsidR="0004214C" w:rsidRPr="00526D23" w:rsidRDefault="003D708B" w:rsidP="00075D88">
            <w:pPr>
              <w:pStyle w:val="ListParagraph"/>
              <w:numPr>
                <w:ilvl w:val="0"/>
                <w:numId w:val="12"/>
              </w:numPr>
              <w:topLinePunct/>
              <w:spacing w:line="276" w:lineRule="auto"/>
              <w:rPr>
                <w:rFonts w:cs="Arial"/>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）潜在的な第三者プロパティ・マネジメント会社に、測定データで現在利用可能なものと利用可能になるものの評価、および集約を要求した</w:t>
            </w:r>
          </w:p>
          <w:p w14:paraId="3EBEB7DF" w14:textId="2D67ECC3" w:rsidR="006028E7" w:rsidRPr="00526D23" w:rsidRDefault="003D708B" w:rsidP="00075D88">
            <w:pPr>
              <w:pStyle w:val="ListParagraph"/>
              <w:numPr>
                <w:ilvl w:val="0"/>
                <w:numId w:val="12"/>
              </w:numPr>
              <w:topLinePunct/>
              <w:spacing w:line="276" w:lineRule="auto"/>
              <w:rPr>
                <w:rFonts w:cs="Arial"/>
                <w:lang w:eastAsia="en-GB"/>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w:t>
            </w:r>
            <w:r w:rsidR="0004214C" w:rsidRPr="00526D23">
              <w:rPr>
                <w:rFonts w:cs="Arial"/>
                <w:color w:val="000000"/>
                <w:shd w:val="clear" w:color="auto" w:fill="FFFFFF"/>
                <w:lang w:val="ja-JP" w:bidi="ja-JP"/>
              </w:rPr>
              <w:t>その他</w:t>
            </w:r>
            <w:r w:rsidR="0004214C" w:rsidRPr="00526D23">
              <w:rPr>
                <w:rFonts w:cs="Arial"/>
                <w:color w:val="000000"/>
                <w:shd w:val="clear" w:color="auto" w:fill="FFFFFF"/>
                <w:lang w:val="ja-JP" w:bidi="ja-JP"/>
              </w:rPr>
              <w:t xml:space="preserve"> </w:t>
            </w:r>
          </w:p>
          <w:p w14:paraId="75FA858D" w14:textId="74230BC3" w:rsidR="0004214C" w:rsidRPr="00526D23" w:rsidRDefault="006A00D4" w:rsidP="00075D88">
            <w:pPr>
              <w:pStyle w:val="ListParagraph"/>
              <w:topLinePunct/>
              <w:spacing w:line="276" w:lineRule="auto"/>
              <w:ind w:left="360"/>
              <w:rPr>
                <w:rFonts w:cs="Arial"/>
              </w:rPr>
            </w:pPr>
            <w:r w:rsidRPr="00526D23">
              <w:rPr>
                <w:rFonts w:cs="Arial"/>
                <w:color w:val="000000"/>
                <w:shd w:val="clear" w:color="auto" w:fill="FFFFFF"/>
                <w:lang w:val="ja-JP" w:bidi="ja-JP"/>
              </w:rPr>
              <w:t>具体的に記入：</w:t>
            </w:r>
            <w:r w:rsidRPr="00526D23">
              <w:rPr>
                <w:rFonts w:cs="Arial"/>
                <w:color w:val="000000"/>
                <w:shd w:val="clear" w:color="auto" w:fill="FFFFFF"/>
                <w:lang w:val="ja-JP" w:bidi="ja-JP"/>
              </w:rPr>
              <w:t xml:space="preserve">____ </w:t>
            </w:r>
            <w:r w:rsidRPr="00526D23">
              <w:rPr>
                <w:rFonts w:cs="Arial"/>
                <w:color w:val="000000"/>
                <w:shd w:val="clear" w:color="auto" w:fill="FFFFFF"/>
                <w:lang w:val="ja-JP" w:bidi="ja-JP"/>
              </w:rPr>
              <w:t>［自由記述（必須）：スモール］</w:t>
            </w:r>
          </w:p>
          <w:p w14:paraId="2AF786D6" w14:textId="0DC2F4C5" w:rsidR="00A1260B" w:rsidRPr="00526D23" w:rsidRDefault="003D708B" w:rsidP="00075D88">
            <w:pPr>
              <w:pStyle w:val="ListParagraph"/>
              <w:numPr>
                <w:ilvl w:val="0"/>
                <w:numId w:val="13"/>
              </w:numPr>
              <w:topLinePunct/>
              <w:spacing w:line="276" w:lineRule="auto"/>
              <w:rPr>
                <w:rFonts w:cs="Arial"/>
                <w:sz w:val="16"/>
                <w:szCs w:val="16"/>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）第三者</w:t>
            </w:r>
            <w:r w:rsidR="0004214C" w:rsidRPr="00526D23">
              <w:rPr>
                <w:rFonts w:cs="MS Mincho" w:hint="eastAsia"/>
                <w:lang w:val="ja-JP" w:bidi="ja-JP"/>
              </w:rPr>
              <w:t>プロパティ・マネジメント会社</w:t>
            </w:r>
            <w:r w:rsidR="0016130B" w:rsidRPr="00526D23">
              <w:rPr>
                <w:lang w:val="ja-JP" w:bidi="ja-JP"/>
              </w:rPr>
              <w:t>の選定では重要な</w:t>
            </w:r>
            <w:r w:rsidR="0016130B" w:rsidRPr="00526D23">
              <w:rPr>
                <w:lang w:val="ja-JP" w:bidi="ja-JP"/>
              </w:rPr>
              <w:t>ESG</w:t>
            </w:r>
            <w:r w:rsidR="0016130B" w:rsidRPr="00526D23">
              <w:rPr>
                <w:lang w:val="ja-JP" w:bidi="ja-JP"/>
              </w:rPr>
              <w:t>要因を含めなかった</w:t>
            </w:r>
          </w:p>
        </w:tc>
      </w:tr>
      <w:tr w:rsidR="0032770C" w:rsidRPr="00526D23" w14:paraId="7E18D99F" w14:textId="77777777" w:rsidTr="2E28CE0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5BFE74B" w14:textId="77777777" w:rsidR="00A1260B" w:rsidRPr="00526D23" w:rsidRDefault="00A1260B" w:rsidP="00075D88">
            <w:pPr>
              <w:topLinePunct/>
              <w:spacing w:line="240" w:lineRule="auto"/>
              <w:jc w:val="center"/>
              <w:rPr>
                <w:rStyle w:val="Hyperlink"/>
                <w:sz w:val="16"/>
                <w:szCs w:val="16"/>
              </w:rPr>
            </w:pPr>
          </w:p>
        </w:tc>
      </w:tr>
      <w:tr w:rsidR="00A1260B" w:rsidRPr="00526D23" w14:paraId="2DE41157" w14:textId="77777777" w:rsidTr="2E28CE0A">
        <w:trPr>
          <w:trHeight w:val="300"/>
        </w:trPr>
        <w:tc>
          <w:tcPr>
            <w:tcW w:w="14884" w:type="dxa"/>
            <w:gridSpan w:val="7"/>
            <w:shd w:val="clear" w:color="auto" w:fill="0070C0"/>
            <w:vAlign w:val="center"/>
          </w:tcPr>
          <w:p w14:paraId="1A619D81" w14:textId="77777777" w:rsidR="00A1260B" w:rsidRPr="00526D23" w:rsidRDefault="00A1260B"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A1260B" w:rsidRPr="00526D23" w14:paraId="47E28A4D" w14:textId="77777777" w:rsidTr="2E28CE0A">
        <w:trPr>
          <w:trHeight w:val="300"/>
        </w:trPr>
        <w:tc>
          <w:tcPr>
            <w:tcW w:w="1841" w:type="dxa"/>
            <w:shd w:val="clear" w:color="auto" w:fill="auto"/>
            <w:vAlign w:val="center"/>
          </w:tcPr>
          <w:p w14:paraId="217A0848" w14:textId="77777777" w:rsidR="00A1260B" w:rsidRPr="00526D23" w:rsidRDefault="00A1260B" w:rsidP="00075D88">
            <w:pPr>
              <w:topLinePunct/>
              <w:rPr>
                <w:rStyle w:val="Hyperlink"/>
                <w:b/>
                <w:sz w:val="16"/>
                <w:szCs w:val="16"/>
              </w:rPr>
            </w:pPr>
            <w:r w:rsidRPr="00526D23">
              <w:rPr>
                <w:b/>
                <w:sz w:val="16"/>
                <w:szCs w:val="16"/>
                <w:lang w:val="ja-JP" w:bidi="ja-JP"/>
              </w:rPr>
              <w:t>指標の目的</w:t>
            </w:r>
          </w:p>
        </w:tc>
        <w:tc>
          <w:tcPr>
            <w:tcW w:w="13043" w:type="dxa"/>
            <w:gridSpan w:val="6"/>
            <w:shd w:val="clear" w:color="auto" w:fill="auto"/>
            <w:vAlign w:val="center"/>
          </w:tcPr>
          <w:p w14:paraId="311C0D6E" w14:textId="36C99965" w:rsidR="00A1260B" w:rsidRPr="00526D23" w:rsidRDefault="00A1260B"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本指標の目的は、署名機関が責任投資慣行に確実に従うように、選定プロセス中に</w:t>
            </w:r>
            <w:r w:rsidR="00093585" w:rsidRPr="00526D23">
              <w:rPr>
                <w:sz w:val="16"/>
                <w:szCs w:val="16"/>
                <w:lang w:val="ja-JP" w:bidi="ja-JP"/>
              </w:rPr>
              <w:t>第三者</w:t>
            </w:r>
            <w:r w:rsidRPr="00526D23">
              <w:rPr>
                <w:rStyle w:val="Hyperlink"/>
                <w:color w:val="000000" w:themeColor="text1"/>
                <w:sz w:val="16"/>
                <w:szCs w:val="16"/>
                <w:lang w:val="ja-JP" w:bidi="ja-JP"/>
              </w:rPr>
              <w:t>プロパティ・マネジメント会社の経歴と専門知識をどのように評価するかを理解することです。選定のアプローチで重要な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要因を考慮することは、</w:t>
            </w:r>
            <w:r w:rsidR="00093585" w:rsidRPr="00526D23">
              <w:rPr>
                <w:sz w:val="16"/>
                <w:szCs w:val="16"/>
                <w:lang w:val="ja-JP" w:bidi="ja-JP"/>
              </w:rPr>
              <w:t>第三者</w:t>
            </w:r>
            <w:r w:rsidRPr="00526D23">
              <w:rPr>
                <w:rStyle w:val="Hyperlink"/>
                <w:color w:val="000000" w:themeColor="text1"/>
                <w:sz w:val="16"/>
                <w:szCs w:val="16"/>
                <w:lang w:val="ja-JP" w:bidi="ja-JP"/>
              </w:rPr>
              <w:t>プロパティ・マネジメント会社を有する不動産投資家にとって、優れた取り組みであると考えられます。</w:t>
            </w:r>
          </w:p>
          <w:p w14:paraId="1C3BF21B" w14:textId="77777777" w:rsidR="00A1260B" w:rsidRPr="00526D23" w:rsidRDefault="00A1260B" w:rsidP="00075D88">
            <w:pPr>
              <w:topLinePunct/>
              <w:rPr>
                <w:rStyle w:val="Hyperlink"/>
                <w:color w:val="000000" w:themeColor="text1"/>
                <w:sz w:val="16"/>
                <w:szCs w:val="16"/>
              </w:rPr>
            </w:pPr>
          </w:p>
          <w:p w14:paraId="619C652E" w14:textId="5589ED2C" w:rsidR="00A1260B" w:rsidRPr="00526D23" w:rsidRDefault="00A1260B" w:rsidP="00075D88">
            <w:pPr>
              <w:topLinePunct/>
              <w:rPr>
                <w:rStyle w:val="Hyperlink"/>
                <w:color w:val="000000" w:themeColor="text1"/>
                <w:sz w:val="16"/>
                <w:szCs w:val="16"/>
              </w:rPr>
            </w:pPr>
            <w:r w:rsidRPr="00526D23">
              <w:rPr>
                <w:rStyle w:val="Hyperlink"/>
                <w:color w:val="000000" w:themeColor="text1"/>
                <w:spacing w:val="-2"/>
                <w:sz w:val="16"/>
                <w:szCs w:val="16"/>
                <w:lang w:val="ja-JP" w:bidi="ja-JP"/>
              </w:rPr>
              <w:t>日々の不動産管理は、多くの場合、第三者プロパティ・マネジメント会社に委託されるため、</w:t>
            </w:r>
            <w:r w:rsidRPr="00526D23">
              <w:rPr>
                <w:rStyle w:val="Hyperlink"/>
                <w:color w:val="000000" w:themeColor="text1"/>
                <w:sz w:val="16"/>
                <w:szCs w:val="16"/>
                <w:lang w:val="ja-JP" w:bidi="ja-JP"/>
              </w:rPr>
              <w:t>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適切に管理するためには、適切な第三者プロパティ・マネジメント会社を選定して、その会社と効果的に連携していく方法を理解することが不可欠です。プロパティ・マネジメント会社選定における優れた取り組みには、プロパティ・マネジメント会社の全体的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ポリシーのみならず、プロパティ・マネジメント会社が実行するそれらのポリシーの詳細さと幅広さを理解することも含まれます。</w:t>
            </w:r>
          </w:p>
        </w:tc>
      </w:tr>
      <w:tr w:rsidR="00A1260B" w:rsidRPr="00526D23" w14:paraId="4B6269BE" w14:textId="77777777" w:rsidTr="2E28CE0A">
        <w:trPr>
          <w:trHeight w:val="300"/>
        </w:trPr>
        <w:tc>
          <w:tcPr>
            <w:tcW w:w="1841" w:type="dxa"/>
            <w:shd w:val="clear" w:color="auto" w:fill="auto"/>
            <w:vAlign w:val="center"/>
          </w:tcPr>
          <w:p w14:paraId="58E077B9" w14:textId="77777777" w:rsidR="00A1260B" w:rsidRPr="00526D23" w:rsidRDefault="00A1260B" w:rsidP="00075D88">
            <w:pPr>
              <w:topLinePunct/>
              <w:rPr>
                <w:rStyle w:val="Hyperlink"/>
                <w:b/>
                <w:sz w:val="16"/>
                <w:szCs w:val="16"/>
              </w:rPr>
            </w:pPr>
            <w:r w:rsidRPr="00526D23">
              <w:rPr>
                <w:b/>
                <w:sz w:val="16"/>
                <w:szCs w:val="16"/>
                <w:lang w:val="ja-JP" w:bidi="ja-JP"/>
              </w:rPr>
              <w:t>追加報告ガイダンス</w:t>
            </w:r>
          </w:p>
        </w:tc>
        <w:tc>
          <w:tcPr>
            <w:tcW w:w="13043" w:type="dxa"/>
            <w:gridSpan w:val="6"/>
            <w:shd w:val="clear" w:color="auto" w:fill="auto"/>
            <w:vAlign w:val="center"/>
          </w:tcPr>
          <w:p w14:paraId="2237CA92" w14:textId="34F9937A" w:rsidR="00A1260B" w:rsidRPr="00526D23" w:rsidRDefault="00A1260B" w:rsidP="00075D88">
            <w:pPr>
              <w:topLinePunct/>
              <w:rPr>
                <w:rStyle w:val="Hyperlink"/>
                <w:color w:val="000000" w:themeColor="text1"/>
                <w:sz w:val="16"/>
                <w:szCs w:val="16"/>
              </w:rPr>
            </w:pPr>
            <w:r w:rsidRPr="00526D23">
              <w:rPr>
                <w:rStyle w:val="Hyperlink"/>
                <w:color w:val="000000" w:themeColor="text1"/>
                <w:sz w:val="16"/>
                <w:szCs w:val="16"/>
                <w:lang w:val="ja-JP" w:bidi="ja-JP"/>
              </w:rPr>
              <w:t>本セクションは、組織概要モジュールで、署名機関が不動産管理を第三者プロパティ・マネジメント会社に委託していることを報告している場合にのみ適用されます。</w:t>
            </w:r>
          </w:p>
          <w:p w14:paraId="5162F577" w14:textId="77777777" w:rsidR="00A1260B" w:rsidRPr="00526D23" w:rsidRDefault="00A1260B" w:rsidP="00075D88">
            <w:pPr>
              <w:topLinePunct/>
              <w:rPr>
                <w:rStyle w:val="Hyperlink"/>
                <w:color w:val="000000" w:themeColor="text1"/>
                <w:sz w:val="16"/>
                <w:szCs w:val="16"/>
              </w:rPr>
            </w:pPr>
          </w:p>
          <w:p w14:paraId="365DE68C" w14:textId="6A3E253D" w:rsidR="00A1260B" w:rsidRPr="00526D23" w:rsidRDefault="00A1260B"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がすべての不動産を社内で管理している場合、本指標は適用されません。署名機関が一部の不動産の管理を社内で行い、他を委託している場合、管理を委託している資産についてのみ検討する必要があります。</w:t>
            </w:r>
          </w:p>
        </w:tc>
      </w:tr>
      <w:tr w:rsidR="00A1260B" w:rsidRPr="00526D23" w14:paraId="1FC37429" w14:textId="77777777" w:rsidTr="2E28CE0A">
        <w:trPr>
          <w:trHeight w:val="300"/>
        </w:trPr>
        <w:tc>
          <w:tcPr>
            <w:tcW w:w="1841" w:type="dxa"/>
            <w:shd w:val="clear" w:color="auto" w:fill="auto"/>
            <w:vAlign w:val="center"/>
          </w:tcPr>
          <w:p w14:paraId="197F728C" w14:textId="77777777" w:rsidR="00A1260B" w:rsidRPr="00526D23" w:rsidRDefault="00A1260B" w:rsidP="00075D88">
            <w:pPr>
              <w:topLinePunct/>
              <w:rPr>
                <w:b/>
                <w:bCs/>
                <w:sz w:val="16"/>
                <w:szCs w:val="16"/>
              </w:rPr>
            </w:pPr>
            <w:r w:rsidRPr="00526D23">
              <w:rPr>
                <w:b/>
                <w:sz w:val="16"/>
                <w:szCs w:val="16"/>
                <w:lang w:val="ja-JP" w:bidi="ja-JP"/>
              </w:rPr>
              <w:t>他のリソース</w:t>
            </w:r>
          </w:p>
        </w:tc>
        <w:tc>
          <w:tcPr>
            <w:tcW w:w="13043" w:type="dxa"/>
            <w:gridSpan w:val="6"/>
            <w:shd w:val="clear" w:color="auto" w:fill="auto"/>
            <w:vAlign w:val="center"/>
          </w:tcPr>
          <w:p w14:paraId="3EA88D34" w14:textId="1A46BA18" w:rsidR="00A1260B" w:rsidRPr="00526D23" w:rsidRDefault="00A1260B"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50" w:history="1">
              <w:r w:rsidRPr="00B951D8">
                <w:rPr>
                  <w:rStyle w:val="Hyperlink"/>
                  <w:sz w:val="16"/>
                  <w:szCs w:val="16"/>
                  <w:lang w:val="ja-JP" w:bidi="ja-JP"/>
                </w:rPr>
                <w:t>責任投資の入門ガイド</w:t>
              </w:r>
              <w:r w:rsidRPr="00B951D8">
                <w:rPr>
                  <w:rStyle w:val="Hyperlink"/>
                  <w:sz w:val="16"/>
                  <w:szCs w:val="16"/>
                  <w:lang w:bidi="ja-JP"/>
                </w:rPr>
                <w:t>：</w:t>
              </w:r>
              <w:r w:rsidRPr="00B951D8">
                <w:rPr>
                  <w:rStyle w:val="Hyperlink"/>
                  <w:sz w:val="16"/>
                  <w:szCs w:val="16"/>
                  <w:lang w:val="ja-JP" w:bidi="ja-JP"/>
                </w:rPr>
                <w:t>不動産</w:t>
              </w:r>
              <w:r w:rsidRPr="00B951D8">
                <w:rPr>
                  <w:rStyle w:val="Hyperlink"/>
                  <w:sz w:val="16"/>
                  <w:szCs w:val="16"/>
                  <w:lang w:bidi="ja-JP"/>
                </w:rPr>
                <w:t>（</w:t>
              </w:r>
              <w:r w:rsidRPr="00B951D8">
                <w:rPr>
                  <w:rStyle w:val="Hyperlink"/>
                  <w:sz w:val="16"/>
                  <w:szCs w:val="16"/>
                  <w:lang w:bidi="ja-JP"/>
                </w:rPr>
                <w:t>An introduction to responsible investment: real estate</w:t>
              </w:r>
              <w:r w:rsidRPr="00B951D8">
                <w:rPr>
                  <w:rStyle w:val="Hyperlink"/>
                  <w:sz w:val="16"/>
                  <w:szCs w:val="16"/>
                  <w:lang w:bidi="ja-JP"/>
                </w:rPr>
                <w:t>）</w:t>
              </w:r>
            </w:hyperlink>
            <w:r w:rsidRPr="00526D23">
              <w:rPr>
                <w:rStyle w:val="Hyperlink"/>
                <w:color w:val="000000" w:themeColor="text1"/>
                <w:sz w:val="16"/>
                <w:szCs w:val="16"/>
                <w:lang w:val="ja-JP" w:bidi="ja-JP"/>
              </w:rPr>
              <w:t>を参照してください。</w:t>
            </w:r>
          </w:p>
          <w:p w14:paraId="5BE70406" w14:textId="77777777" w:rsidR="006F4D61" w:rsidRPr="00526D23" w:rsidRDefault="006F4D61" w:rsidP="00075D88">
            <w:pPr>
              <w:topLinePunct/>
              <w:rPr>
                <w:color w:val="000000" w:themeColor="text1"/>
                <w:sz w:val="16"/>
                <w:szCs w:val="16"/>
              </w:rPr>
            </w:pPr>
          </w:p>
          <w:p w14:paraId="05A36635" w14:textId="0595E60D" w:rsidR="00C72A22" w:rsidRPr="00526D23" w:rsidRDefault="00C72A22" w:rsidP="00075D88">
            <w:pPr>
              <w:topLinePunct/>
              <w:rPr>
                <w:color w:val="000000" w:themeColor="text1"/>
                <w:sz w:val="16"/>
                <w:szCs w:val="16"/>
              </w:rPr>
            </w:pPr>
            <w:r w:rsidRPr="00526D23">
              <w:rPr>
                <w:color w:val="000000" w:themeColor="text1"/>
                <w:sz w:val="16"/>
                <w:szCs w:val="16"/>
                <w:lang w:val="ja-JP" w:bidi="ja-JP"/>
              </w:rPr>
              <w:t>第三者プロパティ・マネジメント会社に尋ねる質問については、</w:t>
            </w:r>
            <w:hyperlink r:id="rId51" w:history="1">
              <w:r w:rsidRPr="00B951D8">
                <w:rPr>
                  <w:rStyle w:val="Hyperlink"/>
                  <w:sz w:val="16"/>
                  <w:szCs w:val="16"/>
                  <w:lang w:val="ja-JP" w:bidi="ja-JP"/>
                </w:rPr>
                <w:t>不動産投資家向け責任投資</w:t>
              </w:r>
              <w:r w:rsidRPr="00B951D8">
                <w:rPr>
                  <w:rStyle w:val="Hyperlink"/>
                  <w:sz w:val="16"/>
                  <w:szCs w:val="16"/>
                  <w:lang w:bidi="ja-JP"/>
                </w:rPr>
                <w:t>DDQ</w:t>
              </w:r>
              <w:r w:rsidRPr="00B951D8">
                <w:rPr>
                  <w:rStyle w:val="Hyperlink"/>
                  <w:sz w:val="16"/>
                  <w:szCs w:val="16"/>
                  <w:lang w:bidi="ja-JP"/>
                </w:rPr>
                <w:t>（</w:t>
              </w:r>
              <w:r w:rsidR="003158BC" w:rsidRPr="00B951D8">
                <w:rPr>
                  <w:rStyle w:val="Hyperlink"/>
                  <w:sz w:val="16"/>
                  <w:szCs w:val="16"/>
                  <w:lang w:bidi="ja-JP"/>
                </w:rPr>
                <w:t>Responsible investment DDQ for real estate investors</w:t>
              </w:r>
              <w:r w:rsidRPr="00B951D8">
                <w:rPr>
                  <w:rStyle w:val="Hyperlink"/>
                  <w:sz w:val="16"/>
                  <w:szCs w:val="16"/>
                  <w:lang w:bidi="ja-JP"/>
                </w:rPr>
                <w:t>）</w:t>
              </w:r>
            </w:hyperlink>
            <w:r w:rsidRPr="00526D23">
              <w:rPr>
                <w:color w:val="000000" w:themeColor="text1"/>
                <w:sz w:val="16"/>
                <w:szCs w:val="16"/>
                <w:lang w:val="ja-JP" w:bidi="ja-JP"/>
              </w:rPr>
              <w:t>を参照してください。</w:t>
            </w:r>
          </w:p>
          <w:p w14:paraId="79243823" w14:textId="77777777" w:rsidR="00EF346A" w:rsidRPr="00526D23" w:rsidRDefault="00EF346A" w:rsidP="00075D88">
            <w:pPr>
              <w:topLinePunct/>
              <w:rPr>
                <w:color w:val="000000" w:themeColor="text1"/>
                <w:sz w:val="16"/>
                <w:szCs w:val="16"/>
              </w:rPr>
            </w:pPr>
          </w:p>
          <w:p w14:paraId="495A1424" w14:textId="61763E2E" w:rsidR="00E63FB4" w:rsidRPr="00526D23" w:rsidRDefault="00041B16" w:rsidP="00075D88">
            <w:pPr>
              <w:topLinePunct/>
              <w:rPr>
                <w:rStyle w:val="Hyperlink"/>
                <w:color w:val="000000" w:themeColor="text1"/>
                <w:sz w:val="16"/>
                <w:szCs w:val="16"/>
              </w:rPr>
            </w:pPr>
            <w:hyperlink r:id="rId52" w:tgtFrame="_blank" w:history="1">
              <w:r w:rsidR="00EF346A" w:rsidRPr="00B951D8">
                <w:rPr>
                  <w:rStyle w:val="Hyperlink"/>
                  <w:sz w:val="16"/>
                  <w:szCs w:val="16"/>
                  <w:lang w:val="ja-JP" w:bidi="ja-JP"/>
                </w:rPr>
                <w:t>欧州非上場不動産投資家協会の</w:t>
              </w:r>
              <w:r w:rsidR="00EF346A" w:rsidRPr="00B951D8">
                <w:rPr>
                  <w:rStyle w:val="Hyperlink"/>
                  <w:sz w:val="16"/>
                  <w:szCs w:val="16"/>
                  <w:lang w:bidi="ja-JP"/>
                </w:rPr>
                <w:t>DDQ</w:t>
              </w:r>
              <w:r w:rsidR="00EF346A" w:rsidRPr="00B951D8">
                <w:rPr>
                  <w:rStyle w:val="Hyperlink"/>
                  <w:sz w:val="16"/>
                  <w:szCs w:val="16"/>
                  <w:lang w:bidi="ja-JP"/>
                </w:rPr>
                <w:t>（</w:t>
              </w:r>
              <w:r w:rsidR="006F4D61" w:rsidRPr="00B951D8">
                <w:rPr>
                  <w:rStyle w:val="Hyperlink"/>
                  <w:sz w:val="16"/>
                  <w:szCs w:val="16"/>
                  <w:lang w:bidi="ja-JP"/>
                </w:rPr>
                <w:t>European Association for Investors in Non-Listed Real Estate Vehicles (INREV) DDQ</w:t>
              </w:r>
              <w:r w:rsidR="00EF346A" w:rsidRPr="00B951D8">
                <w:rPr>
                  <w:rStyle w:val="Hyperlink"/>
                  <w:sz w:val="16"/>
                  <w:szCs w:val="16"/>
                  <w:lang w:bidi="ja-JP"/>
                </w:rPr>
                <w:t>）</w:t>
              </w:r>
            </w:hyperlink>
            <w:r w:rsidR="00EF346A" w:rsidRPr="00526D23">
              <w:rPr>
                <w:sz w:val="16"/>
                <w:szCs w:val="16"/>
                <w:lang w:val="ja-JP" w:bidi="ja-JP"/>
              </w:rPr>
              <w:t>も参照してください。</w:t>
            </w:r>
          </w:p>
        </w:tc>
      </w:tr>
      <w:tr w:rsidR="00A1260B" w:rsidRPr="00526D23" w14:paraId="153DAA3F" w14:textId="77777777" w:rsidTr="2E28CE0A">
        <w:trPr>
          <w:trHeight w:val="300"/>
        </w:trPr>
        <w:tc>
          <w:tcPr>
            <w:tcW w:w="1841" w:type="dxa"/>
            <w:shd w:val="clear" w:color="auto" w:fill="auto"/>
            <w:vAlign w:val="center"/>
          </w:tcPr>
          <w:p w14:paraId="284BFC86" w14:textId="77777777" w:rsidR="00A1260B" w:rsidRPr="00526D23" w:rsidRDefault="00A1260B" w:rsidP="00075D88">
            <w:pPr>
              <w:topLinePunct/>
              <w:rPr>
                <w:b/>
                <w:bCs/>
                <w:sz w:val="16"/>
                <w:szCs w:val="16"/>
              </w:rPr>
            </w:pPr>
            <w:r w:rsidRPr="00526D23">
              <w:rPr>
                <w:b/>
                <w:sz w:val="16"/>
                <w:szCs w:val="16"/>
                <w:lang w:val="ja-JP" w:bidi="ja-JP"/>
              </w:rPr>
              <w:t>他の基準の参照</w:t>
            </w:r>
          </w:p>
        </w:tc>
        <w:tc>
          <w:tcPr>
            <w:tcW w:w="13043" w:type="dxa"/>
            <w:gridSpan w:val="6"/>
            <w:shd w:val="clear" w:color="auto" w:fill="auto"/>
            <w:vAlign w:val="center"/>
          </w:tcPr>
          <w:p w14:paraId="062359EE" w14:textId="5A5FA605" w:rsidR="00A1260B" w:rsidRPr="00526D23" w:rsidRDefault="00A1260B" w:rsidP="00075D88">
            <w:pPr>
              <w:topLinePunct/>
              <w:rPr>
                <w:rStyle w:val="Hyperlink"/>
                <w:color w:val="000000" w:themeColor="text1"/>
              </w:rPr>
            </w:pPr>
            <w:r w:rsidRPr="00526D23">
              <w:rPr>
                <w:rStyle w:val="Hyperlink"/>
                <w:color w:val="000000" w:themeColor="text1"/>
                <w:sz w:val="16"/>
                <w:szCs w:val="16"/>
                <w:lang w:val="ja-JP" w:bidi="ja-JP"/>
              </w:rPr>
              <w:t>GRESB 202</w:t>
            </w:r>
            <w:r w:rsidR="007828FA">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SE6</w:t>
            </w:r>
            <w:r w:rsidRPr="00526D23">
              <w:rPr>
                <w:rStyle w:val="Hyperlink"/>
                <w:color w:val="000000" w:themeColor="text1"/>
                <w:sz w:val="16"/>
                <w:szCs w:val="16"/>
                <w:lang w:val="ja-JP" w:bidi="ja-JP"/>
              </w:rPr>
              <w:t>（ステークホルダー・エンゲージメント・セクション）</w:t>
            </w:r>
          </w:p>
        </w:tc>
      </w:tr>
      <w:tr w:rsidR="00A1260B" w:rsidRPr="00526D23" w14:paraId="49893FFF" w14:textId="77777777" w:rsidTr="2E28CE0A">
        <w:trPr>
          <w:trHeight w:val="300"/>
        </w:trPr>
        <w:tc>
          <w:tcPr>
            <w:tcW w:w="14884" w:type="dxa"/>
            <w:gridSpan w:val="7"/>
            <w:shd w:val="clear" w:color="auto" w:fill="0070C0"/>
            <w:vAlign w:val="center"/>
          </w:tcPr>
          <w:p w14:paraId="79B901DC" w14:textId="77777777" w:rsidR="00A1260B" w:rsidRPr="00526D23" w:rsidRDefault="00A1260B"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A1260B" w:rsidRPr="00526D23" w14:paraId="05F2F5F1" w14:textId="77777777" w:rsidTr="2E28CE0A">
        <w:trPr>
          <w:trHeight w:val="300"/>
        </w:trPr>
        <w:tc>
          <w:tcPr>
            <w:tcW w:w="1841" w:type="dxa"/>
            <w:shd w:val="clear" w:color="auto" w:fill="auto"/>
            <w:vAlign w:val="center"/>
          </w:tcPr>
          <w:p w14:paraId="3168E2D8" w14:textId="77777777" w:rsidR="00A1260B" w:rsidRPr="00526D23" w:rsidRDefault="00A1260B" w:rsidP="00075D88">
            <w:pPr>
              <w:topLinePunct/>
              <w:rPr>
                <w:b/>
                <w:bCs/>
                <w:sz w:val="16"/>
                <w:szCs w:val="16"/>
              </w:rPr>
            </w:pPr>
            <w:r w:rsidRPr="00526D23">
              <w:rPr>
                <w:b/>
                <w:sz w:val="16"/>
                <w:szCs w:val="16"/>
                <w:lang w:val="ja-JP" w:bidi="ja-JP"/>
              </w:rPr>
              <w:t>依存関係</w:t>
            </w:r>
          </w:p>
        </w:tc>
        <w:tc>
          <w:tcPr>
            <w:tcW w:w="13043" w:type="dxa"/>
            <w:gridSpan w:val="6"/>
            <w:shd w:val="clear" w:color="auto" w:fill="auto"/>
            <w:vAlign w:val="center"/>
          </w:tcPr>
          <w:p w14:paraId="1FD33DB4" w14:textId="220D08CC" w:rsidR="00A1260B" w:rsidRPr="00526D23" w:rsidRDefault="00E217DD"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r w:rsidRPr="00526D23">
              <w:rPr>
                <w:sz w:val="16"/>
                <w:szCs w:val="16"/>
                <w:lang w:val="ja-JP" w:bidi="ja-JP"/>
              </w:rPr>
              <w:t>OO 26</w:t>
            </w:r>
            <w:r w:rsidRPr="00526D23">
              <w:rPr>
                <w:sz w:val="16"/>
                <w:szCs w:val="16"/>
                <w:lang w:val="ja-JP" w:bidi="ja-JP"/>
              </w:rPr>
              <w:t>］</w:t>
            </w:r>
          </w:p>
        </w:tc>
      </w:tr>
      <w:tr w:rsidR="00A1260B" w:rsidRPr="00526D23" w14:paraId="5C90EFB8" w14:textId="77777777" w:rsidTr="2E28CE0A">
        <w:trPr>
          <w:trHeight w:val="300"/>
        </w:trPr>
        <w:tc>
          <w:tcPr>
            <w:tcW w:w="1841" w:type="dxa"/>
            <w:shd w:val="clear" w:color="auto" w:fill="auto"/>
            <w:vAlign w:val="center"/>
          </w:tcPr>
          <w:p w14:paraId="54D1BFF8" w14:textId="77777777" w:rsidR="00A1260B" w:rsidRPr="00526D23" w:rsidRDefault="00A1260B" w:rsidP="00075D88">
            <w:pPr>
              <w:topLinePunct/>
              <w:rPr>
                <w:b/>
                <w:bCs/>
                <w:sz w:val="16"/>
                <w:szCs w:val="16"/>
              </w:rPr>
            </w:pPr>
            <w:r w:rsidRPr="00526D23">
              <w:rPr>
                <w:b/>
                <w:sz w:val="16"/>
                <w:szCs w:val="16"/>
                <w:lang w:val="ja-JP" w:bidi="ja-JP"/>
              </w:rPr>
              <w:t>ゲートウェイ</w:t>
            </w:r>
          </w:p>
        </w:tc>
        <w:tc>
          <w:tcPr>
            <w:tcW w:w="13043" w:type="dxa"/>
            <w:gridSpan w:val="6"/>
            <w:shd w:val="clear" w:color="auto" w:fill="auto"/>
            <w:vAlign w:val="center"/>
          </w:tcPr>
          <w:p w14:paraId="0DBE6763" w14:textId="52837063" w:rsidR="00A1260B" w:rsidRPr="00526D23" w:rsidRDefault="00BD0C93" w:rsidP="00075D88">
            <w:pPr>
              <w:topLinePunct/>
              <w:rPr>
                <w:sz w:val="16"/>
                <w:szCs w:val="16"/>
              </w:rPr>
            </w:pPr>
            <w:r w:rsidRPr="00526D23">
              <w:rPr>
                <w:sz w:val="16"/>
                <w:szCs w:val="16"/>
                <w:lang w:val="ja-JP" w:bidi="ja-JP"/>
              </w:rPr>
              <w:t>該当なし</w:t>
            </w:r>
          </w:p>
        </w:tc>
      </w:tr>
      <w:tr w:rsidR="00A1260B" w:rsidRPr="00526D23" w14:paraId="7A16D77B" w14:textId="77777777" w:rsidTr="2E28CE0A">
        <w:trPr>
          <w:trHeight w:val="300"/>
        </w:trPr>
        <w:tc>
          <w:tcPr>
            <w:tcW w:w="14884" w:type="dxa"/>
            <w:gridSpan w:val="7"/>
            <w:shd w:val="clear" w:color="auto" w:fill="0070C0"/>
            <w:vAlign w:val="center"/>
          </w:tcPr>
          <w:p w14:paraId="3F494CDF" w14:textId="41F18A9B" w:rsidR="00A1260B" w:rsidRPr="00526D23" w:rsidRDefault="00A1260B"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A1260B" w:rsidRPr="00526D23" w14:paraId="07B7A663" w14:textId="77777777" w:rsidTr="00C27D79">
        <w:trPr>
          <w:trHeight w:val="354"/>
        </w:trPr>
        <w:tc>
          <w:tcPr>
            <w:tcW w:w="1841" w:type="dxa"/>
            <w:shd w:val="clear" w:color="auto" w:fill="auto"/>
            <w:vAlign w:val="center"/>
          </w:tcPr>
          <w:p w14:paraId="59558D08" w14:textId="77777777" w:rsidR="00A1260B" w:rsidRPr="00526D23" w:rsidRDefault="00A1260B" w:rsidP="00075D88">
            <w:pPr>
              <w:topLinePunct/>
              <w:rPr>
                <w:b/>
                <w:sz w:val="16"/>
                <w:szCs w:val="16"/>
              </w:rPr>
            </w:pPr>
            <w:r w:rsidRPr="00526D23">
              <w:rPr>
                <w:b/>
                <w:sz w:val="16"/>
                <w:szCs w:val="16"/>
                <w:lang w:val="ja-JP" w:bidi="ja-JP"/>
              </w:rPr>
              <w:t>評価基準</w:t>
            </w:r>
          </w:p>
        </w:tc>
        <w:tc>
          <w:tcPr>
            <w:tcW w:w="6521" w:type="dxa"/>
            <w:gridSpan w:val="3"/>
            <w:shd w:val="clear" w:color="auto" w:fill="auto"/>
            <w:vAlign w:val="center"/>
          </w:tcPr>
          <w:p w14:paraId="15D6C691" w14:textId="77777777"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6B8C758D" w14:textId="77777777" w:rsidR="005B6D71" w:rsidRPr="00526D23" w:rsidRDefault="005B6D71" w:rsidP="00075D88">
            <w:pPr>
              <w:topLinePunct/>
              <w:rPr>
                <w:rStyle w:val="Hyperlink"/>
                <w:color w:val="000000" w:themeColor="text1"/>
                <w:sz w:val="16"/>
                <w:szCs w:val="16"/>
              </w:rPr>
            </w:pPr>
          </w:p>
          <w:p w14:paraId="06868A01" w14:textId="5891CE8D" w:rsidR="005B6D71" w:rsidRPr="00526D23" w:rsidRDefault="005B6D71" w:rsidP="00075D88">
            <w:pPr>
              <w:topLinePunct/>
              <w:rPr>
                <w:rStyle w:val="Hyperlink"/>
                <w:color w:val="000000" w:themeColor="text1"/>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03878FC8" w14:textId="6CADD0FC"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75</w:t>
            </w:r>
            <w:r w:rsidRPr="00526D23">
              <w:rPr>
                <w:rStyle w:val="Hyperlink"/>
                <w:color w:val="000000" w:themeColor="text1"/>
                <w:sz w:val="16"/>
                <w:szCs w:val="16"/>
                <w:lang w:val="ja-JP" w:bidi="ja-JP"/>
              </w:rPr>
              <w:t>ポイント。</w:t>
            </w:r>
          </w:p>
          <w:p w14:paraId="02A396BE" w14:textId="6337449D"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58DABB82" w14:textId="5A50189F"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25</w:t>
            </w:r>
            <w:r w:rsidRPr="00526D23">
              <w:rPr>
                <w:rStyle w:val="Hyperlink"/>
                <w:color w:val="000000" w:themeColor="text1"/>
                <w:sz w:val="16"/>
                <w:szCs w:val="16"/>
                <w:lang w:val="ja-JP" w:bidi="ja-JP"/>
              </w:rPr>
              <w:t>ポイント。</w:t>
            </w:r>
          </w:p>
          <w:p w14:paraId="778749C6" w14:textId="4DCD6094"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G</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6522" w:type="dxa"/>
            <w:gridSpan w:val="3"/>
            <w:shd w:val="clear" w:color="auto" w:fill="auto"/>
            <w:vAlign w:val="center"/>
          </w:tcPr>
          <w:p w14:paraId="2534F56B" w14:textId="5E7D89CC" w:rsidR="005B6D71" w:rsidRPr="00526D23" w:rsidRDefault="005B6D71"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54816E93" w14:textId="77777777" w:rsidR="005B6D71" w:rsidRPr="00526D23" w:rsidRDefault="005B6D71" w:rsidP="00075D88">
            <w:pPr>
              <w:topLinePunct/>
              <w:rPr>
                <w:rStyle w:val="Hyperlink"/>
                <w:color w:val="000000" w:themeColor="text1"/>
                <w:sz w:val="16"/>
                <w:szCs w:val="16"/>
              </w:rPr>
            </w:pPr>
          </w:p>
          <w:p w14:paraId="421055C8" w14:textId="69173753" w:rsidR="00A1260B" w:rsidRPr="00526D23" w:rsidRDefault="0035234B" w:rsidP="00075D88">
            <w:pPr>
              <w:topLinePunct/>
              <w:rPr>
                <w:rStyle w:val="Hyperlink"/>
                <w:color w:val="000000" w:themeColor="text1"/>
                <w:sz w:val="16"/>
                <w:szCs w:val="16"/>
              </w:rPr>
            </w:pPr>
            <w:r w:rsidRPr="00526D23">
              <w:rPr>
                <w:color w:val="000000" w:themeColor="text1"/>
                <w:sz w:val="16"/>
                <w:szCs w:val="16"/>
                <w:lang w:val="ja-JP" w:bidi="ja-JP"/>
              </w:rPr>
              <w:t>「</w:t>
            </w:r>
            <w:r w:rsidRPr="00526D23">
              <w:rPr>
                <w:color w:val="000000" w:themeColor="text1"/>
                <w:sz w:val="16"/>
                <w:szCs w:val="16"/>
                <w:lang w:val="ja-JP" w:bidi="ja-JP"/>
              </w:rPr>
              <w:t>G</w:t>
            </w:r>
            <w:r w:rsidRPr="00526D23">
              <w:rPr>
                <w:color w:val="000000" w:themeColor="text1"/>
                <w:sz w:val="16"/>
                <w:szCs w:val="16"/>
                <w:lang w:val="ja-JP" w:bidi="ja-JP"/>
              </w:rPr>
              <w:t>」を選択すると、本指標は</w:t>
            </w:r>
            <w:r w:rsidRPr="00526D23">
              <w:rPr>
                <w:color w:val="000000" w:themeColor="text1"/>
                <w:sz w:val="16"/>
                <w:szCs w:val="16"/>
                <w:lang w:val="ja-JP" w:bidi="ja-JP"/>
              </w:rPr>
              <w:t>0/100</w:t>
            </w:r>
            <w:r w:rsidRPr="00526D23">
              <w:rPr>
                <w:color w:val="000000" w:themeColor="text1"/>
                <w:sz w:val="16"/>
                <w:szCs w:val="16"/>
                <w:lang w:val="ja-JP" w:bidi="ja-JP"/>
              </w:rPr>
              <w:t>ポイントになります。</w:t>
            </w:r>
          </w:p>
        </w:tc>
      </w:tr>
      <w:tr w:rsidR="00A1260B" w:rsidRPr="00526D23" w14:paraId="25812199" w14:textId="77777777" w:rsidTr="2E28CE0A">
        <w:trPr>
          <w:trHeight w:val="300"/>
        </w:trPr>
        <w:tc>
          <w:tcPr>
            <w:tcW w:w="1841" w:type="dxa"/>
            <w:shd w:val="clear" w:color="auto" w:fill="auto"/>
            <w:vAlign w:val="center"/>
          </w:tcPr>
          <w:p w14:paraId="2B76D771" w14:textId="665ADB6E" w:rsidR="00A1260B" w:rsidRPr="00526D23" w:rsidDel="002635ED" w:rsidRDefault="00895FFF" w:rsidP="00075D88">
            <w:pPr>
              <w:topLinePunct/>
              <w:rPr>
                <w:b/>
                <w:bCs/>
                <w:sz w:val="16"/>
                <w:szCs w:val="16"/>
              </w:rPr>
            </w:pPr>
            <w:r w:rsidRPr="00526D23">
              <w:rPr>
                <w:b/>
                <w:sz w:val="16"/>
                <w:szCs w:val="16"/>
                <w:lang w:val="ja-JP" w:bidi="ja-JP"/>
              </w:rPr>
              <w:t>「その他」の採点</w:t>
            </w:r>
          </w:p>
        </w:tc>
        <w:tc>
          <w:tcPr>
            <w:tcW w:w="13043" w:type="dxa"/>
            <w:gridSpan w:val="6"/>
            <w:shd w:val="clear" w:color="auto" w:fill="auto"/>
            <w:vAlign w:val="center"/>
          </w:tcPr>
          <w:p w14:paraId="0933DBBA" w14:textId="46A109E4" w:rsidR="00A1260B" w:rsidRPr="00526D23" w:rsidRDefault="00A1260B"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A1260B" w:rsidRPr="00526D23" w14:paraId="0066649F" w14:textId="77777777" w:rsidTr="2E28CE0A">
        <w:trPr>
          <w:trHeight w:val="300"/>
        </w:trPr>
        <w:tc>
          <w:tcPr>
            <w:tcW w:w="1841" w:type="dxa"/>
            <w:shd w:val="clear" w:color="auto" w:fill="auto"/>
            <w:vAlign w:val="center"/>
          </w:tcPr>
          <w:p w14:paraId="65F2B8CE" w14:textId="77777777" w:rsidR="00A1260B" w:rsidRPr="00526D23" w:rsidDel="002635ED" w:rsidRDefault="00A1260B" w:rsidP="00075D88">
            <w:pPr>
              <w:topLinePunct/>
              <w:spacing w:line="240" w:lineRule="auto"/>
              <w:rPr>
                <w:b/>
                <w:bCs/>
                <w:sz w:val="16"/>
                <w:szCs w:val="16"/>
              </w:rPr>
            </w:pPr>
            <w:r w:rsidRPr="00526D23">
              <w:rPr>
                <w:b/>
                <w:sz w:val="16"/>
                <w:szCs w:val="16"/>
                <w:lang w:val="ja-JP" w:bidi="ja-JP"/>
              </w:rPr>
              <w:t>乗数</w:t>
            </w:r>
          </w:p>
        </w:tc>
        <w:tc>
          <w:tcPr>
            <w:tcW w:w="13043" w:type="dxa"/>
            <w:gridSpan w:val="6"/>
            <w:shd w:val="clear" w:color="auto" w:fill="auto"/>
            <w:vAlign w:val="center"/>
          </w:tcPr>
          <w:p w14:paraId="2BA8A8F4" w14:textId="01C7158C" w:rsidR="00A1260B"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20B4000B" w14:textId="2648CE7C" w:rsidR="00CA6BD8" w:rsidRPr="00526D23" w:rsidRDefault="00CA6BD8" w:rsidP="00075D88">
      <w:pPr>
        <w:topLinePunct/>
        <w:spacing w:after="160" w:line="259" w:lineRule="auto"/>
      </w:pPr>
      <w:r w:rsidRPr="00526D23">
        <w:rPr>
          <w:lang w:val="ja-JP" w:bidi="ja-JP"/>
        </w:rPr>
        <w:br w:type="page"/>
      </w:r>
    </w:p>
    <w:p w14:paraId="1FCED9EB" w14:textId="21595F96" w:rsidR="00CA6BD8" w:rsidRPr="00526D23" w:rsidRDefault="00CA6BD8" w:rsidP="00075D88">
      <w:pPr>
        <w:pStyle w:val="Heading2"/>
        <w:tabs>
          <w:tab w:val="left" w:pos="12758"/>
        </w:tabs>
        <w:topLinePunct/>
        <w:rPr>
          <w:rFonts w:eastAsia="MS PGothic" w:cs="Times New Roman"/>
          <w:caps w:val="0"/>
          <w:color w:val="auto"/>
          <w:sz w:val="20"/>
          <w:szCs w:val="20"/>
        </w:rPr>
      </w:pPr>
      <w:bookmarkStart w:id="16" w:name="_Toc126933982"/>
      <w:r w:rsidRPr="00526D23">
        <w:rPr>
          <w:rFonts w:eastAsia="MS PGothic"/>
          <w:lang w:val="ja-JP" w:bidi="ja-JP"/>
        </w:rPr>
        <w:t>第三者プロパティ・マネジメント会社の指名プロセス［</w:t>
      </w:r>
      <w:r w:rsidRPr="00526D23">
        <w:rPr>
          <w:rFonts w:eastAsia="MS PGothic"/>
          <w:lang w:val="ja-JP" w:bidi="ja-JP"/>
        </w:rPr>
        <w:t>RE 7</w:t>
      </w:r>
      <w:r w:rsidRPr="00526D23">
        <w:rPr>
          <w:rFonts w:eastAsia="MS PGothic"/>
          <w:lang w:val="ja-JP" w:bidi="ja-JP"/>
        </w:rPr>
        <w:t>］</w:t>
      </w:r>
      <w:bookmarkEnd w:id="16"/>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9"/>
        <w:gridCol w:w="1548"/>
        <w:gridCol w:w="2719"/>
        <w:gridCol w:w="78"/>
        <w:gridCol w:w="630"/>
        <w:gridCol w:w="654"/>
        <w:gridCol w:w="3174"/>
        <w:gridCol w:w="283"/>
        <w:gridCol w:w="1966"/>
        <w:gridCol w:w="1861"/>
      </w:tblGrid>
      <w:tr w:rsidR="00B952FE" w:rsidRPr="00526D23" w14:paraId="0240FAE7" w14:textId="77777777" w:rsidTr="003D1899">
        <w:trPr>
          <w:trHeight w:val="369"/>
        </w:trPr>
        <w:tc>
          <w:tcPr>
            <w:tcW w:w="1829" w:type="dxa"/>
            <w:vMerge w:val="restart"/>
            <w:shd w:val="clear" w:color="auto" w:fill="DFF5F9"/>
            <w:vAlign w:val="center"/>
            <w:hideMark/>
          </w:tcPr>
          <w:p w14:paraId="5D8AC371" w14:textId="77777777" w:rsidR="00CA6BD8" w:rsidRPr="00526D23" w:rsidRDefault="00CA6BD8"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2F78B34C" w14:textId="77777777" w:rsidR="00CA6BD8" w:rsidRPr="00526D23" w:rsidRDefault="00CA6BD8" w:rsidP="00075D88">
            <w:pPr>
              <w:topLinePunct/>
              <w:spacing w:line="240" w:lineRule="auto"/>
              <w:jc w:val="center"/>
              <w:rPr>
                <w:rFonts w:cs="Arial"/>
                <w:b/>
                <w:sz w:val="14"/>
                <w:szCs w:val="14"/>
                <w:lang w:eastAsia="en-GB"/>
              </w:rPr>
            </w:pPr>
          </w:p>
          <w:p w14:paraId="44833E01" w14:textId="54370FA3" w:rsidR="00CA6BD8" w:rsidRPr="00526D23" w:rsidRDefault="00CA6BD8" w:rsidP="00075D88">
            <w:pPr>
              <w:pStyle w:val="Indicatorsubsection"/>
              <w:topLinePunct/>
              <w:rPr>
                <w:rFonts w:eastAsia="MS PGothic"/>
                <w:sz w:val="18"/>
                <w:szCs w:val="18"/>
                <w:lang w:val="en-GB"/>
              </w:rPr>
            </w:pPr>
            <w:bookmarkStart w:id="17" w:name="_Toc126933983"/>
            <w:r w:rsidRPr="00526D23">
              <w:rPr>
                <w:rFonts w:eastAsia="MS PGothic"/>
                <w:lang w:val="ja-JP" w:eastAsia="ja-JP" w:bidi="ja-JP"/>
              </w:rPr>
              <w:t>RE 7</w:t>
            </w:r>
            <w:bookmarkEnd w:id="17"/>
          </w:p>
        </w:tc>
        <w:tc>
          <w:tcPr>
            <w:tcW w:w="1548" w:type="dxa"/>
            <w:shd w:val="clear" w:color="auto" w:fill="DFF5F9"/>
            <w:vAlign w:val="center"/>
            <w:hideMark/>
          </w:tcPr>
          <w:p w14:paraId="79EE8C91" w14:textId="77777777" w:rsidR="00CA6BD8" w:rsidRPr="00526D23" w:rsidRDefault="00CA6BD8"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797" w:type="dxa"/>
            <w:gridSpan w:val="2"/>
            <w:shd w:val="clear" w:color="auto" w:fill="DFF5F9"/>
            <w:vAlign w:val="center"/>
          </w:tcPr>
          <w:p w14:paraId="4F939F92" w14:textId="032D4AB7" w:rsidR="00CA6BD8" w:rsidRPr="00526D23" w:rsidRDefault="00D2120D"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26</w:t>
            </w:r>
          </w:p>
        </w:tc>
        <w:tc>
          <w:tcPr>
            <w:tcW w:w="4741" w:type="dxa"/>
            <w:gridSpan w:val="4"/>
            <w:vMerge w:val="restart"/>
            <w:shd w:val="clear" w:color="auto" w:fill="DFF5F9"/>
            <w:vAlign w:val="center"/>
          </w:tcPr>
          <w:p w14:paraId="6D5D787B" w14:textId="77777777" w:rsidR="00CA6BD8" w:rsidRPr="00526D23" w:rsidRDefault="00CA6BD8"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35E3FBB9" w14:textId="77777777" w:rsidR="00CA6BD8" w:rsidRPr="00526D23" w:rsidRDefault="00CA6BD8" w:rsidP="00075D88">
            <w:pPr>
              <w:topLinePunct/>
              <w:spacing w:line="240" w:lineRule="auto"/>
              <w:jc w:val="center"/>
              <w:rPr>
                <w:rFonts w:cs="Arial"/>
                <w:sz w:val="14"/>
                <w:szCs w:val="14"/>
              </w:rPr>
            </w:pPr>
          </w:p>
          <w:p w14:paraId="063CB78F" w14:textId="0F3F0907" w:rsidR="00CA6BD8" w:rsidRPr="00526D23" w:rsidRDefault="00CA6BD8" w:rsidP="00075D88">
            <w:pPr>
              <w:topLinePunct/>
              <w:jc w:val="center"/>
              <w:rPr>
                <w:sz w:val="18"/>
                <w:szCs w:val="18"/>
              </w:rPr>
            </w:pPr>
            <w:r w:rsidRPr="00526D23">
              <w:rPr>
                <w:b/>
                <w:sz w:val="22"/>
                <w:szCs w:val="22"/>
                <w:lang w:val="ja-JP" w:bidi="ja-JP"/>
              </w:rPr>
              <w:t>第三者プロパティ・マネジメント会社の指名プロセス</w:t>
            </w:r>
          </w:p>
        </w:tc>
        <w:tc>
          <w:tcPr>
            <w:tcW w:w="1966" w:type="dxa"/>
            <w:vMerge w:val="restart"/>
            <w:shd w:val="clear" w:color="auto" w:fill="DFF5F9"/>
            <w:vAlign w:val="center"/>
            <w:hideMark/>
          </w:tcPr>
          <w:p w14:paraId="625AAA23" w14:textId="77777777" w:rsidR="00CA6BD8" w:rsidRPr="00526D23" w:rsidRDefault="00CA6BD8"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4B3DDB9A" w14:textId="77777777" w:rsidR="00CA6BD8" w:rsidRPr="00526D23" w:rsidRDefault="00CA6BD8" w:rsidP="00075D88">
            <w:pPr>
              <w:topLinePunct/>
              <w:spacing w:line="240" w:lineRule="auto"/>
              <w:jc w:val="center"/>
              <w:rPr>
                <w:rFonts w:cs="Arial"/>
                <w:b/>
                <w:bCs/>
                <w:sz w:val="14"/>
                <w:szCs w:val="14"/>
                <w:lang w:eastAsia="en-GB"/>
              </w:rPr>
            </w:pPr>
          </w:p>
          <w:p w14:paraId="1F1E8973" w14:textId="4A97732F" w:rsidR="00CA6BD8" w:rsidRPr="00526D23" w:rsidRDefault="00CA6BD8"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4</w:t>
            </w:r>
          </w:p>
        </w:tc>
        <w:tc>
          <w:tcPr>
            <w:tcW w:w="1861" w:type="dxa"/>
            <w:vMerge w:val="restart"/>
            <w:shd w:val="clear" w:color="auto" w:fill="00B0F0"/>
            <w:tcMar>
              <w:top w:w="113" w:type="dxa"/>
              <w:left w:w="113" w:type="dxa"/>
              <w:bottom w:w="113" w:type="dxa"/>
              <w:right w:w="113" w:type="dxa"/>
            </w:tcMar>
            <w:vAlign w:val="center"/>
            <w:hideMark/>
          </w:tcPr>
          <w:p w14:paraId="718BC6D5" w14:textId="77777777" w:rsidR="00CA6BD8" w:rsidRPr="00526D23" w:rsidRDefault="00CA6BD8"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1A57D337" w14:textId="77777777" w:rsidR="00CA6BD8" w:rsidRPr="00526D23" w:rsidRDefault="00CA6BD8" w:rsidP="00075D88">
            <w:pPr>
              <w:topLinePunct/>
              <w:spacing w:line="240" w:lineRule="auto"/>
              <w:jc w:val="center"/>
              <w:rPr>
                <w:rFonts w:cs="Arial"/>
                <w:b/>
                <w:bCs/>
                <w:color w:val="FFFFFF" w:themeColor="background1"/>
                <w:sz w:val="14"/>
                <w:szCs w:val="14"/>
                <w:lang w:eastAsia="en-GB"/>
              </w:rPr>
            </w:pPr>
          </w:p>
          <w:p w14:paraId="364EA5F2" w14:textId="77777777" w:rsidR="00CA6BD8" w:rsidRPr="00526D23" w:rsidRDefault="00CA6BD8"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B952FE" w:rsidRPr="00526D23" w14:paraId="560AF67B" w14:textId="77777777" w:rsidTr="0063662F">
        <w:trPr>
          <w:trHeight w:val="286"/>
        </w:trPr>
        <w:tc>
          <w:tcPr>
            <w:tcW w:w="1829" w:type="dxa"/>
            <w:vMerge/>
            <w:shd w:val="clear" w:color="auto" w:fill="DFF5F9"/>
            <w:vAlign w:val="center"/>
          </w:tcPr>
          <w:p w14:paraId="6667A884" w14:textId="77777777" w:rsidR="00CD508D" w:rsidRPr="00526D23" w:rsidRDefault="00CD508D" w:rsidP="00075D88">
            <w:pPr>
              <w:topLinePunct/>
              <w:spacing w:line="240" w:lineRule="auto"/>
              <w:jc w:val="center"/>
              <w:rPr>
                <w:rFonts w:cs="Arial"/>
                <w:b/>
                <w:sz w:val="14"/>
                <w:szCs w:val="14"/>
                <w:lang w:eastAsia="en-GB"/>
              </w:rPr>
            </w:pPr>
          </w:p>
        </w:tc>
        <w:tc>
          <w:tcPr>
            <w:tcW w:w="1548" w:type="dxa"/>
            <w:shd w:val="clear" w:color="auto" w:fill="DFF5F9"/>
            <w:vAlign w:val="center"/>
          </w:tcPr>
          <w:p w14:paraId="31B8BD80" w14:textId="3417A83F" w:rsidR="00CD508D" w:rsidRPr="00526D23" w:rsidRDefault="00CD508D"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797" w:type="dxa"/>
            <w:gridSpan w:val="2"/>
            <w:shd w:val="clear" w:color="auto" w:fill="DFF5F9"/>
            <w:vAlign w:val="center"/>
          </w:tcPr>
          <w:p w14:paraId="174AA068" w14:textId="0A9E3B80" w:rsidR="00CD508D" w:rsidRPr="00526D23" w:rsidRDefault="00CD508D" w:rsidP="00075D88">
            <w:pPr>
              <w:topLinePunct/>
              <w:spacing w:line="240" w:lineRule="auto"/>
              <w:rPr>
                <w:b/>
                <w:sz w:val="22"/>
                <w:szCs w:val="22"/>
              </w:rPr>
            </w:pPr>
            <w:r w:rsidRPr="00526D23">
              <w:rPr>
                <w:b/>
                <w:sz w:val="22"/>
                <w:szCs w:val="22"/>
                <w:lang w:val="ja-JP" w:bidi="ja-JP"/>
              </w:rPr>
              <w:t>該当なし</w:t>
            </w:r>
          </w:p>
        </w:tc>
        <w:tc>
          <w:tcPr>
            <w:tcW w:w="4741" w:type="dxa"/>
            <w:gridSpan w:val="4"/>
            <w:vMerge/>
            <w:shd w:val="clear" w:color="auto" w:fill="DFF5F9"/>
            <w:vAlign w:val="center"/>
          </w:tcPr>
          <w:p w14:paraId="24F88582" w14:textId="77777777" w:rsidR="00CD508D" w:rsidRPr="00526D23" w:rsidRDefault="00CD508D" w:rsidP="00075D88">
            <w:pPr>
              <w:topLinePunct/>
              <w:spacing w:line="240" w:lineRule="auto"/>
              <w:jc w:val="center"/>
              <w:rPr>
                <w:rFonts w:cs="Arial"/>
                <w:b/>
                <w:sz w:val="14"/>
                <w:szCs w:val="14"/>
                <w:lang w:eastAsia="en-GB"/>
              </w:rPr>
            </w:pPr>
          </w:p>
        </w:tc>
        <w:tc>
          <w:tcPr>
            <w:tcW w:w="1966" w:type="dxa"/>
            <w:vMerge/>
            <w:shd w:val="clear" w:color="auto" w:fill="DFF5F9"/>
            <w:vAlign w:val="center"/>
          </w:tcPr>
          <w:p w14:paraId="6D2689E4" w14:textId="77777777" w:rsidR="00CD508D" w:rsidRPr="00526D23" w:rsidRDefault="00CD508D" w:rsidP="00075D88">
            <w:pPr>
              <w:topLinePunct/>
              <w:spacing w:line="240" w:lineRule="auto"/>
              <w:jc w:val="center"/>
              <w:rPr>
                <w:rFonts w:cs="Arial"/>
                <w:b/>
                <w:bCs/>
                <w:sz w:val="14"/>
                <w:szCs w:val="14"/>
                <w:lang w:eastAsia="en-GB"/>
              </w:rPr>
            </w:pPr>
          </w:p>
        </w:tc>
        <w:tc>
          <w:tcPr>
            <w:tcW w:w="1861" w:type="dxa"/>
            <w:vMerge/>
            <w:shd w:val="clear" w:color="auto" w:fill="00B0F0"/>
            <w:tcMar>
              <w:top w:w="113" w:type="dxa"/>
              <w:left w:w="113" w:type="dxa"/>
              <w:bottom w:w="113" w:type="dxa"/>
              <w:right w:w="113" w:type="dxa"/>
            </w:tcMar>
            <w:vAlign w:val="center"/>
          </w:tcPr>
          <w:p w14:paraId="7A84DC79" w14:textId="77777777" w:rsidR="00CD508D" w:rsidRPr="00526D23" w:rsidRDefault="00CD508D" w:rsidP="00075D88">
            <w:pPr>
              <w:topLinePunct/>
              <w:spacing w:line="240" w:lineRule="auto"/>
              <w:jc w:val="center"/>
              <w:rPr>
                <w:rFonts w:cs="Arial"/>
                <w:b/>
                <w:bCs/>
                <w:color w:val="FFFFFF" w:themeColor="background1"/>
                <w:sz w:val="14"/>
                <w:szCs w:val="14"/>
                <w:lang w:eastAsia="en-GB"/>
              </w:rPr>
            </w:pPr>
          </w:p>
        </w:tc>
      </w:tr>
      <w:tr w:rsidR="0032770C" w:rsidRPr="00526D23" w14:paraId="684CEB40" w14:textId="77777777" w:rsidTr="00B43BFD">
        <w:trPr>
          <w:trHeight w:val="567"/>
        </w:trPr>
        <w:tc>
          <w:tcPr>
            <w:tcW w:w="14742" w:type="dxa"/>
            <w:gridSpan w:val="10"/>
            <w:shd w:val="clear" w:color="auto" w:fill="FFFFFF" w:themeFill="background1"/>
            <w:tcMar>
              <w:top w:w="113" w:type="dxa"/>
              <w:left w:w="113" w:type="dxa"/>
              <w:bottom w:w="113" w:type="dxa"/>
              <w:right w:w="113" w:type="dxa"/>
            </w:tcMar>
            <w:vAlign w:val="center"/>
            <w:hideMark/>
          </w:tcPr>
          <w:p w14:paraId="4AEE7BFB" w14:textId="2270F452" w:rsidR="00EB0B15" w:rsidRPr="00526D23" w:rsidRDefault="58B58C1F" w:rsidP="00075D88">
            <w:pPr>
              <w:topLinePunct/>
              <w:spacing w:line="276" w:lineRule="auto"/>
              <w:rPr>
                <w:rFonts w:cs="Arial"/>
                <w:b/>
                <w:bCs/>
              </w:rPr>
            </w:pPr>
            <w:r w:rsidRPr="00526D23">
              <w:rPr>
                <w:rFonts w:cs="MS Mincho" w:hint="eastAsia"/>
                <w:b/>
                <w:lang w:val="ja-JP" w:bidi="ja-JP"/>
              </w:rPr>
              <w:t>現在の</w:t>
            </w:r>
            <w:hyperlink r:id="rId53">
              <w:r w:rsidR="00756F41" w:rsidRPr="00526D23">
                <w:rPr>
                  <w:rStyle w:val="Hyperlink"/>
                  <w:rFonts w:cs="MS Mincho" w:hint="eastAsia"/>
                  <w:b/>
                  <w:lang w:val="ja-JP" w:bidi="ja-JP"/>
                </w:rPr>
                <w:t>第三者プロパティ・マネジメント会社</w:t>
              </w:r>
            </w:hyperlink>
            <w:r w:rsidRPr="00526D23">
              <w:rPr>
                <w:rFonts w:cs="MS Mincho" w:hint="eastAsia"/>
                <w:b/>
                <w:lang w:val="ja-JP" w:bidi="ja-JP"/>
              </w:rPr>
              <w:t>を</w:t>
            </w:r>
            <w:hyperlink r:id="rId54">
              <w:r w:rsidRPr="00526D23">
                <w:rPr>
                  <w:rStyle w:val="Hyperlink"/>
                  <w:rFonts w:cs="MS Mincho" w:hint="eastAsia"/>
                  <w:b/>
                  <w:lang w:val="ja-JP" w:bidi="ja-JP"/>
                </w:rPr>
                <w:t>指名</w:t>
              </w:r>
            </w:hyperlink>
            <w:r w:rsidRPr="00526D23">
              <w:rPr>
                <w:rFonts w:cs="MS Mincho" w:hint="eastAsia"/>
                <w:b/>
                <w:lang w:val="ja-JP" w:bidi="ja-JP"/>
              </w:rPr>
              <w:t>するときに、</w:t>
            </w:r>
            <w:hyperlink r:id="rId55" w:history="1">
              <w:r w:rsidR="007B0CCD" w:rsidRPr="00526D23">
                <w:rPr>
                  <w:rStyle w:val="Hyperlink"/>
                  <w:rFonts w:cs="MS Mincho" w:hint="eastAsia"/>
                  <w:b/>
                  <w:lang w:val="ja-JP" w:bidi="ja-JP"/>
                </w:rPr>
                <w:t>重要な</w:t>
              </w:r>
              <w:r w:rsidR="007B0CCD" w:rsidRPr="00526D23">
                <w:rPr>
                  <w:rStyle w:val="Hyperlink"/>
                  <w:rFonts w:cs="Arial"/>
                  <w:b/>
                  <w:lang w:val="ja-JP" w:bidi="ja-JP"/>
                </w:rPr>
                <w:t>ESG</w:t>
              </w:r>
              <w:r w:rsidR="007B0CCD" w:rsidRPr="00526D23">
                <w:rPr>
                  <w:rStyle w:val="Hyperlink"/>
                  <w:rFonts w:cs="MS Mincho" w:hint="eastAsia"/>
                  <w:b/>
                  <w:lang w:val="ja-JP" w:bidi="ja-JP"/>
                </w:rPr>
                <w:t>要因</w:t>
              </w:r>
            </w:hyperlink>
            <w:r w:rsidRPr="00526D23">
              <w:rPr>
                <w:rFonts w:cs="MS Mincho" w:hint="eastAsia"/>
                <w:b/>
                <w:lang w:val="ja-JP" w:bidi="ja-JP"/>
              </w:rPr>
              <w:t>をどのように組み</w:t>
            </w:r>
            <w:r w:rsidR="007828FA">
              <w:rPr>
                <w:rFonts w:cs="MS Mincho" w:hint="eastAsia"/>
                <w:b/>
                <w:lang w:val="ja-JP" w:bidi="ja-JP"/>
              </w:rPr>
              <w:t>入れ</w:t>
            </w:r>
            <w:r w:rsidRPr="00526D23">
              <w:rPr>
                <w:rFonts w:cs="MS Mincho" w:hint="eastAsia"/>
                <w:b/>
                <w:lang w:val="ja-JP" w:bidi="ja-JP"/>
              </w:rPr>
              <w:t>ましたか。</w:t>
            </w:r>
          </w:p>
          <w:p w14:paraId="4ABF960B" w14:textId="74C233D9" w:rsidR="00EB0B15" w:rsidRPr="00526D23" w:rsidRDefault="00EB0B15" w:rsidP="00075D88">
            <w:pPr>
              <w:topLinePunct/>
              <w:spacing w:line="276" w:lineRule="auto"/>
              <w:rPr>
                <w:b/>
                <w:bCs/>
              </w:rPr>
            </w:pPr>
          </w:p>
          <w:p w14:paraId="3E0887C2" w14:textId="159A41C1" w:rsidR="00EB0B15" w:rsidRPr="00526D23" w:rsidRDefault="00EB0B15" w:rsidP="00075D88">
            <w:pPr>
              <w:topLinePunct/>
              <w:spacing w:line="276" w:lineRule="auto"/>
              <w:rPr>
                <w:rStyle w:val="Hyperlink"/>
                <w:rFonts w:cs="Arial"/>
                <w:sz w:val="16"/>
                <w:szCs w:val="16"/>
              </w:rPr>
            </w:pPr>
            <w:r w:rsidRPr="00526D23">
              <w:rPr>
                <w:rStyle w:val="Hyperlink"/>
                <w:rFonts w:cs="MS Mincho" w:hint="eastAsia"/>
                <w:color w:val="auto"/>
                <w:spacing w:val="2"/>
                <w:lang w:val="ja-JP" w:bidi="ja-JP"/>
              </w:rPr>
              <w:t>報告年度中に署名機関が第三者プロパティ・マネジメント会社を選定しなかった場合は、第三者プロパティ・マネジメント会社を選定した直近の年度について、</w:t>
            </w:r>
            <w:r w:rsidR="00FB285A" w:rsidRPr="00526D23">
              <w:rPr>
                <w:rFonts w:cs="MS Mincho" w:hint="eastAsia"/>
                <w:spacing w:val="2"/>
                <w:lang w:val="ja-JP" w:bidi="ja-JP"/>
              </w:rPr>
              <w:t>最長で</w:t>
            </w:r>
            <w:r w:rsidR="00FB285A" w:rsidRPr="00526D23">
              <w:rPr>
                <w:rFonts w:cs="Arial"/>
                <w:spacing w:val="2"/>
                <w:lang w:val="ja-JP" w:bidi="ja-JP"/>
              </w:rPr>
              <w:t>5</w:t>
            </w:r>
            <w:r w:rsidR="00FB285A" w:rsidRPr="00526D23">
              <w:rPr>
                <w:rFonts w:cs="MS Mincho" w:hint="eastAsia"/>
                <w:spacing w:val="2"/>
                <w:lang w:val="ja-JP" w:bidi="ja-JP"/>
              </w:rPr>
              <w:t>年前まで</w:t>
            </w:r>
            <w:r w:rsidRPr="00526D23">
              <w:rPr>
                <w:rStyle w:val="Hyperlink"/>
                <w:rFonts w:cs="MS Mincho" w:hint="eastAsia"/>
                <w:color w:val="auto"/>
                <w:lang w:val="ja-JP" w:bidi="ja-JP"/>
              </w:rPr>
              <w:t>報告してください。</w:t>
            </w:r>
          </w:p>
        </w:tc>
      </w:tr>
      <w:tr w:rsidR="00554536" w:rsidRPr="00526D23" w14:paraId="4CFFF013"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AE530" w14:textId="4AF73C85" w:rsidR="00DF0F30" w:rsidRPr="00526D23" w:rsidRDefault="003D708B" w:rsidP="00075D88">
            <w:pPr>
              <w:pStyle w:val="ListParagraph"/>
              <w:numPr>
                <w:ilvl w:val="0"/>
                <w:numId w:val="33"/>
              </w:numPr>
              <w:topLinePunct/>
              <w:spacing w:line="276" w:lineRule="auto"/>
            </w:pPr>
            <w:r w:rsidRPr="00526D23">
              <w:rPr>
                <w:lang w:val="ja-JP" w:bidi="ja-JP"/>
              </w:rPr>
              <w:t>（</w:t>
            </w:r>
            <w:r w:rsidRPr="00526D23">
              <w:rPr>
                <w:lang w:val="ja-JP" w:bidi="ja-JP"/>
              </w:rPr>
              <w:t>A</w:t>
            </w:r>
            <w:r w:rsidRPr="00526D23">
              <w:rPr>
                <w:lang w:val="ja-JP" w:bidi="ja-JP"/>
              </w:rPr>
              <w:t>）該当するすべての不動産管理段階に、関連する</w:t>
            </w:r>
            <w:r w:rsidRPr="00526D23">
              <w:rPr>
                <w:lang w:val="ja-JP" w:bidi="ja-JP"/>
              </w:rPr>
              <w:t>ESG</w:t>
            </w:r>
            <w:r w:rsidRPr="00526D23">
              <w:rPr>
                <w:lang w:val="ja-JP" w:bidi="ja-JP"/>
              </w:rPr>
              <w:t>手続きを設定した</w:t>
            </w:r>
          </w:p>
        </w:tc>
        <w:tc>
          <w:tcPr>
            <w:tcW w:w="7284" w:type="dxa"/>
            <w:gridSpan w:val="4"/>
            <w:tcBorders>
              <w:bottom w:val="single" w:sz="6" w:space="0" w:color="A6A6A6" w:themeColor="background1" w:themeShade="A6"/>
            </w:tcBorders>
            <w:shd w:val="clear" w:color="auto" w:fill="FFFFFF" w:themeFill="background1"/>
            <w:vAlign w:val="center"/>
          </w:tcPr>
          <w:p w14:paraId="68837455" w14:textId="7483E472" w:rsidR="00C33B42" w:rsidRPr="00526D23" w:rsidRDefault="00C33B42" w:rsidP="00075D88">
            <w:pPr>
              <w:topLinePunct/>
              <w:spacing w:line="276" w:lineRule="auto"/>
              <w:rPr>
                <w:rFonts w:cs="Arial"/>
              </w:rPr>
            </w:pPr>
            <w:r w:rsidRPr="00526D23">
              <w:rPr>
                <w:rFonts w:cs="MS Mincho" w:hint="eastAsia"/>
                <w:lang w:val="ja-JP" w:bidi="ja-JP"/>
              </w:rPr>
              <w:t>［ドロップダウン・リスト］</w:t>
            </w:r>
          </w:p>
          <w:p w14:paraId="1612C43D" w14:textId="77777777" w:rsidR="00C33B42" w:rsidRPr="00526D23" w:rsidRDefault="00C33B42" w:rsidP="00075D88">
            <w:pPr>
              <w:topLinePunct/>
              <w:spacing w:line="276" w:lineRule="auto"/>
              <w:rPr>
                <w:rFonts w:cs="Arial"/>
              </w:rPr>
            </w:pPr>
          </w:p>
          <w:p w14:paraId="68FF0617" w14:textId="79E98C19" w:rsidR="00C33B42"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）すべての第三者プロパティ・マネジメント会社が対象</w:t>
            </w:r>
          </w:p>
          <w:p w14:paraId="1A998776" w14:textId="59D95324" w:rsidR="00C33B42"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）過半数の第三者プロパティ・マネジメント会社が対象</w:t>
            </w:r>
            <w:r w:rsidRPr="00526D23">
              <w:rPr>
                <w:rFonts w:cs="Arial"/>
                <w:lang w:val="ja-JP" w:bidi="ja-JP"/>
              </w:rPr>
              <w:t xml:space="preserve"> </w:t>
            </w:r>
          </w:p>
          <w:p w14:paraId="69E9E4EB" w14:textId="514C494D" w:rsidR="00DF0F30"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）一部の第三者プロパティ・マネジメント会社が対象</w:t>
            </w:r>
          </w:p>
        </w:tc>
      </w:tr>
      <w:tr w:rsidR="00554536" w:rsidRPr="00526D23" w14:paraId="2B4D979A"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A91421" w14:textId="763AAD4B" w:rsidR="00FE3FE3" w:rsidRPr="00526D23" w:rsidRDefault="003D708B" w:rsidP="00075D88">
            <w:pPr>
              <w:pStyle w:val="ListParagraph"/>
              <w:numPr>
                <w:ilvl w:val="0"/>
                <w:numId w:val="33"/>
              </w:numPr>
              <w:topLinePunct/>
              <w:spacing w:line="276" w:lineRule="auto"/>
              <w:rPr>
                <w:rFonts w:cs="Arial"/>
                <w:sz w:val="16"/>
                <w:szCs w:val="16"/>
              </w:rPr>
            </w:pPr>
            <w:r w:rsidRPr="00526D23">
              <w:rPr>
                <w:lang w:val="ja-JP" w:bidi="ja-JP"/>
              </w:rPr>
              <w:t>（</w:t>
            </w:r>
            <w:r w:rsidRPr="00526D23">
              <w:rPr>
                <w:lang w:val="ja-JP" w:bidi="ja-JP"/>
              </w:rPr>
              <w:t>B</w:t>
            </w:r>
            <w:r w:rsidRPr="00526D23">
              <w:rPr>
                <w:lang w:val="ja-JP" w:bidi="ja-JP"/>
              </w:rPr>
              <w:t>）明確な</w:t>
            </w:r>
            <w:r w:rsidRPr="00526D23">
              <w:rPr>
                <w:lang w:val="ja-JP" w:bidi="ja-JP"/>
              </w:rPr>
              <w:t>ESG</w:t>
            </w:r>
            <w:r w:rsidRPr="00526D23">
              <w:rPr>
                <w:lang w:val="ja-JP" w:bidi="ja-JP"/>
              </w:rPr>
              <w:t>報告要件を設定した</w:t>
            </w:r>
          </w:p>
        </w:tc>
        <w:tc>
          <w:tcPr>
            <w:tcW w:w="7284" w:type="dxa"/>
            <w:gridSpan w:val="4"/>
            <w:tcBorders>
              <w:bottom w:val="single" w:sz="6" w:space="0" w:color="A6A6A6" w:themeColor="background1" w:themeShade="A6"/>
            </w:tcBorders>
            <w:shd w:val="clear" w:color="auto" w:fill="FFFFFF" w:themeFill="background1"/>
            <w:vAlign w:val="center"/>
          </w:tcPr>
          <w:p w14:paraId="3F75F53A" w14:textId="142118BA" w:rsidR="00FE3FE3" w:rsidRPr="00526D23" w:rsidRDefault="00FE3FE3" w:rsidP="00075D88">
            <w:pPr>
              <w:topLinePunct/>
              <w:spacing w:line="276" w:lineRule="auto"/>
              <w:rPr>
                <w:rFonts w:cs="Arial"/>
                <w:sz w:val="16"/>
                <w:szCs w:val="16"/>
                <w:lang w:eastAsia="en-GB"/>
              </w:rPr>
            </w:pPr>
            <w:r w:rsidRPr="00526D23">
              <w:rPr>
                <w:rFonts w:cs="MS Mincho" w:hint="eastAsia"/>
                <w:lang w:val="ja-JP" w:bidi="ja-JP"/>
              </w:rPr>
              <w:t>［同上］</w:t>
            </w:r>
          </w:p>
        </w:tc>
      </w:tr>
      <w:tr w:rsidR="00554536" w:rsidRPr="00526D23" w14:paraId="1CE34C6B"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1316B" w14:textId="162680B7" w:rsidR="00FE3FE3" w:rsidRPr="00526D23" w:rsidRDefault="003D708B" w:rsidP="00075D88">
            <w:pPr>
              <w:pStyle w:val="ListParagraph"/>
              <w:numPr>
                <w:ilvl w:val="0"/>
                <w:numId w:val="33"/>
              </w:numPr>
              <w:topLinePunct/>
              <w:spacing w:line="276" w:lineRule="auto"/>
              <w:rPr>
                <w:rFonts w:cs="Arial"/>
                <w:sz w:val="16"/>
                <w:szCs w:val="16"/>
              </w:rPr>
            </w:pPr>
            <w:r w:rsidRPr="00526D23">
              <w:rPr>
                <w:lang w:val="ja-JP" w:bidi="ja-JP"/>
              </w:rPr>
              <w:t>（</w:t>
            </w:r>
            <w:r w:rsidRPr="00526D23">
              <w:rPr>
                <w:lang w:val="ja-JP" w:bidi="ja-JP"/>
              </w:rPr>
              <w:t>C</w:t>
            </w:r>
            <w:r w:rsidRPr="00526D23">
              <w:rPr>
                <w:lang w:val="ja-JP" w:bidi="ja-JP"/>
              </w:rPr>
              <w:t>）</w:t>
            </w:r>
            <w:r w:rsidR="00AE1378" w:rsidRPr="00526D23">
              <w:rPr>
                <w:rFonts w:cs="MS Mincho" w:hint="eastAsia"/>
                <w:lang w:val="ja-JP" w:bidi="ja-JP"/>
              </w:rPr>
              <w:t>重要な</w:t>
            </w:r>
            <w:r w:rsidR="00AE1378" w:rsidRPr="00526D23">
              <w:rPr>
                <w:rFonts w:cs="Arial"/>
                <w:lang w:val="ja-JP" w:bidi="ja-JP"/>
              </w:rPr>
              <w:t>ESG</w:t>
            </w:r>
            <w:r w:rsidR="00AE1378" w:rsidRPr="00526D23">
              <w:rPr>
                <w:rFonts w:cs="MS Mincho" w:hint="eastAsia"/>
                <w:lang w:val="ja-JP" w:bidi="ja-JP"/>
              </w:rPr>
              <w:t>要因</w:t>
            </w:r>
            <w:r w:rsidRPr="00526D23">
              <w:rPr>
                <w:lang w:val="ja-JP" w:bidi="ja-JP"/>
              </w:rPr>
              <w:t>に明確な目標を設定した</w:t>
            </w:r>
          </w:p>
        </w:tc>
        <w:tc>
          <w:tcPr>
            <w:tcW w:w="7284" w:type="dxa"/>
            <w:gridSpan w:val="4"/>
            <w:tcBorders>
              <w:bottom w:val="single" w:sz="6" w:space="0" w:color="A6A6A6" w:themeColor="background1" w:themeShade="A6"/>
            </w:tcBorders>
            <w:shd w:val="clear" w:color="auto" w:fill="FFFFFF" w:themeFill="background1"/>
            <w:vAlign w:val="center"/>
          </w:tcPr>
          <w:p w14:paraId="73519C3A" w14:textId="54BE4AF8" w:rsidR="00FE3FE3" w:rsidRPr="00526D23" w:rsidRDefault="00FE3FE3" w:rsidP="00075D88">
            <w:pPr>
              <w:topLinePunct/>
              <w:spacing w:line="276" w:lineRule="auto"/>
              <w:rPr>
                <w:rFonts w:cs="Arial"/>
                <w:sz w:val="16"/>
                <w:szCs w:val="16"/>
                <w:lang w:eastAsia="en-GB"/>
              </w:rPr>
            </w:pPr>
            <w:r w:rsidRPr="00526D23">
              <w:rPr>
                <w:rFonts w:cs="MS Mincho" w:hint="eastAsia"/>
                <w:lang w:val="ja-JP" w:bidi="ja-JP"/>
              </w:rPr>
              <w:t>［同上］</w:t>
            </w:r>
          </w:p>
        </w:tc>
      </w:tr>
      <w:tr w:rsidR="00554536" w:rsidRPr="00526D23" w14:paraId="46945D1E"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8ADEC9" w14:textId="301B224B" w:rsidR="00FE3FE3" w:rsidRPr="00526D23" w:rsidRDefault="003D708B" w:rsidP="00075D88">
            <w:pPr>
              <w:pStyle w:val="ListParagraph"/>
              <w:numPr>
                <w:ilvl w:val="0"/>
                <w:numId w:val="33"/>
              </w:numPr>
              <w:topLinePunct/>
              <w:spacing w:line="276" w:lineRule="auto"/>
              <w:rPr>
                <w:rFonts w:cs="Arial"/>
                <w:sz w:val="16"/>
                <w:szCs w:val="16"/>
              </w:rPr>
            </w:pPr>
            <w:r w:rsidRPr="00526D23">
              <w:rPr>
                <w:lang w:val="ja-JP" w:bidi="ja-JP"/>
              </w:rPr>
              <w:t>（</w:t>
            </w:r>
            <w:r w:rsidRPr="00526D23">
              <w:rPr>
                <w:lang w:val="ja-JP" w:bidi="ja-JP"/>
              </w:rPr>
              <w:t>D</w:t>
            </w:r>
            <w:r w:rsidRPr="00526D23">
              <w:rPr>
                <w:lang w:val="ja-JP" w:bidi="ja-JP"/>
              </w:rPr>
              <w:t>）</w:t>
            </w:r>
            <w:r w:rsidR="001D0577" w:rsidRPr="00526D23">
              <w:rPr>
                <w:rFonts w:cs="MS Mincho" w:hint="eastAsia"/>
                <w:lang w:val="ja-JP" w:bidi="ja-JP"/>
              </w:rPr>
              <w:t>重要な</w:t>
            </w:r>
            <w:r w:rsidR="001D0577" w:rsidRPr="00526D23">
              <w:rPr>
                <w:rFonts w:cs="Arial"/>
                <w:lang w:val="ja-JP" w:bidi="ja-JP"/>
              </w:rPr>
              <w:t>ESG</w:t>
            </w:r>
            <w:r w:rsidR="001D0577" w:rsidRPr="00526D23">
              <w:rPr>
                <w:rFonts w:cs="MS Mincho" w:hint="eastAsia"/>
                <w:lang w:val="ja-JP" w:bidi="ja-JP"/>
              </w:rPr>
              <w:t>要因の目標</w:t>
            </w:r>
            <w:r w:rsidRPr="00526D23">
              <w:rPr>
                <w:lang w:val="ja-JP" w:bidi="ja-JP"/>
              </w:rPr>
              <w:t>に関連するインセンティブを設定した</w:t>
            </w:r>
          </w:p>
        </w:tc>
        <w:tc>
          <w:tcPr>
            <w:tcW w:w="7284" w:type="dxa"/>
            <w:gridSpan w:val="4"/>
            <w:tcBorders>
              <w:bottom w:val="single" w:sz="6" w:space="0" w:color="A6A6A6" w:themeColor="background1" w:themeShade="A6"/>
            </w:tcBorders>
            <w:shd w:val="clear" w:color="auto" w:fill="FFFFFF" w:themeFill="background1"/>
            <w:vAlign w:val="center"/>
          </w:tcPr>
          <w:p w14:paraId="0191847D" w14:textId="234EFD2A" w:rsidR="00FE3FE3" w:rsidRPr="00526D23" w:rsidRDefault="00FE3FE3" w:rsidP="00075D88">
            <w:pPr>
              <w:topLinePunct/>
              <w:spacing w:line="276" w:lineRule="auto"/>
              <w:rPr>
                <w:rFonts w:cs="Arial"/>
                <w:sz w:val="16"/>
                <w:szCs w:val="16"/>
                <w:lang w:eastAsia="en-GB"/>
              </w:rPr>
            </w:pPr>
            <w:r w:rsidRPr="00526D23">
              <w:rPr>
                <w:rFonts w:cs="MS Mincho" w:hint="eastAsia"/>
                <w:lang w:val="ja-JP" w:bidi="ja-JP"/>
              </w:rPr>
              <w:t>［同上］</w:t>
            </w:r>
          </w:p>
        </w:tc>
      </w:tr>
      <w:tr w:rsidR="00554536" w:rsidRPr="00526D23" w14:paraId="387E0463"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312EA2" w14:textId="48C97D60" w:rsidR="00FE3FE3" w:rsidRPr="00526D23" w:rsidRDefault="003D708B" w:rsidP="00075D88">
            <w:pPr>
              <w:pStyle w:val="ListParagraph"/>
              <w:numPr>
                <w:ilvl w:val="0"/>
                <w:numId w:val="33"/>
              </w:numPr>
              <w:topLinePunct/>
              <w:spacing w:line="276" w:lineRule="auto"/>
              <w:rPr>
                <w:rFonts w:cs="Arial"/>
                <w:sz w:val="16"/>
                <w:szCs w:val="16"/>
              </w:rPr>
            </w:pPr>
            <w:r w:rsidRPr="00526D23">
              <w:rPr>
                <w:lang w:val="ja-JP" w:bidi="ja-JP"/>
              </w:rPr>
              <w:t>（</w:t>
            </w:r>
            <w:r w:rsidRPr="00526D23">
              <w:rPr>
                <w:lang w:val="ja-JP" w:bidi="ja-JP"/>
              </w:rPr>
              <w:t>E</w:t>
            </w:r>
            <w:r w:rsidRPr="00526D23">
              <w:rPr>
                <w:lang w:val="ja-JP" w:bidi="ja-JP"/>
              </w:rPr>
              <w:t>）不動産管理契約に責任投資条項を含めた</w:t>
            </w:r>
          </w:p>
        </w:tc>
        <w:tc>
          <w:tcPr>
            <w:tcW w:w="7284" w:type="dxa"/>
            <w:gridSpan w:val="4"/>
            <w:tcBorders>
              <w:bottom w:val="single" w:sz="6" w:space="0" w:color="A6A6A6" w:themeColor="background1" w:themeShade="A6"/>
            </w:tcBorders>
            <w:shd w:val="clear" w:color="auto" w:fill="FFFFFF" w:themeFill="background1"/>
            <w:vAlign w:val="center"/>
          </w:tcPr>
          <w:p w14:paraId="72D6E0E1" w14:textId="2852EB68" w:rsidR="00FE3FE3" w:rsidRPr="00526D23" w:rsidRDefault="00FE3FE3" w:rsidP="00075D88">
            <w:pPr>
              <w:topLinePunct/>
              <w:spacing w:line="276" w:lineRule="auto"/>
              <w:rPr>
                <w:rFonts w:cs="Arial"/>
                <w:sz w:val="16"/>
                <w:szCs w:val="16"/>
                <w:lang w:eastAsia="en-GB"/>
              </w:rPr>
            </w:pPr>
            <w:r w:rsidRPr="00526D23">
              <w:rPr>
                <w:rFonts w:cs="MS Mincho" w:hint="eastAsia"/>
                <w:lang w:val="ja-JP" w:bidi="ja-JP"/>
              </w:rPr>
              <w:t>［同上］</w:t>
            </w:r>
          </w:p>
        </w:tc>
      </w:tr>
      <w:tr w:rsidR="00554536" w:rsidRPr="00526D23" w14:paraId="777D7338" w14:textId="77777777" w:rsidTr="00B43BFD">
        <w:trPr>
          <w:trHeight w:val="465"/>
        </w:trPr>
        <w:tc>
          <w:tcPr>
            <w:tcW w:w="745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BDCE" w14:textId="1BFF52D1" w:rsidR="006028E7" w:rsidRPr="00526D23" w:rsidRDefault="003D708B" w:rsidP="00075D88">
            <w:pPr>
              <w:pStyle w:val="ListParagraph"/>
              <w:numPr>
                <w:ilvl w:val="0"/>
                <w:numId w:val="33"/>
              </w:numPr>
              <w:topLinePunct/>
              <w:spacing w:line="276" w:lineRule="auto"/>
              <w:rPr>
                <w:rFonts w:cs="Arial"/>
                <w:color w:val="000000"/>
                <w:shd w:val="clear" w:color="auto" w:fill="FFFFFF"/>
              </w:rPr>
            </w:pPr>
            <w:r w:rsidRPr="00526D23">
              <w:rPr>
                <w:lang w:val="ja-JP" w:bidi="ja-JP"/>
              </w:rPr>
              <w:t>（</w:t>
            </w:r>
            <w:r w:rsidRPr="00526D23">
              <w:rPr>
                <w:lang w:val="ja-JP" w:bidi="ja-JP"/>
              </w:rPr>
              <w:t>F</w:t>
            </w:r>
            <w:r w:rsidRPr="00526D23">
              <w:rPr>
                <w:lang w:val="ja-JP" w:bidi="ja-JP"/>
              </w:rPr>
              <w:t>）</w:t>
            </w:r>
            <w:r w:rsidR="00FE3FE3" w:rsidRPr="00526D23">
              <w:rPr>
                <w:rFonts w:cs="Arial"/>
                <w:color w:val="000000"/>
                <w:shd w:val="clear" w:color="auto" w:fill="FFFFFF"/>
                <w:lang w:val="ja-JP" w:bidi="ja-JP"/>
              </w:rPr>
              <w:t>その他</w:t>
            </w:r>
            <w:r w:rsidR="00FE3FE3" w:rsidRPr="00526D23">
              <w:rPr>
                <w:rFonts w:cs="Arial"/>
                <w:color w:val="000000"/>
                <w:shd w:val="clear" w:color="auto" w:fill="FFFFFF"/>
                <w:lang w:val="ja-JP" w:bidi="ja-JP"/>
              </w:rPr>
              <w:t xml:space="preserve"> </w:t>
            </w:r>
          </w:p>
          <w:p w14:paraId="7ABA0A2A" w14:textId="7F5894DC" w:rsidR="00356145" w:rsidRPr="00526D23" w:rsidRDefault="006A00D4" w:rsidP="00075D88">
            <w:pPr>
              <w:pStyle w:val="ListParagraph"/>
              <w:topLinePunct/>
              <w:spacing w:line="276" w:lineRule="auto"/>
              <w:ind w:left="360"/>
              <w:rPr>
                <w:rFonts w:cs="Arial"/>
                <w:color w:val="000000"/>
                <w:shd w:val="clear" w:color="auto" w:fill="FFFFFF"/>
              </w:rPr>
            </w:pPr>
            <w:r w:rsidRPr="00526D23">
              <w:rPr>
                <w:rFonts w:cs="Arial"/>
                <w:color w:val="000000"/>
                <w:shd w:val="clear" w:color="auto" w:fill="FFFFFF"/>
                <w:lang w:val="ja-JP" w:bidi="ja-JP"/>
              </w:rPr>
              <w:t>具体的に記入：</w:t>
            </w:r>
            <w:r w:rsidR="00FE1FAA"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tc>
        <w:tc>
          <w:tcPr>
            <w:tcW w:w="7284" w:type="dxa"/>
            <w:gridSpan w:val="4"/>
            <w:tcBorders>
              <w:bottom w:val="single" w:sz="6" w:space="0" w:color="A6A6A6" w:themeColor="background1" w:themeShade="A6"/>
            </w:tcBorders>
            <w:shd w:val="clear" w:color="auto" w:fill="FFFFFF" w:themeFill="background1"/>
            <w:vAlign w:val="center"/>
          </w:tcPr>
          <w:p w14:paraId="4E24DEA0" w14:textId="101DC2A3" w:rsidR="00FE3FE3" w:rsidRPr="00526D23" w:rsidRDefault="00FE3FE3" w:rsidP="00075D88">
            <w:pPr>
              <w:topLinePunct/>
              <w:spacing w:line="276" w:lineRule="auto"/>
              <w:rPr>
                <w:rFonts w:cs="Arial"/>
                <w:sz w:val="16"/>
                <w:szCs w:val="16"/>
                <w:lang w:eastAsia="en-GB"/>
              </w:rPr>
            </w:pPr>
            <w:r w:rsidRPr="00526D23">
              <w:rPr>
                <w:rFonts w:cs="MS Mincho" w:hint="eastAsia"/>
                <w:lang w:val="ja-JP" w:bidi="ja-JP"/>
              </w:rPr>
              <w:t>［同上］</w:t>
            </w:r>
          </w:p>
        </w:tc>
      </w:tr>
      <w:tr w:rsidR="0032770C" w:rsidRPr="00526D23" w14:paraId="22D63C77" w14:textId="77777777" w:rsidTr="00B43BFD">
        <w:trPr>
          <w:trHeight w:val="465"/>
        </w:trPr>
        <w:tc>
          <w:tcPr>
            <w:tcW w:w="14742"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7A6734" w14:textId="1C731D38" w:rsidR="00AB7111" w:rsidRPr="00526D23" w:rsidRDefault="00AB7111" w:rsidP="00075D88">
            <w:pPr>
              <w:pStyle w:val="ListParagraph"/>
              <w:numPr>
                <w:ilvl w:val="0"/>
                <w:numId w:val="34"/>
              </w:numPr>
              <w:topLinePunct/>
              <w:spacing w:line="276" w:lineRule="auto"/>
              <w:rPr>
                <w:rFonts w:cstheme="minorBidi"/>
              </w:rPr>
            </w:pPr>
            <w:r w:rsidRPr="00526D23">
              <w:rPr>
                <w:rFonts w:cs="Arial"/>
                <w:color w:val="000000" w:themeColor="text1"/>
                <w:lang w:val="ja-JP" w:bidi="ja-JP"/>
              </w:rPr>
              <w:t>（</w:t>
            </w:r>
            <w:r w:rsidRPr="00526D23">
              <w:rPr>
                <w:rFonts w:cs="Arial"/>
                <w:color w:val="000000" w:themeColor="text1"/>
                <w:lang w:val="ja-JP" w:bidi="ja-JP"/>
              </w:rPr>
              <w:t>G</w:t>
            </w:r>
            <w:r w:rsidRPr="00526D23">
              <w:rPr>
                <w:rFonts w:cs="Arial"/>
                <w:color w:val="000000" w:themeColor="text1"/>
                <w:lang w:val="ja-JP" w:bidi="ja-JP"/>
              </w:rPr>
              <w:t>）第三者プロパティ・マネジメント会社の指名では重要な</w:t>
            </w:r>
            <w:r w:rsidRPr="00526D23">
              <w:rPr>
                <w:rFonts w:cs="Arial"/>
                <w:color w:val="000000" w:themeColor="text1"/>
                <w:lang w:val="ja-JP" w:bidi="ja-JP"/>
              </w:rPr>
              <w:t>ESG</w:t>
            </w:r>
            <w:r w:rsidRPr="00526D23">
              <w:rPr>
                <w:rFonts w:cs="Arial"/>
                <w:color w:val="000000" w:themeColor="text1"/>
                <w:lang w:val="ja-JP" w:bidi="ja-JP"/>
              </w:rPr>
              <w:t>要因を含めなかった</w:t>
            </w:r>
          </w:p>
        </w:tc>
      </w:tr>
      <w:tr w:rsidR="0032770C" w:rsidRPr="00526D23" w14:paraId="3E245C6B" w14:textId="77777777" w:rsidTr="00B43BFD">
        <w:trPr>
          <w:trHeight w:val="300"/>
        </w:trPr>
        <w:tc>
          <w:tcPr>
            <w:tcW w:w="14742" w:type="dxa"/>
            <w:gridSpan w:val="10"/>
            <w:tcBorders>
              <w:left w:val="nil"/>
              <w:right w:val="nil"/>
            </w:tcBorders>
            <w:shd w:val="clear" w:color="auto" w:fill="FFFFFF" w:themeFill="background1"/>
            <w:tcMar>
              <w:top w:w="0" w:type="dxa"/>
              <w:bottom w:w="0" w:type="dxa"/>
            </w:tcMar>
            <w:vAlign w:val="center"/>
          </w:tcPr>
          <w:p w14:paraId="11A9E78A" w14:textId="77777777" w:rsidR="00CA6BD8" w:rsidRPr="00526D23" w:rsidRDefault="00CA6BD8" w:rsidP="00075D88">
            <w:pPr>
              <w:topLinePunct/>
              <w:spacing w:line="240" w:lineRule="auto"/>
              <w:jc w:val="center"/>
              <w:rPr>
                <w:rStyle w:val="Hyperlink"/>
                <w:sz w:val="16"/>
                <w:szCs w:val="16"/>
              </w:rPr>
            </w:pPr>
          </w:p>
        </w:tc>
      </w:tr>
      <w:tr w:rsidR="00CA6BD8" w:rsidRPr="00526D23" w14:paraId="0551264B" w14:textId="77777777" w:rsidTr="00B43BFD">
        <w:trPr>
          <w:trHeight w:val="300"/>
        </w:trPr>
        <w:tc>
          <w:tcPr>
            <w:tcW w:w="14742" w:type="dxa"/>
            <w:gridSpan w:val="10"/>
            <w:shd w:val="clear" w:color="auto" w:fill="0070C0"/>
            <w:vAlign w:val="center"/>
          </w:tcPr>
          <w:p w14:paraId="13FA530F" w14:textId="77777777" w:rsidR="00CA6BD8" w:rsidRPr="00526D23" w:rsidRDefault="00CA6BD8"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CA6BD8" w:rsidRPr="00526D23" w14:paraId="678A96AF" w14:textId="77777777" w:rsidTr="00B43BFD">
        <w:trPr>
          <w:trHeight w:val="300"/>
        </w:trPr>
        <w:tc>
          <w:tcPr>
            <w:tcW w:w="1829" w:type="dxa"/>
            <w:shd w:val="clear" w:color="auto" w:fill="auto"/>
            <w:vAlign w:val="center"/>
          </w:tcPr>
          <w:p w14:paraId="1536B56F" w14:textId="77777777" w:rsidR="00CA6BD8" w:rsidRPr="00526D23" w:rsidRDefault="00CA6BD8" w:rsidP="00075D88">
            <w:pPr>
              <w:topLinePunct/>
              <w:rPr>
                <w:rStyle w:val="Hyperlink"/>
                <w:b/>
                <w:sz w:val="16"/>
                <w:szCs w:val="16"/>
              </w:rPr>
            </w:pPr>
            <w:r w:rsidRPr="00526D23">
              <w:rPr>
                <w:b/>
                <w:sz w:val="16"/>
                <w:szCs w:val="16"/>
                <w:lang w:val="ja-JP" w:bidi="ja-JP"/>
              </w:rPr>
              <w:t>指標の目的</w:t>
            </w:r>
          </w:p>
        </w:tc>
        <w:tc>
          <w:tcPr>
            <w:tcW w:w="12913" w:type="dxa"/>
            <w:gridSpan w:val="9"/>
            <w:shd w:val="clear" w:color="auto" w:fill="auto"/>
            <w:vAlign w:val="center"/>
          </w:tcPr>
          <w:p w14:paraId="6E00B6CF" w14:textId="33F0AF96" w:rsidR="00CA6BD8" w:rsidRPr="00526D23" w:rsidRDefault="00CA6BD8"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本指標の目的は、署名機関が、自らの責任投資慣行に従って、第三者プロパティ・マネジメント会社との法的な合意に重要な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要因をどのように含めているかを理解することです。不動産管理を外部／第三者プロパティ・マネジメント会社に委託する不動産投資家にとって、指名のアプローチで重要な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要因を考慮することは、優れた取り組みであると考えられます。</w:t>
            </w:r>
          </w:p>
          <w:p w14:paraId="2C7219E3" w14:textId="77777777" w:rsidR="00CA6BD8" w:rsidRPr="00526D23" w:rsidRDefault="00CA6BD8" w:rsidP="00075D88">
            <w:pPr>
              <w:topLinePunct/>
              <w:rPr>
                <w:rStyle w:val="Hyperlink"/>
                <w:color w:val="000000" w:themeColor="text1"/>
                <w:sz w:val="16"/>
                <w:szCs w:val="16"/>
              </w:rPr>
            </w:pPr>
          </w:p>
          <w:p w14:paraId="6EDB20EA" w14:textId="38A527BC" w:rsidR="00CA6BD8" w:rsidRPr="00526D23" w:rsidRDefault="00CA6BD8" w:rsidP="00075D88">
            <w:pPr>
              <w:topLinePunct/>
              <w:rPr>
                <w:rStyle w:val="Hyperlink"/>
                <w:color w:val="000000" w:themeColor="text1"/>
                <w:sz w:val="16"/>
                <w:szCs w:val="16"/>
              </w:rPr>
            </w:pPr>
            <w:r w:rsidRPr="00526D23">
              <w:rPr>
                <w:rStyle w:val="Hyperlink"/>
                <w:color w:val="000000" w:themeColor="text1"/>
                <w:sz w:val="16"/>
                <w:szCs w:val="16"/>
                <w:lang w:val="ja-JP" w:bidi="ja-JP"/>
              </w:rPr>
              <w:t>日常の不動産管理は、多くの場合、第三者プロパティ・マネジメント会社に委託されるため、投資家と第三者プロパティ・マネジメント会社が交わした法的合意に重要な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要因を含めることは、後者による重要な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要因の積極的な管理範囲と、前者による重要な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要因の評価範囲の定義に役立ちます。</w:t>
            </w:r>
          </w:p>
        </w:tc>
      </w:tr>
      <w:tr w:rsidR="00CA6BD8" w:rsidRPr="00526D23" w14:paraId="2C9663C5" w14:textId="77777777" w:rsidTr="00B43BFD">
        <w:trPr>
          <w:trHeight w:val="300"/>
        </w:trPr>
        <w:tc>
          <w:tcPr>
            <w:tcW w:w="1829" w:type="dxa"/>
            <w:shd w:val="clear" w:color="auto" w:fill="auto"/>
            <w:vAlign w:val="center"/>
          </w:tcPr>
          <w:p w14:paraId="4AC3A425" w14:textId="77777777" w:rsidR="00CA6BD8" w:rsidRPr="00526D23" w:rsidRDefault="00CA6BD8" w:rsidP="00075D88">
            <w:pPr>
              <w:topLinePunct/>
              <w:rPr>
                <w:rStyle w:val="Hyperlink"/>
                <w:b/>
                <w:sz w:val="16"/>
                <w:szCs w:val="16"/>
              </w:rPr>
            </w:pPr>
            <w:r w:rsidRPr="00526D23">
              <w:rPr>
                <w:b/>
                <w:sz w:val="16"/>
                <w:szCs w:val="16"/>
                <w:lang w:val="ja-JP" w:bidi="ja-JP"/>
              </w:rPr>
              <w:t>追加報告ガイダンス</w:t>
            </w:r>
          </w:p>
        </w:tc>
        <w:tc>
          <w:tcPr>
            <w:tcW w:w="12913" w:type="dxa"/>
            <w:gridSpan w:val="9"/>
            <w:shd w:val="clear" w:color="auto" w:fill="auto"/>
            <w:vAlign w:val="center"/>
          </w:tcPr>
          <w:p w14:paraId="14E7F85A" w14:textId="7142845A" w:rsidR="00E90242" w:rsidRPr="00526D23" w:rsidRDefault="00CA6BD8" w:rsidP="00075D88">
            <w:pPr>
              <w:topLinePunct/>
              <w:rPr>
                <w:rStyle w:val="Hyperlink"/>
                <w:color w:val="000000" w:themeColor="text1"/>
                <w:sz w:val="16"/>
                <w:szCs w:val="16"/>
              </w:rPr>
            </w:pPr>
            <w:r w:rsidRPr="00526D23">
              <w:rPr>
                <w:rStyle w:val="Hyperlink"/>
                <w:color w:val="000000" w:themeColor="text1"/>
                <w:sz w:val="16"/>
                <w:szCs w:val="16"/>
                <w:lang w:val="ja-JP" w:bidi="ja-JP"/>
              </w:rPr>
              <w:t>本セクションは、組織概要モジュール</w:t>
            </w:r>
            <w:r w:rsidR="007828FA">
              <w:rPr>
                <w:rStyle w:val="Hyperlink"/>
                <w:rFonts w:hint="eastAsia"/>
                <w:color w:val="000000" w:themeColor="text1"/>
                <w:sz w:val="16"/>
                <w:szCs w:val="16"/>
                <w:lang w:val="ja-JP" w:bidi="ja-JP"/>
              </w:rPr>
              <w:t>（</w:t>
            </w:r>
            <w:r w:rsidR="007828FA">
              <w:rPr>
                <w:rStyle w:val="Hyperlink"/>
                <w:rFonts w:hint="eastAsia"/>
                <w:color w:val="000000" w:themeColor="text1"/>
                <w:sz w:val="16"/>
                <w:szCs w:val="16"/>
                <w:lang w:val="ja-JP" w:bidi="ja-JP"/>
              </w:rPr>
              <w:t>OO</w:t>
            </w:r>
            <w:r w:rsidR="007828FA">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で、署名機関が不動産管理を第三者プロパティ・マネジメント会社に委託していることを報告している場合にのみ適用されます。</w:t>
            </w:r>
          </w:p>
          <w:p w14:paraId="0B9A2A08" w14:textId="77777777" w:rsidR="00E90242" w:rsidRPr="00526D23" w:rsidRDefault="00E90242" w:rsidP="00075D88">
            <w:pPr>
              <w:topLinePunct/>
              <w:rPr>
                <w:rStyle w:val="Hyperlink"/>
                <w:color w:val="000000" w:themeColor="text1"/>
                <w:sz w:val="16"/>
                <w:szCs w:val="16"/>
              </w:rPr>
            </w:pPr>
          </w:p>
          <w:p w14:paraId="5E815597" w14:textId="41ADFAAF" w:rsidR="00CA6BD8" w:rsidRPr="00526D23" w:rsidRDefault="00CA6BD8"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署名機関が一部の不動産の管理を社内で行い、他を委託している場合、管理を委託している資産についてのみ検討する必要があります。</w:t>
            </w:r>
          </w:p>
          <w:p w14:paraId="42BDC17E" w14:textId="31FAFAA7" w:rsidR="7430B3E5" w:rsidRPr="00526D23" w:rsidRDefault="7430B3E5" w:rsidP="00075D88">
            <w:pPr>
              <w:topLinePunct/>
              <w:rPr>
                <w:rStyle w:val="Hyperlink"/>
                <w:color w:val="000000" w:themeColor="text1"/>
              </w:rPr>
            </w:pPr>
          </w:p>
          <w:p w14:paraId="4E7D00D9" w14:textId="27C6C00A" w:rsidR="00CA6BD8" w:rsidRPr="00526D23" w:rsidRDefault="004F071A" w:rsidP="00075D88">
            <w:pPr>
              <w:topLinePunct/>
              <w:rPr>
                <w:rStyle w:val="Hyperlink"/>
                <w:color w:val="000000" w:themeColor="text1"/>
                <w:sz w:val="16"/>
                <w:szCs w:val="16"/>
              </w:rPr>
            </w:pPr>
            <w:r w:rsidRPr="00526D23">
              <w:rPr>
                <w:rFonts w:cs="MS Mincho" w:hint="eastAsia"/>
                <w:sz w:val="16"/>
                <w:szCs w:val="16"/>
                <w:lang w:val="ja-JP" w:bidi="ja-JP"/>
              </w:rPr>
              <w:t>第三者</w:t>
            </w:r>
            <w:r w:rsidR="00CA6BD8" w:rsidRPr="00526D23">
              <w:rPr>
                <w:rStyle w:val="Hyperlink"/>
                <w:color w:val="000000" w:themeColor="text1"/>
                <w:sz w:val="16"/>
                <w:szCs w:val="16"/>
                <w:lang w:val="ja-JP" w:bidi="ja-JP"/>
              </w:rPr>
              <w:t>プロパティ・マネジメント会社について、過半数とは</w:t>
            </w:r>
            <w:r w:rsidR="00CA6BD8" w:rsidRPr="00526D23">
              <w:rPr>
                <w:rStyle w:val="Hyperlink"/>
                <w:color w:val="000000" w:themeColor="text1"/>
                <w:sz w:val="16"/>
                <w:szCs w:val="16"/>
                <w:lang w:val="ja-JP" w:bidi="ja-JP"/>
              </w:rPr>
              <w:t>50%</w:t>
            </w:r>
            <w:r w:rsidR="00547412" w:rsidRPr="00526D23">
              <w:rPr>
                <w:rStyle w:val="Hyperlink"/>
                <w:rFonts w:cs="Arial"/>
                <w:color w:val="000000" w:themeColor="text1"/>
                <w:sz w:val="16"/>
                <w:szCs w:val="16"/>
                <w:lang w:val="ja-JP" w:bidi="ja-JP"/>
              </w:rPr>
              <w:t>以上</w:t>
            </w:r>
            <w:r w:rsidR="00CA6BD8" w:rsidRPr="00526D23">
              <w:rPr>
                <w:rStyle w:val="Hyperlink"/>
                <w:color w:val="000000" w:themeColor="text1"/>
                <w:sz w:val="16"/>
                <w:szCs w:val="16"/>
                <w:lang w:val="ja-JP" w:bidi="ja-JP"/>
              </w:rPr>
              <w:t>を指し、一部とは</w:t>
            </w:r>
            <w:r w:rsidR="00CA6BD8" w:rsidRPr="00526D23">
              <w:rPr>
                <w:rStyle w:val="Hyperlink"/>
                <w:color w:val="000000" w:themeColor="text1"/>
                <w:sz w:val="16"/>
                <w:szCs w:val="16"/>
                <w:lang w:val="ja-JP" w:bidi="ja-JP"/>
              </w:rPr>
              <w:t>50%</w:t>
            </w:r>
            <w:r w:rsidR="00CA6BD8" w:rsidRPr="00526D23">
              <w:rPr>
                <w:rStyle w:val="Hyperlink"/>
                <w:color w:val="000000" w:themeColor="text1"/>
                <w:sz w:val="16"/>
                <w:szCs w:val="16"/>
                <w:lang w:val="ja-JP" w:bidi="ja-JP"/>
              </w:rPr>
              <w:t>未満を指します。各オプションの対象範囲は、第三者プロパティ・マネジメント会社の数に基づく必要があります。</w:t>
            </w:r>
          </w:p>
        </w:tc>
      </w:tr>
      <w:tr w:rsidR="00CA6BD8" w:rsidRPr="00526D23" w14:paraId="271CC2C0" w14:textId="77777777" w:rsidTr="00B43BFD">
        <w:trPr>
          <w:trHeight w:val="300"/>
        </w:trPr>
        <w:tc>
          <w:tcPr>
            <w:tcW w:w="1829" w:type="dxa"/>
            <w:shd w:val="clear" w:color="auto" w:fill="auto"/>
            <w:vAlign w:val="center"/>
          </w:tcPr>
          <w:p w14:paraId="207E355D" w14:textId="77777777" w:rsidR="00CA6BD8" w:rsidRPr="00526D23" w:rsidRDefault="00CA6BD8" w:rsidP="00075D88">
            <w:pPr>
              <w:topLinePunct/>
              <w:rPr>
                <w:b/>
                <w:bCs/>
                <w:sz w:val="16"/>
                <w:szCs w:val="16"/>
              </w:rPr>
            </w:pPr>
            <w:r w:rsidRPr="00526D23">
              <w:rPr>
                <w:b/>
                <w:sz w:val="16"/>
                <w:szCs w:val="16"/>
                <w:lang w:val="ja-JP" w:bidi="ja-JP"/>
              </w:rPr>
              <w:t>他のリソース</w:t>
            </w:r>
          </w:p>
        </w:tc>
        <w:tc>
          <w:tcPr>
            <w:tcW w:w="12913" w:type="dxa"/>
            <w:gridSpan w:val="9"/>
            <w:shd w:val="clear" w:color="auto" w:fill="auto"/>
            <w:vAlign w:val="center"/>
          </w:tcPr>
          <w:p w14:paraId="24C27CA8" w14:textId="3C2CB5EB" w:rsidR="00CA6BD8" w:rsidRPr="00526D23" w:rsidRDefault="00CA6BD8"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56"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p w14:paraId="12A06C82" w14:textId="77777777" w:rsidR="00342225" w:rsidRPr="00526D23" w:rsidRDefault="00342225" w:rsidP="00075D88">
            <w:pPr>
              <w:topLinePunct/>
              <w:rPr>
                <w:rStyle w:val="Hyperlink"/>
                <w:sz w:val="16"/>
                <w:szCs w:val="16"/>
              </w:rPr>
            </w:pPr>
          </w:p>
          <w:p w14:paraId="2F6F63E3" w14:textId="3F218626" w:rsidR="00342225" w:rsidRPr="00526D23" w:rsidRDefault="00342225" w:rsidP="00075D88">
            <w:pPr>
              <w:topLinePunct/>
              <w:rPr>
                <w:color w:val="000000" w:themeColor="text1"/>
                <w:sz w:val="16"/>
                <w:szCs w:val="16"/>
              </w:rPr>
            </w:pPr>
            <w:r w:rsidRPr="00526D23">
              <w:rPr>
                <w:color w:val="000000" w:themeColor="text1"/>
                <w:sz w:val="16"/>
                <w:szCs w:val="16"/>
                <w:lang w:val="ja-JP" w:bidi="ja-JP"/>
              </w:rPr>
              <w:t>第三者プロパティ・マネジメント会社に尋ねる質問については、</w:t>
            </w:r>
            <w:hyperlink r:id="rId57" w:history="1">
              <w:r w:rsidRPr="00B339CE">
                <w:rPr>
                  <w:rStyle w:val="Hyperlink"/>
                  <w:sz w:val="16"/>
                  <w:szCs w:val="16"/>
                  <w:lang w:val="ja-JP" w:bidi="ja-JP"/>
                </w:rPr>
                <w:t>不動産投資家向け責任投資</w:t>
              </w:r>
              <w:r w:rsidRPr="00B339CE">
                <w:rPr>
                  <w:rStyle w:val="Hyperlink"/>
                  <w:sz w:val="16"/>
                  <w:szCs w:val="16"/>
                  <w:lang w:bidi="ja-JP"/>
                </w:rPr>
                <w:t>DDQ</w:t>
              </w:r>
              <w:r w:rsidRPr="00B339CE">
                <w:rPr>
                  <w:rStyle w:val="Hyperlink"/>
                  <w:sz w:val="16"/>
                  <w:szCs w:val="16"/>
                  <w:lang w:bidi="ja-JP"/>
                </w:rPr>
                <w:t>（</w:t>
              </w:r>
              <w:r w:rsidRPr="00B339CE">
                <w:rPr>
                  <w:rStyle w:val="Hyperlink"/>
                  <w:sz w:val="16"/>
                  <w:szCs w:val="16"/>
                  <w:lang w:bidi="ja-JP"/>
                </w:rPr>
                <w:t>Responsible investment DDQ for real estate investors</w:t>
              </w:r>
              <w:r w:rsidRPr="00B339CE">
                <w:rPr>
                  <w:rStyle w:val="Hyperlink"/>
                  <w:sz w:val="16"/>
                  <w:szCs w:val="16"/>
                  <w:lang w:bidi="ja-JP"/>
                </w:rPr>
                <w:t>）</w:t>
              </w:r>
            </w:hyperlink>
            <w:r w:rsidRPr="00526D23">
              <w:rPr>
                <w:color w:val="000000" w:themeColor="text1"/>
                <w:sz w:val="16"/>
                <w:szCs w:val="16"/>
                <w:lang w:val="ja-JP" w:bidi="ja-JP"/>
              </w:rPr>
              <w:t>を参照してください。</w:t>
            </w:r>
          </w:p>
          <w:p w14:paraId="7DA58381" w14:textId="77777777" w:rsidR="00D4119D" w:rsidRPr="00526D23" w:rsidRDefault="00D4119D" w:rsidP="00075D88">
            <w:pPr>
              <w:topLinePunct/>
              <w:rPr>
                <w:color w:val="000000" w:themeColor="text1"/>
                <w:sz w:val="16"/>
                <w:szCs w:val="16"/>
              </w:rPr>
            </w:pPr>
          </w:p>
          <w:p w14:paraId="24D1FE7D" w14:textId="46424841" w:rsidR="00342225" w:rsidRPr="00526D23" w:rsidRDefault="00041B16" w:rsidP="00075D88">
            <w:pPr>
              <w:topLinePunct/>
              <w:rPr>
                <w:rStyle w:val="Hyperlink"/>
                <w:color w:val="000000" w:themeColor="text1"/>
              </w:rPr>
            </w:pPr>
            <w:hyperlink r:id="rId58" w:tgtFrame="_blank" w:history="1">
              <w:r w:rsidR="000506A1" w:rsidRPr="00526D23">
                <w:rPr>
                  <w:rStyle w:val="Hyperlink"/>
                  <w:sz w:val="16"/>
                  <w:szCs w:val="16"/>
                  <w:lang w:val="ja-JP" w:bidi="ja-JP"/>
                </w:rPr>
                <w:t>欧州非上場不動産投資家協会の</w:t>
              </w:r>
              <w:r w:rsidR="000506A1" w:rsidRPr="00526D23">
                <w:rPr>
                  <w:rStyle w:val="Hyperlink"/>
                  <w:sz w:val="16"/>
                  <w:szCs w:val="16"/>
                  <w:lang w:bidi="ja-JP"/>
                </w:rPr>
                <w:t>DDQ</w:t>
              </w:r>
              <w:r w:rsidR="000506A1" w:rsidRPr="00526D23">
                <w:rPr>
                  <w:rStyle w:val="Hyperlink"/>
                  <w:sz w:val="16"/>
                  <w:szCs w:val="16"/>
                  <w:lang w:bidi="ja-JP"/>
                </w:rPr>
                <w:t>（</w:t>
              </w:r>
              <w:r w:rsidR="00342225" w:rsidRPr="00526D23">
                <w:rPr>
                  <w:rStyle w:val="Hyperlink"/>
                  <w:sz w:val="16"/>
                  <w:szCs w:val="16"/>
                  <w:lang w:bidi="ja-JP"/>
                </w:rPr>
                <w:t>European Association for Investors in Non-Listed Real Estate Vehicles (INREV) DDQ</w:t>
              </w:r>
              <w:r w:rsidR="000506A1" w:rsidRPr="00526D23">
                <w:rPr>
                  <w:rStyle w:val="Hyperlink"/>
                  <w:sz w:val="16"/>
                  <w:szCs w:val="16"/>
                  <w:lang w:bidi="ja-JP"/>
                </w:rPr>
                <w:t>）</w:t>
              </w:r>
            </w:hyperlink>
            <w:r w:rsidR="000506A1" w:rsidRPr="00526D23">
              <w:rPr>
                <w:sz w:val="16"/>
                <w:szCs w:val="16"/>
                <w:lang w:val="ja-JP" w:bidi="ja-JP"/>
              </w:rPr>
              <w:t>も参照してください。</w:t>
            </w:r>
          </w:p>
        </w:tc>
      </w:tr>
      <w:tr w:rsidR="00CA6BD8" w:rsidRPr="00526D23" w14:paraId="244D118C" w14:textId="77777777" w:rsidTr="00B43BFD">
        <w:trPr>
          <w:trHeight w:val="300"/>
        </w:trPr>
        <w:tc>
          <w:tcPr>
            <w:tcW w:w="1829" w:type="dxa"/>
            <w:shd w:val="clear" w:color="auto" w:fill="auto"/>
            <w:vAlign w:val="center"/>
          </w:tcPr>
          <w:p w14:paraId="15680237" w14:textId="77777777" w:rsidR="00CA6BD8" w:rsidRPr="00526D23" w:rsidRDefault="00CA6BD8" w:rsidP="00075D88">
            <w:pPr>
              <w:topLinePunct/>
              <w:rPr>
                <w:b/>
                <w:bCs/>
                <w:sz w:val="16"/>
                <w:szCs w:val="16"/>
              </w:rPr>
            </w:pPr>
            <w:r w:rsidRPr="00526D23">
              <w:rPr>
                <w:b/>
                <w:sz w:val="16"/>
                <w:szCs w:val="16"/>
                <w:lang w:val="ja-JP" w:bidi="ja-JP"/>
              </w:rPr>
              <w:t>他の基準の参照</w:t>
            </w:r>
          </w:p>
        </w:tc>
        <w:tc>
          <w:tcPr>
            <w:tcW w:w="12913" w:type="dxa"/>
            <w:gridSpan w:val="9"/>
            <w:shd w:val="clear" w:color="auto" w:fill="auto"/>
            <w:vAlign w:val="center"/>
          </w:tcPr>
          <w:p w14:paraId="5229AFE0" w14:textId="6259B3D8" w:rsidR="00CA6BD8" w:rsidRPr="00526D23" w:rsidRDefault="00CA6BD8" w:rsidP="00075D88">
            <w:pPr>
              <w:topLinePunct/>
              <w:rPr>
                <w:rStyle w:val="Hyperlink"/>
                <w:color w:val="000000" w:themeColor="text1"/>
              </w:rPr>
            </w:pPr>
            <w:r w:rsidRPr="00526D23">
              <w:rPr>
                <w:rStyle w:val="Hyperlink"/>
                <w:color w:val="000000" w:themeColor="text1"/>
                <w:sz w:val="16"/>
                <w:szCs w:val="16"/>
                <w:lang w:val="ja-JP" w:bidi="ja-JP"/>
              </w:rPr>
              <w:t>GRESB 202</w:t>
            </w:r>
            <w:r w:rsidR="007828FA">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SE6</w:t>
            </w:r>
            <w:r w:rsidRPr="00526D23">
              <w:rPr>
                <w:rStyle w:val="Hyperlink"/>
                <w:color w:val="000000" w:themeColor="text1"/>
                <w:sz w:val="16"/>
                <w:szCs w:val="16"/>
                <w:lang w:val="ja-JP" w:bidi="ja-JP"/>
              </w:rPr>
              <w:t>（ステークホルダー・エンゲージメント・セクション）</w:t>
            </w:r>
          </w:p>
        </w:tc>
      </w:tr>
      <w:tr w:rsidR="00CA6BD8" w:rsidRPr="00526D23" w14:paraId="0EF678DA" w14:textId="77777777" w:rsidTr="00B43BFD">
        <w:trPr>
          <w:trHeight w:val="300"/>
        </w:trPr>
        <w:tc>
          <w:tcPr>
            <w:tcW w:w="14742" w:type="dxa"/>
            <w:gridSpan w:val="10"/>
            <w:shd w:val="clear" w:color="auto" w:fill="0070C0"/>
            <w:vAlign w:val="center"/>
          </w:tcPr>
          <w:p w14:paraId="3BA6F449" w14:textId="77777777" w:rsidR="00CA6BD8" w:rsidRPr="00526D23" w:rsidRDefault="00CA6BD8"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CA6BD8" w:rsidRPr="00526D23" w14:paraId="3AC51FC9" w14:textId="77777777" w:rsidTr="00B43BFD">
        <w:trPr>
          <w:trHeight w:val="300"/>
        </w:trPr>
        <w:tc>
          <w:tcPr>
            <w:tcW w:w="1829" w:type="dxa"/>
            <w:shd w:val="clear" w:color="auto" w:fill="auto"/>
            <w:vAlign w:val="center"/>
          </w:tcPr>
          <w:p w14:paraId="2086FEFE" w14:textId="77777777" w:rsidR="00CA6BD8" w:rsidRPr="00526D23" w:rsidRDefault="00CA6BD8" w:rsidP="00075D88">
            <w:pPr>
              <w:topLinePunct/>
              <w:rPr>
                <w:b/>
                <w:bCs/>
                <w:sz w:val="16"/>
                <w:szCs w:val="16"/>
              </w:rPr>
            </w:pPr>
            <w:r w:rsidRPr="00526D23">
              <w:rPr>
                <w:b/>
                <w:sz w:val="16"/>
                <w:szCs w:val="16"/>
                <w:lang w:val="ja-JP" w:bidi="ja-JP"/>
              </w:rPr>
              <w:t>依存関係</w:t>
            </w:r>
          </w:p>
        </w:tc>
        <w:tc>
          <w:tcPr>
            <w:tcW w:w="12913" w:type="dxa"/>
            <w:gridSpan w:val="9"/>
            <w:shd w:val="clear" w:color="auto" w:fill="auto"/>
            <w:vAlign w:val="center"/>
          </w:tcPr>
          <w:p w14:paraId="75F107CC" w14:textId="4FB05525" w:rsidR="00CA6BD8" w:rsidRPr="00526D23" w:rsidRDefault="00E95600"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r w:rsidRPr="00526D23">
              <w:rPr>
                <w:sz w:val="16"/>
                <w:szCs w:val="16"/>
                <w:lang w:val="ja-JP" w:bidi="ja-JP"/>
              </w:rPr>
              <w:t>OO 26</w:t>
            </w:r>
            <w:r w:rsidRPr="00526D23">
              <w:rPr>
                <w:sz w:val="16"/>
                <w:szCs w:val="16"/>
                <w:lang w:val="ja-JP" w:bidi="ja-JP"/>
              </w:rPr>
              <w:t>］</w:t>
            </w:r>
          </w:p>
        </w:tc>
      </w:tr>
      <w:tr w:rsidR="00CA6BD8" w:rsidRPr="00526D23" w14:paraId="50B3A4DA" w14:textId="77777777" w:rsidTr="00B43BFD">
        <w:trPr>
          <w:trHeight w:val="300"/>
        </w:trPr>
        <w:tc>
          <w:tcPr>
            <w:tcW w:w="1829" w:type="dxa"/>
            <w:shd w:val="clear" w:color="auto" w:fill="auto"/>
            <w:vAlign w:val="center"/>
          </w:tcPr>
          <w:p w14:paraId="37613378" w14:textId="77777777" w:rsidR="00CA6BD8" w:rsidRPr="00526D23" w:rsidRDefault="00CA6BD8" w:rsidP="00075D88">
            <w:pPr>
              <w:topLinePunct/>
              <w:rPr>
                <w:b/>
                <w:bCs/>
                <w:sz w:val="16"/>
                <w:szCs w:val="16"/>
              </w:rPr>
            </w:pPr>
            <w:r w:rsidRPr="00526D23">
              <w:rPr>
                <w:b/>
                <w:sz w:val="16"/>
                <w:szCs w:val="16"/>
                <w:lang w:val="ja-JP" w:bidi="ja-JP"/>
              </w:rPr>
              <w:t>ゲートウェイ</w:t>
            </w:r>
          </w:p>
        </w:tc>
        <w:tc>
          <w:tcPr>
            <w:tcW w:w="12913" w:type="dxa"/>
            <w:gridSpan w:val="9"/>
            <w:shd w:val="clear" w:color="auto" w:fill="auto"/>
            <w:vAlign w:val="center"/>
          </w:tcPr>
          <w:p w14:paraId="27004714" w14:textId="14282C66" w:rsidR="00CA6BD8" w:rsidRPr="00526D23" w:rsidRDefault="00BD0C93" w:rsidP="00075D88">
            <w:pPr>
              <w:topLinePunct/>
              <w:rPr>
                <w:sz w:val="16"/>
                <w:szCs w:val="16"/>
              </w:rPr>
            </w:pPr>
            <w:r w:rsidRPr="00526D23">
              <w:rPr>
                <w:sz w:val="16"/>
                <w:szCs w:val="16"/>
                <w:lang w:val="ja-JP" w:bidi="ja-JP"/>
              </w:rPr>
              <w:t>該当なし</w:t>
            </w:r>
          </w:p>
        </w:tc>
      </w:tr>
      <w:tr w:rsidR="00CA6BD8" w:rsidRPr="00526D23" w14:paraId="18ED77FB" w14:textId="77777777" w:rsidTr="00B43BFD">
        <w:trPr>
          <w:trHeight w:val="300"/>
        </w:trPr>
        <w:tc>
          <w:tcPr>
            <w:tcW w:w="14742" w:type="dxa"/>
            <w:gridSpan w:val="10"/>
            <w:shd w:val="clear" w:color="auto" w:fill="0070C0"/>
            <w:vAlign w:val="center"/>
          </w:tcPr>
          <w:p w14:paraId="16C83031" w14:textId="77777777" w:rsidR="00CA6BD8" w:rsidRPr="00526D23" w:rsidRDefault="00CA6BD8"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6105FC" w:rsidRPr="00526D23" w14:paraId="39875311" w14:textId="77777777" w:rsidTr="00B952FE">
        <w:tc>
          <w:tcPr>
            <w:tcW w:w="1829" w:type="dxa"/>
            <w:vMerge w:val="restart"/>
            <w:shd w:val="clear" w:color="auto" w:fill="auto"/>
            <w:vAlign w:val="center"/>
          </w:tcPr>
          <w:p w14:paraId="6920AA27" w14:textId="77777777" w:rsidR="006105FC" w:rsidRPr="00526D23" w:rsidRDefault="006105FC" w:rsidP="00075D88">
            <w:pPr>
              <w:topLinePunct/>
              <w:rPr>
                <w:b/>
                <w:sz w:val="16"/>
                <w:szCs w:val="16"/>
              </w:rPr>
            </w:pPr>
            <w:r w:rsidRPr="00526D23">
              <w:rPr>
                <w:b/>
                <w:sz w:val="16"/>
                <w:szCs w:val="16"/>
                <w:lang w:val="ja-JP" w:bidi="ja-JP"/>
              </w:rPr>
              <w:t>評価基準</w:t>
            </w:r>
          </w:p>
        </w:tc>
        <w:tc>
          <w:tcPr>
            <w:tcW w:w="12913" w:type="dxa"/>
            <w:gridSpan w:val="9"/>
            <w:shd w:val="clear" w:color="auto" w:fill="auto"/>
            <w:vAlign w:val="center"/>
          </w:tcPr>
          <w:p w14:paraId="252C8F6F" w14:textId="550F5FD0" w:rsidR="006105FC" w:rsidRPr="00526D23" w:rsidRDefault="006105FC" w:rsidP="00075D88">
            <w:pPr>
              <w:topLinePunct/>
              <w:rPr>
                <w:rStyle w:val="Hyperlink"/>
                <w:color w:val="auto"/>
              </w:rPr>
            </w:pPr>
            <w:r w:rsidRPr="00526D23">
              <w:rPr>
                <w:sz w:val="16"/>
                <w:szCs w:val="16"/>
                <w:lang w:val="ja-JP" w:bidi="ja-JP"/>
              </w:rPr>
              <w:t>本指標の</w:t>
            </w:r>
            <w:r w:rsidRPr="00526D23">
              <w:rPr>
                <w:sz w:val="16"/>
                <w:szCs w:val="16"/>
                <w:lang w:val="ja-JP" w:bidi="ja-JP"/>
              </w:rPr>
              <w:t>100</w:t>
            </w:r>
            <w:r w:rsidRPr="00526D23">
              <w:rPr>
                <w:sz w:val="16"/>
                <w:szCs w:val="16"/>
                <w:lang w:val="ja-JP" w:bidi="ja-JP"/>
              </w:rPr>
              <w:t>ポイントを、英字項目（</w:t>
            </w:r>
            <w:r w:rsidRPr="00526D23">
              <w:rPr>
                <w:sz w:val="16"/>
                <w:szCs w:val="16"/>
                <w:lang w:val="ja-JP" w:bidi="ja-JP"/>
              </w:rPr>
              <w:t>50</w:t>
            </w:r>
            <w:r w:rsidRPr="00526D23">
              <w:rPr>
                <w:sz w:val="16"/>
                <w:szCs w:val="16"/>
                <w:lang w:val="ja-JP" w:bidi="ja-JP"/>
              </w:rPr>
              <w:t>ポイント）と対象範囲（</w:t>
            </w:r>
            <w:r w:rsidRPr="00526D23">
              <w:rPr>
                <w:sz w:val="16"/>
                <w:szCs w:val="16"/>
                <w:lang w:val="ja-JP" w:bidi="ja-JP"/>
              </w:rPr>
              <w:t>50</w:t>
            </w:r>
            <w:r w:rsidRPr="00526D23">
              <w:rPr>
                <w:sz w:val="16"/>
                <w:szCs w:val="16"/>
                <w:lang w:val="ja-JP" w:bidi="ja-JP"/>
              </w:rPr>
              <w:t>ポイント）の回答オプションに配分します。最終スコアは、英字項目と番号が付された回答オプションの最も得点の高い</w:t>
            </w:r>
            <w:r w:rsidRPr="00526D23">
              <w:rPr>
                <w:sz w:val="16"/>
                <w:szCs w:val="16"/>
                <w:lang w:val="ja-JP" w:bidi="ja-JP"/>
              </w:rPr>
              <w:t>3</w:t>
            </w:r>
            <w:r w:rsidRPr="00526D23">
              <w:rPr>
                <w:sz w:val="16"/>
                <w:szCs w:val="16"/>
                <w:lang w:val="ja-JP" w:bidi="ja-JP"/>
              </w:rPr>
              <w:t>つの組み合わせに基づいて決定されます。</w:t>
            </w:r>
          </w:p>
        </w:tc>
      </w:tr>
      <w:tr w:rsidR="006B7216" w:rsidRPr="00526D23" w14:paraId="0FA692BE" w14:textId="77777777" w:rsidTr="007520B9">
        <w:tc>
          <w:tcPr>
            <w:tcW w:w="1829" w:type="dxa"/>
            <w:vMerge/>
            <w:vAlign w:val="center"/>
          </w:tcPr>
          <w:p w14:paraId="55C93A77" w14:textId="77777777" w:rsidR="006105FC" w:rsidRPr="00526D23" w:rsidRDefault="006105FC" w:rsidP="00075D88">
            <w:pPr>
              <w:topLinePunct/>
            </w:pPr>
          </w:p>
        </w:tc>
        <w:tc>
          <w:tcPr>
            <w:tcW w:w="42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9B8816" w14:textId="61156874" w:rsidR="006105FC" w:rsidRPr="00526D23" w:rsidRDefault="006105FC" w:rsidP="00075D88">
            <w:pPr>
              <w:topLinePunct/>
              <w:spacing w:line="257" w:lineRule="auto"/>
              <w:rPr>
                <w:rStyle w:val="Hyperlink"/>
                <w:color w:val="auto"/>
                <w:sz w:val="16"/>
                <w:szCs w:val="16"/>
              </w:rPr>
            </w:pPr>
            <w:r w:rsidRPr="00526D23">
              <w:rPr>
                <w:sz w:val="16"/>
                <w:szCs w:val="16"/>
                <w:lang w:val="ja-JP" w:bidi="ja-JP"/>
              </w:rPr>
              <w:t>英字項目の回答オプション</w:t>
            </w:r>
            <w:r w:rsidRPr="00526D23">
              <w:rPr>
                <w:sz w:val="16"/>
                <w:szCs w:val="16"/>
                <w:lang w:val="ja-JP" w:bidi="ja-JP"/>
              </w:rPr>
              <w:t>50</w:t>
            </w:r>
            <w:r w:rsidRPr="00526D23">
              <w:rPr>
                <w:sz w:val="16"/>
                <w:szCs w:val="16"/>
                <w:lang w:val="ja-JP" w:bidi="ja-JP"/>
              </w:rPr>
              <w:t>ポイントの配点：</w:t>
            </w:r>
          </w:p>
          <w:p w14:paraId="2AC359B9" w14:textId="1874FAE5" w:rsidR="006105FC" w:rsidRPr="00526D23" w:rsidRDefault="006105FC" w:rsidP="00075D88">
            <w:pPr>
              <w:topLinePunct/>
              <w:rPr>
                <w:rStyle w:val="Hyperlink"/>
                <w:color w:val="auto"/>
              </w:rPr>
            </w:pPr>
          </w:p>
          <w:p w14:paraId="3E1974B3" w14:textId="49DB91FE" w:rsidR="006105FC" w:rsidRPr="00526D23" w:rsidRDefault="006105FC"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E</w:t>
            </w:r>
            <w:r w:rsidRPr="00526D23">
              <w:rPr>
                <w:rStyle w:val="Hyperlink"/>
                <w:color w:val="auto"/>
                <w:sz w:val="16"/>
                <w:szCs w:val="16"/>
                <w:lang w:val="ja-JP" w:bidi="ja-JP"/>
              </w:rPr>
              <w:t>から</w:t>
            </w:r>
            <w:r w:rsidRPr="00526D23">
              <w:rPr>
                <w:rStyle w:val="Hyperlink"/>
                <w:color w:val="auto"/>
                <w:sz w:val="16"/>
                <w:szCs w:val="16"/>
                <w:lang w:val="ja-JP" w:bidi="ja-JP"/>
              </w:rPr>
              <w:t>3</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ポイント。ただし、</w:t>
            </w: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Pr="00526D23">
              <w:rPr>
                <w:rStyle w:val="Hyperlink"/>
                <w:color w:val="auto"/>
                <w:sz w:val="16"/>
                <w:szCs w:val="16"/>
                <w:lang w:val="ja-JP" w:bidi="ja-JP"/>
              </w:rPr>
              <w:t>2</w:t>
            </w:r>
            <w:r w:rsidRPr="00526D23">
              <w:rPr>
                <w:rStyle w:val="Hyperlink"/>
                <w:color w:val="auto"/>
                <w:sz w:val="16"/>
                <w:szCs w:val="16"/>
                <w:lang w:val="ja-JP" w:bidi="ja-JP"/>
              </w:rPr>
              <w:t>つ以上選択されていることが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719ED775" w14:textId="46DFFF89" w:rsidR="006105FC" w:rsidRPr="00526D23" w:rsidRDefault="006105FC" w:rsidP="00075D88">
            <w:pPr>
              <w:topLinePunct/>
              <w:rPr>
                <w:rStyle w:val="Hyperlink"/>
                <w:color w:val="auto"/>
              </w:rPr>
            </w:pP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E</w:t>
            </w:r>
            <w:r w:rsidRPr="00526D23">
              <w:rPr>
                <w:rStyle w:val="Hyperlink"/>
                <w:color w:val="auto"/>
                <w:sz w:val="16"/>
                <w:szCs w:val="16"/>
                <w:lang w:val="ja-JP" w:bidi="ja-JP"/>
              </w:rPr>
              <w:t>から</w:t>
            </w:r>
            <w:r w:rsidRPr="00526D23">
              <w:rPr>
                <w:rStyle w:val="Hyperlink"/>
                <w:color w:val="auto"/>
                <w:sz w:val="16"/>
                <w:szCs w:val="16"/>
                <w:lang w:val="ja-JP" w:bidi="ja-JP"/>
              </w:rPr>
              <w:t>2</w:t>
            </w:r>
            <w:r w:rsidRPr="00526D23">
              <w:rPr>
                <w:rStyle w:val="Hyperlink"/>
                <w:color w:val="auto"/>
                <w:sz w:val="16"/>
                <w:szCs w:val="16"/>
                <w:lang w:val="ja-JP" w:bidi="ja-JP"/>
              </w:rPr>
              <w:t>つ選択した場合は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ポイント。ただし、</w:t>
            </w:r>
            <w:r w:rsidR="007520B9" w:rsidRPr="00526D23">
              <w:rPr>
                <w:rStyle w:val="Hyperlink"/>
                <w:color w:val="auto"/>
                <w:sz w:val="16"/>
                <w:szCs w:val="16"/>
                <w:lang w:val="ja-JP" w:bidi="ja-JP"/>
              </w:rPr>
              <w:br/>
            </w: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つ以上選択されていることが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75BC9AF0" w14:textId="4D923A34" w:rsidR="006105FC" w:rsidRPr="00526D23" w:rsidRDefault="006105FC"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006550F0">
              <w:rPr>
                <w:rStyle w:val="Hyperlink"/>
                <w:color w:val="auto"/>
                <w:sz w:val="16"/>
                <w:szCs w:val="16"/>
                <w:lang w:val="ja-JP" w:bidi="ja-JP"/>
              </w:rPr>
              <w:t>E</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4843466E" w14:textId="5A4641F7" w:rsidR="006105FC" w:rsidRPr="00526D23" w:rsidRDefault="006105FC" w:rsidP="00075D88">
            <w:pPr>
              <w:topLinePunct/>
              <w:rPr>
                <w:rStyle w:val="Hyperlink"/>
                <w:color w:val="auto"/>
                <w:sz w:val="16"/>
                <w:szCs w:val="16"/>
              </w:rPr>
            </w:pPr>
            <w:r w:rsidRPr="00526D23">
              <w:rPr>
                <w:rStyle w:val="Hyperlink"/>
                <w:color w:val="auto"/>
                <w:sz w:val="16"/>
                <w:szCs w:val="16"/>
                <w:lang w:val="ja-JP" w:bidi="ja-JP"/>
              </w:rPr>
              <w:t>D</w:t>
            </w:r>
            <w:r w:rsidRPr="00526D23">
              <w:rPr>
                <w:rStyle w:val="Hyperlink"/>
                <w:color w:val="auto"/>
                <w:sz w:val="16"/>
                <w:szCs w:val="16"/>
                <w:lang w:val="ja-JP" w:bidi="ja-JP"/>
              </w:rPr>
              <w:t>～</w:t>
            </w:r>
            <w:r w:rsidRPr="00526D23">
              <w:rPr>
                <w:rStyle w:val="Hyperlink"/>
                <w:color w:val="auto"/>
                <w:sz w:val="16"/>
                <w:szCs w:val="16"/>
                <w:lang w:val="ja-JP" w:bidi="ja-JP"/>
              </w:rPr>
              <w:t>F</w:t>
            </w:r>
            <w:r w:rsidRPr="00526D23">
              <w:rPr>
                <w:rStyle w:val="Hyperlink"/>
                <w:color w:val="auto"/>
                <w:sz w:val="16"/>
                <w:szCs w:val="16"/>
                <w:lang w:val="ja-JP" w:bidi="ja-JP"/>
              </w:rPr>
              <w:t>から</w:t>
            </w:r>
            <w:r w:rsidRPr="00526D23">
              <w:rPr>
                <w:rStyle w:val="Hyperlink"/>
                <w:color w:val="auto"/>
                <w:sz w:val="16"/>
                <w:szCs w:val="16"/>
                <w:lang w:val="ja-JP" w:bidi="ja-JP"/>
              </w:rPr>
              <w:t>1</w:t>
            </w:r>
            <w:r w:rsidR="002749DD" w:rsidRPr="00526D23">
              <w:rPr>
                <w:rStyle w:val="Hyperlink"/>
                <w:rFonts w:hint="eastAsia"/>
                <w:color w:val="auto"/>
                <w:sz w:val="16"/>
                <w:szCs w:val="16"/>
                <w:lang w:val="ja-JP" w:bidi="ja-JP"/>
              </w:rPr>
              <w:t>～</w:t>
            </w:r>
            <w:r w:rsidRPr="00526D23">
              <w:rPr>
                <w:rStyle w:val="Hyperlink"/>
                <w:color w:val="auto"/>
                <w:sz w:val="16"/>
                <w:szCs w:val="16"/>
                <w:lang w:val="ja-JP" w:bidi="ja-JP"/>
              </w:rPr>
              <w:t>3</w:t>
            </w:r>
            <w:r w:rsidRPr="00526D23">
              <w:rPr>
                <w:rStyle w:val="Hyperlink"/>
                <w:color w:val="auto"/>
                <w:sz w:val="16"/>
                <w:szCs w:val="16"/>
                <w:lang w:val="ja-JP" w:bidi="ja-JP"/>
              </w:rPr>
              <w:t>つ、</w:t>
            </w:r>
            <w:r w:rsidR="00886BF5" w:rsidRPr="00526D23">
              <w:rPr>
                <w:rStyle w:val="Hyperlink"/>
                <w:b/>
                <w:color w:val="000000" w:themeColor="text1"/>
                <w:sz w:val="16"/>
                <w:szCs w:val="16"/>
                <w:lang w:val="ja-JP" w:bidi="ja-JP"/>
              </w:rPr>
              <w:t>または</w:t>
            </w:r>
            <w:r w:rsidRPr="00526D23">
              <w:rPr>
                <w:rStyle w:val="Hyperlink"/>
                <w:color w:val="auto"/>
                <w:sz w:val="16"/>
                <w:szCs w:val="16"/>
                <w:lang w:val="ja-JP" w:bidi="ja-JP"/>
              </w:rPr>
              <w:t>G</w:t>
            </w:r>
            <w:r w:rsidRPr="00526D23">
              <w:rPr>
                <w:rStyle w:val="Hyperlink"/>
                <w:color w:val="auto"/>
                <w:sz w:val="16"/>
                <w:szCs w:val="16"/>
                <w:lang w:val="ja-JP" w:bidi="ja-JP"/>
              </w:rPr>
              <w:t>を選択した場合は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67EC37" w14:textId="0CA4AB84" w:rsidR="006105FC" w:rsidRPr="00526D23" w:rsidRDefault="006105FC"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82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8C0584" w14:textId="77777777" w:rsidR="00422D8E" w:rsidRPr="00526D23" w:rsidRDefault="00422D8E" w:rsidP="00075D88">
            <w:pPr>
              <w:topLinePunct/>
              <w:spacing w:line="257" w:lineRule="auto"/>
              <w:rPr>
                <w:rFonts w:cs="Calibri"/>
                <w:sz w:val="16"/>
                <w:szCs w:val="16"/>
              </w:rPr>
            </w:pPr>
            <w:r w:rsidRPr="00526D23">
              <w:rPr>
                <w:sz w:val="16"/>
                <w:szCs w:val="16"/>
                <w:lang w:val="ja-JP" w:bidi="ja-JP"/>
              </w:rPr>
              <w:t>対象範囲の回答オプション</w:t>
            </w:r>
            <w:r w:rsidRPr="00526D23">
              <w:rPr>
                <w:sz w:val="16"/>
                <w:szCs w:val="16"/>
                <w:lang w:val="ja-JP" w:bidi="ja-JP"/>
              </w:rPr>
              <w:t>50</w:t>
            </w:r>
            <w:r w:rsidRPr="00526D23">
              <w:rPr>
                <w:sz w:val="16"/>
                <w:szCs w:val="16"/>
                <w:lang w:val="ja-JP" w:bidi="ja-JP"/>
              </w:rPr>
              <w:t>ポイントの配点：</w:t>
            </w:r>
          </w:p>
          <w:p w14:paraId="7FBC8E70" w14:textId="77777777" w:rsidR="00422D8E" w:rsidRPr="00526D23" w:rsidRDefault="00422D8E" w:rsidP="00075D88">
            <w:pPr>
              <w:topLinePunct/>
              <w:rPr>
                <w:rStyle w:val="Hyperlink"/>
                <w:color w:val="auto"/>
              </w:rPr>
            </w:pPr>
          </w:p>
          <w:p w14:paraId="4E6ACE5E" w14:textId="77777777" w:rsidR="00422D8E" w:rsidRPr="00526D23" w:rsidRDefault="00422D8E"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E</w:t>
            </w:r>
            <w:r w:rsidRPr="00526D23">
              <w:rPr>
                <w:rStyle w:val="Hyperlink"/>
                <w:color w:val="auto"/>
                <w:sz w:val="16"/>
                <w:szCs w:val="16"/>
                <w:lang w:val="ja-JP" w:bidi="ja-JP"/>
              </w:rPr>
              <w:t>の回答選択につき、各オプションのポイント比率は以下のとおりです：</w:t>
            </w:r>
          </w:p>
          <w:p w14:paraId="727BC649" w14:textId="77777777" w:rsidR="00422D8E" w:rsidRPr="00526D23" w:rsidRDefault="00422D8E" w:rsidP="00075D88">
            <w:pPr>
              <w:topLinePunct/>
              <w:rPr>
                <w:rStyle w:val="Hyperlink"/>
                <w:color w:val="auto"/>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50/3</w:t>
            </w:r>
            <w:r w:rsidRPr="00526D23">
              <w:rPr>
                <w:rStyle w:val="Hyperlink"/>
                <w:color w:val="auto"/>
                <w:sz w:val="16"/>
                <w:szCs w:val="16"/>
                <w:lang w:val="ja-JP" w:bidi="ja-JP"/>
              </w:rPr>
              <w:t>ポイント。</w:t>
            </w:r>
          </w:p>
          <w:p w14:paraId="1172CC11" w14:textId="490C3366" w:rsidR="00422D8E" w:rsidRPr="00526D23" w:rsidRDefault="00422D8E" w:rsidP="00075D88">
            <w:pPr>
              <w:topLinePunct/>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25/3</w:t>
            </w:r>
            <w:r w:rsidRPr="00526D23">
              <w:rPr>
                <w:rStyle w:val="Hyperlink"/>
                <w:color w:val="auto"/>
                <w:sz w:val="16"/>
                <w:szCs w:val="16"/>
                <w:lang w:val="ja-JP" w:bidi="ja-JP"/>
              </w:rPr>
              <w:t>ポイント。</w:t>
            </w:r>
          </w:p>
          <w:p w14:paraId="0579C7DF" w14:textId="0B07A3DC" w:rsidR="00422D8E" w:rsidRPr="00526D23" w:rsidRDefault="00422D8E" w:rsidP="00075D88">
            <w:pPr>
              <w:topLinePunct/>
              <w:spacing w:line="257" w:lineRule="auto"/>
              <w:rPr>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12/3</w:t>
            </w:r>
            <w:r w:rsidRPr="00526D23">
              <w:rPr>
                <w:rStyle w:val="Hyperlink"/>
                <w:color w:val="auto"/>
                <w:sz w:val="16"/>
                <w:szCs w:val="16"/>
                <w:lang w:val="ja-JP" w:bidi="ja-JP"/>
              </w:rPr>
              <w:t>ポイント。</w:t>
            </w:r>
          </w:p>
        </w:tc>
        <w:tc>
          <w:tcPr>
            <w:tcW w:w="411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A26F5C" w14:textId="77777777" w:rsidR="00422D8E" w:rsidRPr="00526D23" w:rsidRDefault="00422D8E" w:rsidP="00075D88">
            <w:pPr>
              <w:topLinePunct/>
              <w:rPr>
                <w:rStyle w:val="Hyperlink"/>
                <w:color w:val="auto"/>
                <w:sz w:val="16"/>
                <w:szCs w:val="16"/>
              </w:rPr>
            </w:pPr>
            <w:r w:rsidRPr="00526D23">
              <w:rPr>
                <w:rStyle w:val="Hyperlink"/>
                <w:color w:val="auto"/>
                <w:sz w:val="16"/>
                <w:szCs w:val="16"/>
                <w:lang w:val="ja-JP" w:bidi="ja-JP"/>
              </w:rPr>
              <w:t>その他の詳細：</w:t>
            </w:r>
          </w:p>
          <w:p w14:paraId="525F4B7C" w14:textId="77777777" w:rsidR="00422D8E" w:rsidRPr="00526D23" w:rsidRDefault="00422D8E" w:rsidP="00075D88">
            <w:pPr>
              <w:topLinePunct/>
              <w:rPr>
                <w:rStyle w:val="Hyperlink"/>
                <w:color w:val="auto"/>
                <w:sz w:val="16"/>
                <w:szCs w:val="16"/>
              </w:rPr>
            </w:pPr>
          </w:p>
          <w:p w14:paraId="4A4E1E27" w14:textId="51F4A2C0" w:rsidR="006105FC" w:rsidRPr="00526D23" w:rsidRDefault="0035234B" w:rsidP="00075D88">
            <w:pPr>
              <w:topLinePunct/>
              <w:rPr>
                <w:rStyle w:val="Hyperlink"/>
                <w:color w:val="auto"/>
                <w:sz w:val="16"/>
                <w:szCs w:val="16"/>
              </w:rPr>
            </w:pPr>
            <w:r w:rsidRPr="00526D23">
              <w:rPr>
                <w:sz w:val="16"/>
                <w:szCs w:val="16"/>
                <w:lang w:val="ja-JP" w:bidi="ja-JP"/>
              </w:rPr>
              <w:t>「</w:t>
            </w:r>
            <w:r w:rsidRPr="00526D23">
              <w:rPr>
                <w:sz w:val="16"/>
                <w:szCs w:val="16"/>
                <w:lang w:val="ja-JP" w:bidi="ja-JP"/>
              </w:rPr>
              <w:t>G</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CA6BD8" w:rsidRPr="00526D23" w14:paraId="077FBB63" w14:textId="77777777" w:rsidTr="00B43BFD">
        <w:trPr>
          <w:trHeight w:val="300"/>
        </w:trPr>
        <w:tc>
          <w:tcPr>
            <w:tcW w:w="1829" w:type="dxa"/>
            <w:shd w:val="clear" w:color="auto" w:fill="auto"/>
            <w:vAlign w:val="center"/>
          </w:tcPr>
          <w:p w14:paraId="178A806E" w14:textId="793BCB04" w:rsidR="00CA6BD8" w:rsidRPr="00526D23" w:rsidDel="002635ED" w:rsidRDefault="00895FFF" w:rsidP="00075D88">
            <w:pPr>
              <w:topLinePunct/>
              <w:rPr>
                <w:b/>
                <w:bCs/>
                <w:sz w:val="16"/>
                <w:szCs w:val="16"/>
              </w:rPr>
            </w:pPr>
            <w:r w:rsidRPr="00526D23">
              <w:rPr>
                <w:b/>
                <w:sz w:val="16"/>
                <w:szCs w:val="16"/>
                <w:lang w:val="ja-JP" w:bidi="ja-JP"/>
              </w:rPr>
              <w:t>「その他」の採点</w:t>
            </w:r>
          </w:p>
        </w:tc>
        <w:tc>
          <w:tcPr>
            <w:tcW w:w="12913" w:type="dxa"/>
            <w:gridSpan w:val="9"/>
            <w:shd w:val="clear" w:color="auto" w:fill="auto"/>
            <w:vAlign w:val="center"/>
          </w:tcPr>
          <w:p w14:paraId="376DB9DA" w14:textId="05E85463" w:rsidR="00CA6BD8" w:rsidRPr="00526D23" w:rsidRDefault="00CA6BD8"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CA6BD8" w:rsidRPr="00526D23" w14:paraId="41CB896D" w14:textId="77777777" w:rsidTr="00B43BFD">
        <w:trPr>
          <w:trHeight w:val="300"/>
        </w:trPr>
        <w:tc>
          <w:tcPr>
            <w:tcW w:w="1829" w:type="dxa"/>
            <w:shd w:val="clear" w:color="auto" w:fill="auto"/>
            <w:vAlign w:val="center"/>
          </w:tcPr>
          <w:p w14:paraId="4A447A9D" w14:textId="77777777" w:rsidR="00CA6BD8" w:rsidRPr="00526D23" w:rsidDel="002635ED" w:rsidRDefault="00CA6BD8" w:rsidP="00075D88">
            <w:pPr>
              <w:topLinePunct/>
              <w:spacing w:line="240" w:lineRule="auto"/>
              <w:rPr>
                <w:b/>
                <w:bCs/>
                <w:sz w:val="16"/>
                <w:szCs w:val="16"/>
              </w:rPr>
            </w:pPr>
            <w:r w:rsidRPr="00526D23">
              <w:rPr>
                <w:b/>
                <w:sz w:val="16"/>
                <w:szCs w:val="16"/>
                <w:lang w:val="ja-JP" w:bidi="ja-JP"/>
              </w:rPr>
              <w:t>乗数</w:t>
            </w:r>
          </w:p>
        </w:tc>
        <w:tc>
          <w:tcPr>
            <w:tcW w:w="12913" w:type="dxa"/>
            <w:gridSpan w:val="9"/>
            <w:shd w:val="clear" w:color="auto" w:fill="auto"/>
            <w:vAlign w:val="center"/>
          </w:tcPr>
          <w:p w14:paraId="4020B4F9" w14:textId="03DD6BE8" w:rsidR="00CA6BD8"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08CA5FB2" w14:textId="77777777" w:rsidR="0067531F" w:rsidRPr="00526D23" w:rsidRDefault="0067531F" w:rsidP="00075D88">
      <w:pPr>
        <w:pStyle w:val="Heading2"/>
        <w:tabs>
          <w:tab w:val="left" w:pos="12758"/>
        </w:tabs>
        <w:topLinePunct/>
        <w:rPr>
          <w:rFonts w:eastAsia="MS PGothic"/>
        </w:rPr>
      </w:pPr>
      <w:r w:rsidRPr="00526D23">
        <w:rPr>
          <w:rFonts w:eastAsia="MS PGothic"/>
          <w:lang w:val="ja-JP" w:bidi="ja-JP"/>
        </w:rPr>
        <w:br w:type="page"/>
      </w:r>
    </w:p>
    <w:p w14:paraId="1990E5EF" w14:textId="04BDE621" w:rsidR="00993A1D" w:rsidRPr="00526D23" w:rsidRDefault="00993A1D" w:rsidP="00075D88">
      <w:pPr>
        <w:pStyle w:val="Heading2"/>
        <w:tabs>
          <w:tab w:val="left" w:pos="12758"/>
        </w:tabs>
        <w:topLinePunct/>
        <w:rPr>
          <w:rFonts w:eastAsia="MS PGothic" w:cs="Times New Roman"/>
          <w:caps w:val="0"/>
          <w:color w:val="auto"/>
          <w:sz w:val="20"/>
          <w:szCs w:val="20"/>
        </w:rPr>
      </w:pPr>
      <w:bookmarkStart w:id="18" w:name="_Toc126933984"/>
      <w:r w:rsidRPr="00526D23">
        <w:rPr>
          <w:rFonts w:eastAsia="MS PGothic"/>
          <w:lang w:val="ja-JP" w:bidi="ja-JP"/>
        </w:rPr>
        <w:t>第三者プロパティ・マネジメント会社のモニタリング・プロセス［</w:t>
      </w:r>
      <w:r w:rsidRPr="00526D23">
        <w:rPr>
          <w:rFonts w:eastAsia="MS PGothic"/>
          <w:lang w:val="ja-JP" w:bidi="ja-JP"/>
        </w:rPr>
        <w:t>RE 8</w:t>
      </w:r>
      <w:r w:rsidRPr="00526D23">
        <w:rPr>
          <w:rFonts w:eastAsia="MS PGothic"/>
          <w:lang w:val="ja-JP" w:bidi="ja-JP"/>
        </w:rPr>
        <w:t>］</w:t>
      </w:r>
      <w:bookmarkEnd w:id="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837"/>
        <w:gridCol w:w="1558"/>
        <w:gridCol w:w="3403"/>
        <w:gridCol w:w="709"/>
        <w:gridCol w:w="3402"/>
        <w:gridCol w:w="1978"/>
        <w:gridCol w:w="1991"/>
      </w:tblGrid>
      <w:tr w:rsidR="00B952FE" w:rsidRPr="00526D23" w14:paraId="6F1FE7E4" w14:textId="77777777" w:rsidTr="00113FFE">
        <w:trPr>
          <w:gridBefore w:val="1"/>
          <w:wBefore w:w="6" w:type="dxa"/>
          <w:trHeight w:val="425"/>
        </w:trPr>
        <w:tc>
          <w:tcPr>
            <w:tcW w:w="1837" w:type="dxa"/>
            <w:vMerge w:val="restart"/>
            <w:shd w:val="clear" w:color="auto" w:fill="DFF5F9"/>
            <w:vAlign w:val="center"/>
            <w:hideMark/>
          </w:tcPr>
          <w:p w14:paraId="66D1B453" w14:textId="77777777" w:rsidR="00203647" w:rsidRPr="00526D23" w:rsidRDefault="00203647"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15FFBE54" w14:textId="77777777" w:rsidR="00203647" w:rsidRPr="00526D23" w:rsidRDefault="00203647" w:rsidP="00075D88">
            <w:pPr>
              <w:topLinePunct/>
              <w:spacing w:line="240" w:lineRule="auto"/>
              <w:jc w:val="center"/>
              <w:rPr>
                <w:rFonts w:cs="Arial"/>
                <w:b/>
                <w:sz w:val="14"/>
                <w:szCs w:val="14"/>
                <w:lang w:eastAsia="en-GB"/>
              </w:rPr>
            </w:pPr>
          </w:p>
          <w:p w14:paraId="0F355EC1" w14:textId="6EBF997C" w:rsidR="00203647" w:rsidRPr="00526D23" w:rsidRDefault="00203647" w:rsidP="00075D88">
            <w:pPr>
              <w:pStyle w:val="Indicatorsubsection"/>
              <w:topLinePunct/>
              <w:rPr>
                <w:rFonts w:eastAsia="MS PGothic"/>
                <w:sz w:val="18"/>
                <w:szCs w:val="18"/>
                <w:lang w:val="en-GB"/>
              </w:rPr>
            </w:pPr>
            <w:bookmarkStart w:id="19" w:name="_Toc126933985"/>
            <w:r w:rsidRPr="00526D23">
              <w:rPr>
                <w:rFonts w:eastAsia="MS PGothic"/>
                <w:lang w:val="ja-JP" w:eastAsia="ja-JP" w:bidi="ja-JP"/>
              </w:rPr>
              <w:t>RE 8</w:t>
            </w:r>
            <w:bookmarkEnd w:id="19"/>
          </w:p>
        </w:tc>
        <w:tc>
          <w:tcPr>
            <w:tcW w:w="1558" w:type="dxa"/>
            <w:shd w:val="clear" w:color="auto" w:fill="DFF5F9"/>
            <w:vAlign w:val="center"/>
            <w:hideMark/>
          </w:tcPr>
          <w:p w14:paraId="0D80DB79" w14:textId="77777777" w:rsidR="00203647" w:rsidRPr="00526D23" w:rsidRDefault="00203647"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3403" w:type="dxa"/>
            <w:shd w:val="clear" w:color="auto" w:fill="DFF5F9"/>
            <w:vAlign w:val="center"/>
          </w:tcPr>
          <w:p w14:paraId="23705DC4" w14:textId="62665CC0" w:rsidR="00203647" w:rsidRPr="00526D23" w:rsidRDefault="00D2120D"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26</w:t>
            </w:r>
          </w:p>
        </w:tc>
        <w:tc>
          <w:tcPr>
            <w:tcW w:w="4111" w:type="dxa"/>
            <w:gridSpan w:val="2"/>
            <w:vMerge w:val="restart"/>
            <w:shd w:val="clear" w:color="auto" w:fill="DFF5F9"/>
            <w:vAlign w:val="center"/>
          </w:tcPr>
          <w:p w14:paraId="28C9F382" w14:textId="77777777" w:rsidR="00203647" w:rsidRPr="00526D23" w:rsidRDefault="00203647"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668F8AC1" w14:textId="77777777" w:rsidR="00203647" w:rsidRPr="00526D23" w:rsidRDefault="00203647" w:rsidP="00075D88">
            <w:pPr>
              <w:topLinePunct/>
              <w:spacing w:line="240" w:lineRule="auto"/>
              <w:jc w:val="center"/>
              <w:rPr>
                <w:rFonts w:cs="Arial"/>
                <w:sz w:val="14"/>
                <w:szCs w:val="14"/>
              </w:rPr>
            </w:pPr>
          </w:p>
          <w:p w14:paraId="2BCB07B9" w14:textId="33CD53D3" w:rsidR="00203647" w:rsidRPr="00526D23" w:rsidRDefault="00203647" w:rsidP="00075D88">
            <w:pPr>
              <w:topLinePunct/>
              <w:jc w:val="center"/>
              <w:rPr>
                <w:sz w:val="18"/>
                <w:szCs w:val="18"/>
              </w:rPr>
            </w:pPr>
            <w:r w:rsidRPr="00526D23">
              <w:rPr>
                <w:b/>
                <w:sz w:val="22"/>
                <w:szCs w:val="22"/>
                <w:lang w:val="ja-JP" w:bidi="ja-JP"/>
              </w:rPr>
              <w:t>第三者プロパティ・マネジメント会社の</w:t>
            </w:r>
            <w:r w:rsidR="00E35784" w:rsidRPr="00526D23">
              <w:rPr>
                <w:b/>
                <w:sz w:val="22"/>
                <w:szCs w:val="22"/>
                <w:lang w:val="ja-JP" w:bidi="ja-JP"/>
              </w:rPr>
              <w:br/>
            </w:r>
            <w:r w:rsidRPr="00526D23">
              <w:rPr>
                <w:b/>
                <w:sz w:val="22"/>
                <w:szCs w:val="22"/>
                <w:lang w:val="ja-JP" w:bidi="ja-JP"/>
              </w:rPr>
              <w:t>モニタリング・プロセス</w:t>
            </w:r>
          </w:p>
        </w:tc>
        <w:tc>
          <w:tcPr>
            <w:tcW w:w="1978" w:type="dxa"/>
            <w:vMerge w:val="restart"/>
            <w:shd w:val="clear" w:color="auto" w:fill="DFF5F9"/>
            <w:vAlign w:val="center"/>
            <w:hideMark/>
          </w:tcPr>
          <w:p w14:paraId="26F4167B" w14:textId="77777777" w:rsidR="00203647" w:rsidRPr="00526D23" w:rsidRDefault="00203647"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7D0F3117" w14:textId="77777777" w:rsidR="00203647" w:rsidRPr="00526D23" w:rsidRDefault="00203647" w:rsidP="00075D88">
            <w:pPr>
              <w:topLinePunct/>
              <w:spacing w:line="240" w:lineRule="auto"/>
              <w:jc w:val="center"/>
              <w:rPr>
                <w:rFonts w:cs="Arial"/>
                <w:b/>
                <w:bCs/>
                <w:sz w:val="14"/>
                <w:szCs w:val="14"/>
                <w:lang w:eastAsia="en-GB"/>
              </w:rPr>
            </w:pPr>
          </w:p>
          <w:p w14:paraId="4ADB3957" w14:textId="639FB63B" w:rsidR="00203647" w:rsidRPr="00526D23" w:rsidRDefault="00203647"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4</w:t>
            </w:r>
          </w:p>
        </w:tc>
        <w:tc>
          <w:tcPr>
            <w:tcW w:w="1991" w:type="dxa"/>
            <w:vMerge w:val="restart"/>
            <w:shd w:val="clear" w:color="auto" w:fill="00B0F0"/>
            <w:vAlign w:val="center"/>
          </w:tcPr>
          <w:p w14:paraId="2DBA8197" w14:textId="77777777" w:rsidR="00203647" w:rsidRPr="00526D23" w:rsidRDefault="00203647"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5E4B7111" w14:textId="77777777" w:rsidR="00203647" w:rsidRPr="00526D23" w:rsidRDefault="00203647" w:rsidP="00075D88">
            <w:pPr>
              <w:topLinePunct/>
              <w:spacing w:line="240" w:lineRule="auto"/>
              <w:jc w:val="center"/>
              <w:rPr>
                <w:rFonts w:cs="Arial"/>
                <w:b/>
                <w:bCs/>
                <w:color w:val="FFFFFF" w:themeColor="background1"/>
                <w:sz w:val="14"/>
                <w:szCs w:val="14"/>
                <w:lang w:eastAsia="en-GB"/>
              </w:rPr>
            </w:pPr>
          </w:p>
          <w:p w14:paraId="6F778D00" w14:textId="7D691043" w:rsidR="00203647" w:rsidRPr="00526D23" w:rsidRDefault="00203647" w:rsidP="00075D88">
            <w:pPr>
              <w:topLinePunct/>
              <w:spacing w:line="240" w:lineRule="auto"/>
              <w:jc w:val="center"/>
              <w:rPr>
                <w:b/>
                <w:bCs/>
                <w:lang w:eastAsia="en-GB"/>
              </w:rPr>
            </w:pPr>
            <w:r w:rsidRPr="00526D23">
              <w:rPr>
                <w:rFonts w:cs="MS Mincho" w:hint="eastAsia"/>
                <w:b/>
                <w:color w:val="FFFFFF" w:themeColor="background1"/>
                <w:sz w:val="32"/>
                <w:szCs w:val="32"/>
                <w:lang w:val="ja-JP" w:bidi="ja-JP"/>
              </w:rPr>
              <w:t>コア</w:t>
            </w:r>
          </w:p>
        </w:tc>
      </w:tr>
      <w:tr w:rsidR="005A7988" w:rsidRPr="00526D23" w14:paraId="41035BE5" w14:textId="77777777" w:rsidTr="00113FFE">
        <w:trPr>
          <w:gridBefore w:val="1"/>
          <w:wBefore w:w="6" w:type="dxa"/>
          <w:trHeight w:val="426"/>
        </w:trPr>
        <w:tc>
          <w:tcPr>
            <w:tcW w:w="1837" w:type="dxa"/>
            <w:vMerge/>
            <w:vAlign w:val="center"/>
          </w:tcPr>
          <w:p w14:paraId="360FFF07" w14:textId="77777777" w:rsidR="00203647" w:rsidRPr="00526D23" w:rsidRDefault="00203647" w:rsidP="00075D88">
            <w:pPr>
              <w:topLinePunct/>
              <w:spacing w:line="240" w:lineRule="auto"/>
              <w:jc w:val="center"/>
              <w:rPr>
                <w:rFonts w:cs="Arial"/>
                <w:b/>
                <w:sz w:val="14"/>
                <w:szCs w:val="14"/>
                <w:lang w:eastAsia="en-GB"/>
              </w:rPr>
            </w:pPr>
          </w:p>
        </w:tc>
        <w:tc>
          <w:tcPr>
            <w:tcW w:w="1558" w:type="dxa"/>
            <w:shd w:val="clear" w:color="auto" w:fill="DFF5F9"/>
            <w:vAlign w:val="center"/>
          </w:tcPr>
          <w:p w14:paraId="1EB78A49" w14:textId="77777777" w:rsidR="00203647" w:rsidRPr="00526D23" w:rsidRDefault="00203647"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3403" w:type="dxa"/>
            <w:shd w:val="clear" w:color="auto" w:fill="DFF5F9"/>
            <w:vAlign w:val="center"/>
          </w:tcPr>
          <w:p w14:paraId="0240C4BA" w14:textId="3E42BA63" w:rsidR="00203647" w:rsidRPr="00526D23" w:rsidRDefault="00203647" w:rsidP="00075D88">
            <w:pPr>
              <w:topLinePunct/>
              <w:spacing w:line="240" w:lineRule="auto"/>
              <w:rPr>
                <w:rFonts w:cs="Arial"/>
                <w:b/>
                <w:sz w:val="14"/>
                <w:szCs w:val="14"/>
                <w:lang w:eastAsia="en-GB"/>
              </w:rPr>
            </w:pPr>
            <w:r w:rsidRPr="00526D23">
              <w:rPr>
                <w:b/>
                <w:sz w:val="22"/>
                <w:szCs w:val="22"/>
                <w:lang w:val="ja-JP" w:bidi="ja-JP"/>
              </w:rPr>
              <w:t>該当なし</w:t>
            </w:r>
          </w:p>
        </w:tc>
        <w:tc>
          <w:tcPr>
            <w:tcW w:w="4111" w:type="dxa"/>
            <w:gridSpan w:val="2"/>
            <w:vMerge/>
            <w:vAlign w:val="center"/>
          </w:tcPr>
          <w:p w14:paraId="09C7BB83" w14:textId="77777777" w:rsidR="00203647" w:rsidRPr="00526D23" w:rsidRDefault="00203647" w:rsidP="00075D88">
            <w:pPr>
              <w:topLinePunct/>
              <w:spacing w:line="240" w:lineRule="auto"/>
              <w:jc w:val="center"/>
              <w:rPr>
                <w:rFonts w:cs="Arial"/>
                <w:b/>
                <w:sz w:val="14"/>
                <w:szCs w:val="14"/>
                <w:lang w:eastAsia="en-GB"/>
              </w:rPr>
            </w:pPr>
          </w:p>
        </w:tc>
        <w:tc>
          <w:tcPr>
            <w:tcW w:w="1978" w:type="dxa"/>
            <w:vMerge/>
            <w:vAlign w:val="center"/>
          </w:tcPr>
          <w:p w14:paraId="4E713CF3" w14:textId="77777777" w:rsidR="00203647" w:rsidRPr="00526D23" w:rsidRDefault="00203647" w:rsidP="00075D88">
            <w:pPr>
              <w:topLinePunct/>
              <w:spacing w:line="240" w:lineRule="auto"/>
              <w:jc w:val="center"/>
              <w:rPr>
                <w:rFonts w:cs="Arial"/>
                <w:b/>
                <w:bCs/>
                <w:sz w:val="14"/>
                <w:szCs w:val="14"/>
                <w:lang w:eastAsia="en-GB"/>
              </w:rPr>
            </w:pPr>
          </w:p>
        </w:tc>
        <w:tc>
          <w:tcPr>
            <w:tcW w:w="1991" w:type="dxa"/>
            <w:vMerge/>
          </w:tcPr>
          <w:p w14:paraId="1BADD811" w14:textId="77777777" w:rsidR="00203647" w:rsidRPr="00526D23" w:rsidRDefault="00203647" w:rsidP="00075D88">
            <w:pPr>
              <w:topLinePunct/>
            </w:pPr>
          </w:p>
        </w:tc>
      </w:tr>
      <w:tr w:rsidR="0032770C" w:rsidRPr="00526D23" w14:paraId="64E00809" w14:textId="77777777" w:rsidTr="001B3C02">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8E92FEA" w14:textId="26555F4E" w:rsidR="00EB0B15" w:rsidRPr="00526D23" w:rsidRDefault="14E77E01" w:rsidP="00075D88">
            <w:pPr>
              <w:topLinePunct/>
              <w:spacing w:line="276" w:lineRule="auto"/>
              <w:rPr>
                <w:rFonts w:cs="Arial"/>
                <w:b/>
                <w:bCs/>
              </w:rPr>
            </w:pPr>
            <w:r w:rsidRPr="00526D23">
              <w:rPr>
                <w:rFonts w:cs="MS Mincho" w:hint="eastAsia"/>
                <w:b/>
                <w:lang w:val="ja-JP" w:bidi="ja-JP"/>
              </w:rPr>
              <w:t>現在の</w:t>
            </w:r>
            <w:hyperlink r:id="rId59">
              <w:r w:rsidR="006260BF" w:rsidRPr="00526D23">
                <w:rPr>
                  <w:rStyle w:val="Hyperlink"/>
                  <w:rFonts w:cs="MS Mincho" w:hint="eastAsia"/>
                  <w:b/>
                  <w:lang w:val="ja-JP" w:bidi="ja-JP"/>
                </w:rPr>
                <w:t>第三者プロパティ・マネジメント会社</w:t>
              </w:r>
            </w:hyperlink>
            <w:r w:rsidRPr="00526D23">
              <w:rPr>
                <w:rFonts w:cs="MS Mincho" w:hint="eastAsia"/>
                <w:b/>
                <w:lang w:val="ja-JP" w:bidi="ja-JP"/>
              </w:rPr>
              <w:t>を</w:t>
            </w:r>
            <w:hyperlink r:id="rId60">
              <w:r w:rsidRPr="00526D23">
                <w:rPr>
                  <w:rStyle w:val="Hyperlink"/>
                  <w:rFonts w:cs="MS Mincho" w:hint="eastAsia"/>
                  <w:b/>
                  <w:lang w:val="ja-JP" w:bidi="ja-JP"/>
                </w:rPr>
                <w:t>モニタリング</w:t>
              </w:r>
            </w:hyperlink>
            <w:r w:rsidRPr="00526D23">
              <w:rPr>
                <w:rFonts w:cs="MS Mincho" w:hint="eastAsia"/>
                <w:b/>
                <w:lang w:val="ja-JP" w:bidi="ja-JP"/>
              </w:rPr>
              <w:t>するときに、</w:t>
            </w:r>
            <w:hyperlink r:id="rId61" w:history="1">
              <w:r w:rsidR="00AF2D60" w:rsidRPr="00526D23">
                <w:rPr>
                  <w:rStyle w:val="Hyperlink"/>
                  <w:rFonts w:cs="MS Mincho" w:hint="eastAsia"/>
                  <w:b/>
                  <w:lang w:val="ja-JP" w:bidi="ja-JP"/>
                </w:rPr>
                <w:t>重要な</w:t>
              </w:r>
              <w:r w:rsidR="00AF2D60" w:rsidRPr="00526D23">
                <w:rPr>
                  <w:rStyle w:val="Hyperlink"/>
                  <w:rFonts w:cs="Arial"/>
                  <w:b/>
                  <w:lang w:val="ja-JP" w:bidi="ja-JP"/>
                </w:rPr>
                <w:t>ESG</w:t>
              </w:r>
              <w:r w:rsidR="00AF2D60" w:rsidRPr="00526D23">
                <w:rPr>
                  <w:rStyle w:val="Hyperlink"/>
                  <w:rFonts w:cs="MS Mincho" w:hint="eastAsia"/>
                  <w:b/>
                  <w:lang w:val="ja-JP" w:bidi="ja-JP"/>
                </w:rPr>
                <w:t>要因</w:t>
              </w:r>
            </w:hyperlink>
            <w:r w:rsidRPr="00526D23">
              <w:rPr>
                <w:rFonts w:cs="MS Mincho" w:hint="eastAsia"/>
                <w:b/>
                <w:lang w:val="ja-JP" w:bidi="ja-JP"/>
              </w:rPr>
              <w:t>をどのように組み</w:t>
            </w:r>
            <w:r w:rsidR="007828FA">
              <w:rPr>
                <w:rFonts w:cs="MS Mincho" w:hint="eastAsia"/>
                <w:b/>
                <w:lang w:val="ja-JP" w:bidi="ja-JP"/>
              </w:rPr>
              <w:t>入れ</w:t>
            </w:r>
            <w:r w:rsidRPr="00526D23">
              <w:rPr>
                <w:rFonts w:cs="MS Mincho" w:hint="eastAsia"/>
                <w:b/>
                <w:lang w:val="ja-JP" w:bidi="ja-JP"/>
              </w:rPr>
              <w:t>ましたか。</w:t>
            </w:r>
          </w:p>
        </w:tc>
      </w:tr>
      <w:tr w:rsidR="00554536" w:rsidRPr="00526D23" w14:paraId="47ACD6C8"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82E7D" w14:textId="6715A3E9" w:rsidR="00050451"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A</w:t>
            </w:r>
            <w:r w:rsidRPr="00526D23">
              <w:rPr>
                <w:lang w:val="ja-JP" w:bidi="ja-JP"/>
              </w:rPr>
              <w:t>）重要な</w:t>
            </w:r>
            <w:r w:rsidR="009C5A22" w:rsidRPr="00526D23">
              <w:rPr>
                <w:rFonts w:cs="MS Mincho" w:hint="eastAsia"/>
                <w:color w:val="00B0F0"/>
                <w:lang w:val="ja-JP" w:bidi="ja-JP"/>
              </w:rPr>
              <w:t>環境</w:t>
            </w:r>
            <w:hyperlink r:id="rId62" w:history="1">
              <w:r w:rsidR="002553C5" w:rsidRPr="00526D23">
                <w:rPr>
                  <w:rStyle w:val="Hyperlink"/>
                  <w:lang w:val="ja-JP" w:bidi="ja-JP"/>
                </w:rPr>
                <w:t>要因</w:t>
              </w:r>
            </w:hyperlink>
            <w:r w:rsidRPr="00526D23">
              <w:rPr>
                <w:lang w:val="ja-JP" w:bidi="ja-JP"/>
              </w:rPr>
              <w:t>について、定量的および／または定性的</w:t>
            </w:r>
            <w:r w:rsidR="002553C5" w:rsidRPr="00526D23">
              <w:rPr>
                <w:rFonts w:cs="MS Mincho" w:hint="eastAsia"/>
                <w:lang w:val="ja-JP" w:bidi="ja-JP"/>
              </w:rPr>
              <w:t>目標</w:t>
            </w:r>
            <w:r w:rsidRPr="00526D23">
              <w:rPr>
                <w:lang w:val="ja-JP" w:bidi="ja-JP"/>
              </w:rPr>
              <w:t>の</w:t>
            </w:r>
            <w:r w:rsidR="00E35784" w:rsidRPr="00526D23">
              <w:rPr>
                <w:lang w:val="ja-JP" w:bidi="ja-JP"/>
              </w:rPr>
              <w:br/>
            </w:r>
            <w:r w:rsidRPr="00526D23">
              <w:rPr>
                <w:lang w:val="ja-JP" w:bidi="ja-JP"/>
              </w:rPr>
              <w:t>パフォーマンスをモニタリングしている</w:t>
            </w:r>
          </w:p>
        </w:tc>
        <w:tc>
          <w:tcPr>
            <w:tcW w:w="7371" w:type="dxa"/>
            <w:gridSpan w:val="3"/>
            <w:tcBorders>
              <w:bottom w:val="single" w:sz="6" w:space="0" w:color="A6A6A6" w:themeColor="background1" w:themeShade="A6"/>
            </w:tcBorders>
            <w:shd w:val="clear" w:color="auto" w:fill="FFFFFF" w:themeFill="background1"/>
            <w:vAlign w:val="center"/>
          </w:tcPr>
          <w:p w14:paraId="027FAED6" w14:textId="299F275E" w:rsidR="00924541" w:rsidRPr="00526D23" w:rsidRDefault="00924541" w:rsidP="00075D88">
            <w:pPr>
              <w:topLinePunct/>
              <w:spacing w:line="276" w:lineRule="auto"/>
              <w:rPr>
                <w:rFonts w:cs="Arial"/>
              </w:rPr>
            </w:pPr>
            <w:r w:rsidRPr="00526D23">
              <w:rPr>
                <w:rFonts w:cs="MS Mincho" w:hint="eastAsia"/>
                <w:lang w:val="ja-JP" w:bidi="ja-JP"/>
              </w:rPr>
              <w:t>［ドロップダウン・リスト］</w:t>
            </w:r>
          </w:p>
          <w:p w14:paraId="7762E82F" w14:textId="77777777" w:rsidR="00924541" w:rsidRPr="00526D23" w:rsidRDefault="00924541" w:rsidP="00075D88">
            <w:pPr>
              <w:topLinePunct/>
              <w:spacing w:line="276" w:lineRule="auto"/>
              <w:rPr>
                <w:rFonts w:cs="Arial"/>
              </w:rPr>
            </w:pPr>
          </w:p>
          <w:p w14:paraId="287245DE" w14:textId="1E35CA18" w:rsidR="00924541"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）すべての第三者プロパティ・マネジメント会社が対象</w:t>
            </w:r>
          </w:p>
          <w:p w14:paraId="42EF2AB1" w14:textId="4F3E319B" w:rsidR="00924541"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）過半数の第三者プロパティ・マネジメント会社が対象</w:t>
            </w:r>
          </w:p>
          <w:p w14:paraId="46BC7A4E" w14:textId="2DE82A9B" w:rsidR="00050451"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）一部の第三者プロパティ・マネジメント会社が対象</w:t>
            </w:r>
          </w:p>
        </w:tc>
      </w:tr>
      <w:tr w:rsidR="00554536" w:rsidRPr="00526D23" w14:paraId="1F6B5263"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0C269E" w14:textId="443E0ED1" w:rsidR="00AC263E" w:rsidRPr="00526D23" w:rsidRDefault="003D708B" w:rsidP="00075D88">
            <w:pPr>
              <w:pStyle w:val="ListParagraph"/>
              <w:numPr>
                <w:ilvl w:val="0"/>
                <w:numId w:val="35"/>
              </w:numPr>
              <w:topLinePunct/>
              <w:spacing w:line="276" w:lineRule="auto"/>
            </w:pPr>
            <w:r w:rsidRPr="00526D23">
              <w:rPr>
                <w:lang w:val="ja-JP" w:bidi="ja-JP"/>
              </w:rPr>
              <w:t>（</w:t>
            </w:r>
            <w:r w:rsidRPr="00526D23">
              <w:rPr>
                <w:lang w:val="ja-JP" w:bidi="ja-JP"/>
              </w:rPr>
              <w:t>B</w:t>
            </w:r>
            <w:r w:rsidRPr="00526D23">
              <w:rPr>
                <w:lang w:val="ja-JP" w:bidi="ja-JP"/>
              </w:rPr>
              <w:t>）</w:t>
            </w:r>
            <w:r w:rsidR="009C5A22" w:rsidRPr="00526D23">
              <w:rPr>
                <w:rFonts w:cs="MS Mincho" w:hint="eastAsia"/>
                <w:lang w:val="ja-JP" w:bidi="ja-JP"/>
              </w:rPr>
              <w:t>重要な</w:t>
            </w:r>
            <w:hyperlink r:id="rId63" w:history="1">
              <w:r w:rsidR="009C5A22" w:rsidRPr="00526D23">
                <w:rPr>
                  <w:rStyle w:val="Hyperlink"/>
                  <w:lang w:val="ja-JP" w:bidi="ja-JP"/>
                </w:rPr>
                <w:t>社会的要因</w:t>
              </w:r>
            </w:hyperlink>
            <w:r w:rsidRPr="00526D23">
              <w:rPr>
                <w:lang w:val="ja-JP" w:bidi="ja-JP"/>
              </w:rPr>
              <w:t>について、定量的および／または定性的目標の</w:t>
            </w:r>
            <w:r w:rsidR="00E35784" w:rsidRPr="00526D23">
              <w:rPr>
                <w:lang w:val="ja-JP" w:bidi="ja-JP"/>
              </w:rPr>
              <w:br/>
            </w:r>
            <w:r w:rsidRPr="00526D23">
              <w:rPr>
                <w:lang w:val="ja-JP" w:bidi="ja-JP"/>
              </w:rPr>
              <w:t>パフォーマンスをモニタリングしている</w:t>
            </w:r>
          </w:p>
        </w:tc>
        <w:tc>
          <w:tcPr>
            <w:tcW w:w="7371" w:type="dxa"/>
            <w:gridSpan w:val="3"/>
            <w:tcBorders>
              <w:bottom w:val="single" w:sz="6" w:space="0" w:color="A6A6A6" w:themeColor="background1" w:themeShade="A6"/>
            </w:tcBorders>
            <w:shd w:val="clear" w:color="auto" w:fill="FFFFFF" w:themeFill="background1"/>
            <w:vAlign w:val="center"/>
          </w:tcPr>
          <w:p w14:paraId="01A12DEB" w14:textId="153571AA" w:rsidR="00AC263E" w:rsidRPr="00526D23" w:rsidRDefault="00AC263E" w:rsidP="00075D88">
            <w:pPr>
              <w:topLinePunct/>
              <w:spacing w:line="276" w:lineRule="auto"/>
              <w:rPr>
                <w:rFonts w:cs="Arial"/>
                <w:lang w:eastAsia="en-GB"/>
              </w:rPr>
            </w:pPr>
            <w:r w:rsidRPr="00526D23">
              <w:rPr>
                <w:rFonts w:cs="MS Mincho" w:hint="eastAsia"/>
                <w:lang w:val="ja-JP" w:bidi="ja-JP"/>
              </w:rPr>
              <w:t>［同上］</w:t>
            </w:r>
          </w:p>
        </w:tc>
      </w:tr>
      <w:tr w:rsidR="00554536" w:rsidRPr="00526D23" w14:paraId="7F358AC1"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57E37D" w14:textId="1BCB345B" w:rsidR="00AC263E" w:rsidRPr="00526D23" w:rsidRDefault="00BF5273"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C</w:t>
            </w:r>
            <w:r w:rsidRPr="00526D23">
              <w:rPr>
                <w:lang w:val="ja-JP" w:bidi="ja-JP"/>
              </w:rPr>
              <w:t>）</w:t>
            </w:r>
            <w:r w:rsidR="009C5A22" w:rsidRPr="00526D23">
              <w:rPr>
                <w:rFonts w:cs="MS Mincho" w:hint="eastAsia"/>
                <w:lang w:val="ja-JP" w:bidi="ja-JP"/>
              </w:rPr>
              <w:t>重要な</w:t>
            </w:r>
            <w:hyperlink r:id="rId64" w:history="1">
              <w:r w:rsidR="009C5A22" w:rsidRPr="00526D23">
                <w:rPr>
                  <w:rStyle w:val="Hyperlink"/>
                  <w:lang w:val="ja-JP" w:bidi="ja-JP"/>
                </w:rPr>
                <w:t>ガバナンス要因</w:t>
              </w:r>
            </w:hyperlink>
            <w:r w:rsidRPr="00526D23">
              <w:rPr>
                <w:lang w:val="ja-JP" w:bidi="ja-JP"/>
              </w:rPr>
              <w:t>について、定量的および／または定性的目標の</w:t>
            </w:r>
            <w:r w:rsidR="00E35784" w:rsidRPr="00526D23">
              <w:rPr>
                <w:lang w:val="ja-JP" w:bidi="ja-JP"/>
              </w:rPr>
              <w:br/>
            </w:r>
            <w:r w:rsidRPr="00526D23">
              <w:rPr>
                <w:lang w:val="ja-JP" w:bidi="ja-JP"/>
              </w:rPr>
              <w:t>パフォーマンスをモニタリングしている</w:t>
            </w:r>
          </w:p>
        </w:tc>
        <w:tc>
          <w:tcPr>
            <w:tcW w:w="7371" w:type="dxa"/>
            <w:gridSpan w:val="3"/>
            <w:tcBorders>
              <w:bottom w:val="single" w:sz="6" w:space="0" w:color="A6A6A6" w:themeColor="background1" w:themeShade="A6"/>
            </w:tcBorders>
            <w:shd w:val="clear" w:color="auto" w:fill="FFFFFF" w:themeFill="background1"/>
            <w:vAlign w:val="center"/>
          </w:tcPr>
          <w:p w14:paraId="5DBEE3C9" w14:textId="45CB080D" w:rsidR="00AC263E" w:rsidRPr="00526D23" w:rsidRDefault="00AC263E" w:rsidP="00075D88">
            <w:pPr>
              <w:topLinePunct/>
              <w:spacing w:line="276" w:lineRule="auto"/>
            </w:pPr>
            <w:r w:rsidRPr="00526D23">
              <w:rPr>
                <w:lang w:val="ja-JP" w:bidi="ja-JP"/>
              </w:rPr>
              <w:t>［同上］</w:t>
            </w:r>
          </w:p>
        </w:tc>
      </w:tr>
      <w:tr w:rsidR="00554536" w:rsidRPr="00526D23" w14:paraId="60E80579"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121E1" w14:textId="5F778FAC" w:rsidR="00AC263E"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D</w:t>
            </w:r>
            <w:r w:rsidRPr="00526D23">
              <w:rPr>
                <w:lang w:val="ja-JP" w:bidi="ja-JP"/>
              </w:rPr>
              <w:t>）テナントに対するエンゲージメントに関する進捗報告をモニタリングしている</w:t>
            </w:r>
          </w:p>
        </w:tc>
        <w:tc>
          <w:tcPr>
            <w:tcW w:w="7371" w:type="dxa"/>
            <w:gridSpan w:val="3"/>
            <w:tcBorders>
              <w:bottom w:val="single" w:sz="6" w:space="0" w:color="A6A6A6" w:themeColor="background1" w:themeShade="A6"/>
            </w:tcBorders>
            <w:shd w:val="clear" w:color="auto" w:fill="FFFFFF" w:themeFill="background1"/>
            <w:vAlign w:val="center"/>
          </w:tcPr>
          <w:p w14:paraId="27ED97DF" w14:textId="085C3ED5" w:rsidR="00AC263E" w:rsidRPr="00526D23" w:rsidRDefault="00AC263E" w:rsidP="00075D88">
            <w:pPr>
              <w:topLinePunct/>
              <w:spacing w:line="276" w:lineRule="auto"/>
              <w:rPr>
                <w:rFonts w:cs="Arial"/>
                <w:lang w:eastAsia="en-GB"/>
              </w:rPr>
            </w:pPr>
            <w:r w:rsidRPr="00526D23">
              <w:rPr>
                <w:rFonts w:cs="MS Mincho" w:hint="eastAsia"/>
                <w:lang w:val="ja-JP" w:bidi="ja-JP"/>
              </w:rPr>
              <w:t>［同上］</w:t>
            </w:r>
          </w:p>
        </w:tc>
      </w:tr>
      <w:tr w:rsidR="00554536" w:rsidRPr="00526D23" w14:paraId="02BD96F3"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EBF5C" w14:textId="460ECAA6" w:rsidR="00AC263E"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E</w:t>
            </w:r>
            <w:r w:rsidRPr="00526D23">
              <w:rPr>
                <w:lang w:val="ja-JP" w:bidi="ja-JP"/>
              </w:rPr>
              <w:t>）少なくとも年</w:t>
            </w:r>
            <w:r w:rsidRPr="00526D23">
              <w:rPr>
                <w:lang w:val="ja-JP" w:bidi="ja-JP"/>
              </w:rPr>
              <w:t>1</w:t>
            </w:r>
            <w:r w:rsidRPr="00526D23">
              <w:rPr>
                <w:lang w:val="ja-JP" w:bidi="ja-JP"/>
              </w:rPr>
              <w:t>回の正式な報告を要求している</w:t>
            </w:r>
            <w:r w:rsidRPr="00526D23">
              <w:rPr>
                <w:lang w:val="ja-JP" w:bidi="ja-JP"/>
              </w:rPr>
              <w:t xml:space="preserve"> </w:t>
            </w:r>
          </w:p>
        </w:tc>
        <w:tc>
          <w:tcPr>
            <w:tcW w:w="7371" w:type="dxa"/>
            <w:gridSpan w:val="3"/>
            <w:tcBorders>
              <w:bottom w:val="single" w:sz="6" w:space="0" w:color="A6A6A6" w:themeColor="background1" w:themeShade="A6"/>
            </w:tcBorders>
            <w:shd w:val="clear" w:color="auto" w:fill="FFFFFF" w:themeFill="background1"/>
            <w:vAlign w:val="center"/>
          </w:tcPr>
          <w:p w14:paraId="495FFEC5" w14:textId="18E7A908" w:rsidR="00AC263E" w:rsidRPr="00526D23" w:rsidRDefault="00AC263E" w:rsidP="00075D88">
            <w:pPr>
              <w:topLinePunct/>
              <w:spacing w:line="276" w:lineRule="auto"/>
              <w:rPr>
                <w:rFonts w:cs="Arial"/>
                <w:lang w:eastAsia="en-GB"/>
              </w:rPr>
            </w:pPr>
            <w:r w:rsidRPr="00526D23">
              <w:rPr>
                <w:lang w:val="ja-JP" w:bidi="ja-JP"/>
              </w:rPr>
              <w:t>［同上］</w:t>
            </w:r>
          </w:p>
        </w:tc>
      </w:tr>
      <w:tr w:rsidR="00554536" w:rsidRPr="00526D23" w14:paraId="4E36374A"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7A390" w14:textId="5DA44506" w:rsidR="00AC263E"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F</w:t>
            </w:r>
            <w:r w:rsidRPr="00526D23">
              <w:rPr>
                <w:lang w:val="ja-JP" w:bidi="ja-JP"/>
              </w:rPr>
              <w:t>）少なくとも年に</w:t>
            </w:r>
            <w:r w:rsidRPr="00526D23">
              <w:rPr>
                <w:lang w:val="ja-JP" w:bidi="ja-JP"/>
              </w:rPr>
              <w:t>1</w:t>
            </w:r>
            <w:r w:rsidRPr="00526D23">
              <w:rPr>
                <w:lang w:val="ja-JP" w:bidi="ja-JP"/>
              </w:rPr>
              <w:t>回、関連するすべてのステークホルダーと重要な</w:t>
            </w:r>
            <w:r w:rsidR="00E35784" w:rsidRPr="00526D23">
              <w:rPr>
                <w:lang w:val="ja-JP" w:bidi="ja-JP"/>
              </w:rPr>
              <w:br/>
            </w:r>
            <w:r w:rsidRPr="00526D23">
              <w:rPr>
                <w:lang w:val="ja-JP" w:bidi="ja-JP"/>
              </w:rPr>
              <w:t>ESG</w:t>
            </w:r>
            <w:r w:rsidRPr="00526D23">
              <w:rPr>
                <w:lang w:val="ja-JP" w:bidi="ja-JP"/>
              </w:rPr>
              <w:t>要因に関して話し合っている</w:t>
            </w:r>
            <w:r w:rsidRPr="00526D23">
              <w:rPr>
                <w:lang w:val="ja-JP" w:bidi="ja-JP"/>
              </w:rPr>
              <w:t xml:space="preserve"> </w:t>
            </w:r>
          </w:p>
        </w:tc>
        <w:tc>
          <w:tcPr>
            <w:tcW w:w="7371" w:type="dxa"/>
            <w:gridSpan w:val="3"/>
            <w:tcBorders>
              <w:bottom w:val="single" w:sz="6" w:space="0" w:color="A6A6A6" w:themeColor="background1" w:themeShade="A6"/>
            </w:tcBorders>
            <w:shd w:val="clear" w:color="auto" w:fill="FFFFFF" w:themeFill="background1"/>
            <w:vAlign w:val="center"/>
          </w:tcPr>
          <w:p w14:paraId="3E4A94AB" w14:textId="74937EFE" w:rsidR="00AC263E" w:rsidRPr="00526D23" w:rsidRDefault="00AC263E" w:rsidP="00075D88">
            <w:pPr>
              <w:topLinePunct/>
              <w:spacing w:line="276" w:lineRule="auto"/>
              <w:rPr>
                <w:rFonts w:cs="Arial"/>
                <w:lang w:eastAsia="en-GB"/>
              </w:rPr>
            </w:pPr>
            <w:r w:rsidRPr="00526D23">
              <w:rPr>
                <w:rFonts w:cs="MS Mincho" w:hint="eastAsia"/>
                <w:lang w:val="ja-JP" w:bidi="ja-JP"/>
              </w:rPr>
              <w:t>［同上］</w:t>
            </w:r>
          </w:p>
        </w:tc>
      </w:tr>
      <w:tr w:rsidR="00554536" w:rsidRPr="00526D23" w14:paraId="2A6F01C7"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A5680" w14:textId="01F8D957" w:rsidR="00AC263E"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G</w:t>
            </w:r>
            <w:r w:rsidRPr="00526D23">
              <w:rPr>
                <w:lang w:val="ja-JP" w:bidi="ja-JP"/>
              </w:rPr>
              <w:t>）</w:t>
            </w:r>
            <w:r w:rsidR="009E2A69" w:rsidRPr="00526D23">
              <w:rPr>
                <w:rFonts w:cs="MS Mincho" w:hint="eastAsia"/>
                <w:lang w:val="ja-JP" w:bidi="ja-JP"/>
              </w:rPr>
              <w:t>重要な</w:t>
            </w:r>
            <w:r w:rsidR="009E2A69" w:rsidRPr="00526D23">
              <w:rPr>
                <w:rFonts w:cs="Arial"/>
                <w:lang w:val="ja-JP" w:bidi="ja-JP"/>
              </w:rPr>
              <w:t>ESG</w:t>
            </w:r>
            <w:r w:rsidR="009E2A69" w:rsidRPr="00526D23">
              <w:rPr>
                <w:rFonts w:cs="MS Mincho" w:hint="eastAsia"/>
                <w:lang w:val="ja-JP" w:bidi="ja-JP"/>
              </w:rPr>
              <w:t>要因</w:t>
            </w:r>
            <w:r w:rsidRPr="00526D23">
              <w:rPr>
                <w:lang w:val="ja-JP" w:bidi="ja-JP"/>
              </w:rPr>
              <w:t>や、重要な</w:t>
            </w:r>
            <w:r w:rsidRPr="00526D23">
              <w:rPr>
                <w:lang w:val="ja-JP" w:bidi="ja-JP"/>
              </w:rPr>
              <w:t>ESG</w:t>
            </w:r>
            <w:r w:rsidRPr="00526D23">
              <w:rPr>
                <w:lang w:val="ja-JP" w:bidi="ja-JP"/>
              </w:rPr>
              <w:t>要因にリンクされている金銭的な</w:t>
            </w:r>
            <w:r w:rsidR="00E35784" w:rsidRPr="00526D23">
              <w:rPr>
                <w:lang w:val="ja-JP" w:bidi="ja-JP"/>
              </w:rPr>
              <w:br/>
            </w:r>
            <w:r w:rsidRPr="00526D23">
              <w:rPr>
                <w:lang w:val="ja-JP" w:bidi="ja-JP"/>
              </w:rPr>
              <w:t>インセンティブ構造における目標に対して、第三者プロパティ・マネジメント会社のパフォーマンス・レビューを実施している</w:t>
            </w:r>
          </w:p>
        </w:tc>
        <w:tc>
          <w:tcPr>
            <w:tcW w:w="7371" w:type="dxa"/>
            <w:gridSpan w:val="3"/>
            <w:tcBorders>
              <w:bottom w:val="single" w:sz="6" w:space="0" w:color="A6A6A6" w:themeColor="background1" w:themeShade="A6"/>
            </w:tcBorders>
            <w:shd w:val="clear" w:color="auto" w:fill="FFFFFF" w:themeFill="background1"/>
            <w:vAlign w:val="center"/>
          </w:tcPr>
          <w:p w14:paraId="4FE54AAF" w14:textId="2B67E69D" w:rsidR="00AC263E" w:rsidRPr="00526D23" w:rsidRDefault="00AC263E" w:rsidP="00075D88">
            <w:pPr>
              <w:topLinePunct/>
              <w:spacing w:line="276" w:lineRule="auto"/>
              <w:rPr>
                <w:rFonts w:cs="Arial"/>
                <w:lang w:eastAsia="en-GB"/>
              </w:rPr>
            </w:pPr>
            <w:r w:rsidRPr="00526D23">
              <w:rPr>
                <w:lang w:val="ja-JP" w:bidi="ja-JP"/>
              </w:rPr>
              <w:t>［同上］</w:t>
            </w:r>
          </w:p>
        </w:tc>
      </w:tr>
      <w:tr w:rsidR="00554536" w:rsidRPr="00526D23" w14:paraId="66DD3832"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22FAC2" w14:textId="6F8C1F06" w:rsidR="00AC263E" w:rsidRPr="00526D23" w:rsidRDefault="003D708B" w:rsidP="00075D88">
            <w:pPr>
              <w:pStyle w:val="ListParagraph"/>
              <w:numPr>
                <w:ilvl w:val="0"/>
                <w:numId w:val="35"/>
              </w:numPr>
              <w:topLinePunct/>
              <w:spacing w:line="276" w:lineRule="auto"/>
              <w:rPr>
                <w:rFonts w:cs="Arial"/>
                <w:sz w:val="16"/>
                <w:szCs w:val="16"/>
              </w:rPr>
            </w:pPr>
            <w:r w:rsidRPr="00526D23">
              <w:rPr>
                <w:lang w:val="ja-JP" w:bidi="ja-JP"/>
              </w:rPr>
              <w:t>（</w:t>
            </w:r>
            <w:r w:rsidRPr="00526D23">
              <w:rPr>
                <w:lang w:val="ja-JP" w:bidi="ja-JP"/>
              </w:rPr>
              <w:t>H</w:t>
            </w:r>
            <w:r w:rsidRPr="00526D23">
              <w:rPr>
                <w:lang w:val="ja-JP" w:bidi="ja-JP"/>
              </w:rPr>
              <w:t>）内部／外部の関係者が、少なくとも年</w:t>
            </w:r>
            <w:r w:rsidRPr="00526D23">
              <w:rPr>
                <w:lang w:val="ja-JP" w:bidi="ja-JP"/>
              </w:rPr>
              <w:t>1</w:t>
            </w:r>
            <w:r w:rsidRPr="00526D23">
              <w:rPr>
                <w:lang w:val="ja-JP" w:bidi="ja-JP"/>
              </w:rPr>
              <w:t>回、現場訪問を行っている</w:t>
            </w:r>
            <w:r w:rsidRPr="00526D23">
              <w:rPr>
                <w:lang w:val="ja-JP" w:bidi="ja-JP"/>
              </w:rPr>
              <w:t xml:space="preserve"> </w:t>
            </w:r>
          </w:p>
        </w:tc>
        <w:tc>
          <w:tcPr>
            <w:tcW w:w="7371" w:type="dxa"/>
            <w:gridSpan w:val="3"/>
            <w:tcBorders>
              <w:bottom w:val="single" w:sz="6" w:space="0" w:color="A6A6A6" w:themeColor="background1" w:themeShade="A6"/>
            </w:tcBorders>
            <w:shd w:val="clear" w:color="auto" w:fill="FFFFFF" w:themeFill="background1"/>
            <w:vAlign w:val="center"/>
          </w:tcPr>
          <w:p w14:paraId="77FAAD74" w14:textId="4B633C7D" w:rsidR="00AC263E" w:rsidRPr="00526D23" w:rsidRDefault="00AC263E" w:rsidP="00075D88">
            <w:pPr>
              <w:topLinePunct/>
              <w:spacing w:line="276" w:lineRule="auto"/>
              <w:rPr>
                <w:rFonts w:cs="Arial"/>
                <w:lang w:eastAsia="en-GB"/>
              </w:rPr>
            </w:pPr>
            <w:r w:rsidRPr="00526D23">
              <w:rPr>
                <w:rFonts w:cs="MS Mincho" w:hint="eastAsia"/>
                <w:lang w:val="ja-JP" w:bidi="ja-JP"/>
              </w:rPr>
              <w:t>［同上］</w:t>
            </w:r>
          </w:p>
        </w:tc>
      </w:tr>
      <w:tr w:rsidR="00554536" w:rsidRPr="00526D23" w14:paraId="60D0F37B" w14:textId="77777777" w:rsidTr="00113FFE">
        <w:trPr>
          <w:trHeight w:val="465"/>
        </w:trPr>
        <w:tc>
          <w:tcPr>
            <w:tcW w:w="751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793C1E" w14:textId="77777777" w:rsidR="0036077E" w:rsidRPr="00526D23" w:rsidRDefault="003D708B" w:rsidP="00075D88">
            <w:pPr>
              <w:pStyle w:val="ListParagraph"/>
              <w:numPr>
                <w:ilvl w:val="0"/>
                <w:numId w:val="35"/>
              </w:numPr>
              <w:topLinePunct/>
              <w:spacing w:line="276" w:lineRule="auto"/>
              <w:rPr>
                <w:shd w:val="clear" w:color="auto" w:fill="FFFFFF"/>
              </w:rPr>
            </w:pPr>
            <w:r w:rsidRPr="00526D23">
              <w:rPr>
                <w:lang w:val="ja-JP" w:bidi="ja-JP"/>
              </w:rPr>
              <w:t>（</w:t>
            </w:r>
            <w:r w:rsidRPr="00526D23">
              <w:rPr>
                <w:lang w:val="ja-JP" w:bidi="ja-JP"/>
              </w:rPr>
              <w:t>I</w:t>
            </w:r>
            <w:r w:rsidRPr="00526D23">
              <w:rPr>
                <w:lang w:val="ja-JP" w:bidi="ja-JP"/>
              </w:rPr>
              <w:t>）</w:t>
            </w:r>
            <w:r w:rsidR="00AC263E" w:rsidRPr="00526D23">
              <w:rPr>
                <w:shd w:val="clear" w:color="auto" w:fill="FFFFFF"/>
                <w:lang w:val="ja-JP" w:bidi="ja-JP"/>
              </w:rPr>
              <w:t>その他</w:t>
            </w:r>
          </w:p>
          <w:p w14:paraId="38A08847" w14:textId="493D53EA" w:rsidR="00DC4A17" w:rsidRPr="00526D23" w:rsidRDefault="006A00D4" w:rsidP="00075D88">
            <w:pPr>
              <w:pStyle w:val="ListParagraph"/>
              <w:topLinePunct/>
              <w:spacing w:line="276" w:lineRule="auto"/>
              <w:ind w:left="360"/>
              <w:rPr>
                <w:shd w:val="clear" w:color="auto" w:fill="FFFFFF"/>
              </w:rPr>
            </w:pPr>
            <w:r w:rsidRPr="00526D23">
              <w:rPr>
                <w:shd w:val="clear" w:color="auto" w:fill="FFFFFF"/>
                <w:lang w:val="ja-JP" w:bidi="ja-JP"/>
              </w:rPr>
              <w:t>具体的に記入：</w:t>
            </w:r>
            <w:r w:rsidR="00FF2DBC" w:rsidRPr="00526D23">
              <w:rPr>
                <w:rFonts w:cs="Arial"/>
                <w:szCs w:val="16"/>
                <w:lang w:val="ja-JP" w:bidi="ja-JP"/>
              </w:rPr>
              <w:t xml:space="preserve">____ </w:t>
            </w:r>
            <w:r w:rsidRPr="00526D23">
              <w:rPr>
                <w:shd w:val="clear" w:color="auto" w:fill="FFFFFF"/>
                <w:lang w:val="ja-JP" w:bidi="ja-JP"/>
              </w:rPr>
              <w:t>［自由記述（必須）：スモール］</w:t>
            </w:r>
          </w:p>
        </w:tc>
        <w:tc>
          <w:tcPr>
            <w:tcW w:w="7371" w:type="dxa"/>
            <w:gridSpan w:val="3"/>
            <w:tcBorders>
              <w:bottom w:val="single" w:sz="6" w:space="0" w:color="A6A6A6" w:themeColor="background1" w:themeShade="A6"/>
            </w:tcBorders>
            <w:shd w:val="clear" w:color="auto" w:fill="FFFFFF" w:themeFill="background1"/>
            <w:vAlign w:val="center"/>
          </w:tcPr>
          <w:p w14:paraId="0198DFDE" w14:textId="3BDD862F" w:rsidR="00AC263E" w:rsidRPr="00526D23" w:rsidRDefault="00AC263E" w:rsidP="00075D88">
            <w:pPr>
              <w:topLinePunct/>
              <w:spacing w:line="276" w:lineRule="auto"/>
              <w:rPr>
                <w:rFonts w:cs="Arial"/>
                <w:sz w:val="16"/>
                <w:szCs w:val="16"/>
                <w:lang w:eastAsia="en-GB"/>
              </w:rPr>
            </w:pPr>
            <w:r w:rsidRPr="00526D23">
              <w:rPr>
                <w:lang w:val="ja-JP" w:bidi="ja-JP"/>
              </w:rPr>
              <w:t>［同上］</w:t>
            </w:r>
          </w:p>
        </w:tc>
      </w:tr>
      <w:tr w:rsidR="0032770C" w:rsidRPr="00526D23" w14:paraId="08D21040" w14:textId="77777777" w:rsidTr="001B3C02">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F4B69F" w14:textId="50C90F00" w:rsidR="006F5A3D" w:rsidRPr="00526D23" w:rsidRDefault="006F5A3D" w:rsidP="00075D88">
            <w:pPr>
              <w:pStyle w:val="ListParagraph"/>
              <w:numPr>
                <w:ilvl w:val="0"/>
                <w:numId w:val="27"/>
              </w:numPr>
              <w:topLinePunct/>
              <w:spacing w:line="276" w:lineRule="auto"/>
              <w:rPr>
                <w:rFonts w:cstheme="minorBidi"/>
              </w:rPr>
            </w:pPr>
            <w:r w:rsidRPr="00526D23">
              <w:rPr>
                <w:rFonts w:cs="Arial"/>
                <w:color w:val="000000"/>
                <w:shd w:val="clear" w:color="auto" w:fill="FFFFFF"/>
                <w:lang w:val="ja-JP" w:bidi="ja-JP"/>
              </w:rPr>
              <w:t>（</w:t>
            </w:r>
            <w:r w:rsidRPr="00526D23">
              <w:rPr>
                <w:rFonts w:cs="Arial"/>
                <w:color w:val="000000"/>
                <w:shd w:val="clear" w:color="auto" w:fill="FFFFFF"/>
                <w:lang w:val="ja-JP" w:bidi="ja-JP"/>
              </w:rPr>
              <w:t>J</w:t>
            </w:r>
            <w:r w:rsidRPr="00526D23">
              <w:rPr>
                <w:rFonts w:cs="Arial"/>
                <w:color w:val="000000"/>
                <w:shd w:val="clear" w:color="auto" w:fill="FFFFFF"/>
                <w:lang w:val="ja-JP" w:bidi="ja-JP"/>
              </w:rPr>
              <w:t>）第三者プロパティ・マネジメント会社のモニタリングでは重要な</w:t>
            </w:r>
            <w:r w:rsidRPr="00526D23">
              <w:rPr>
                <w:rFonts w:cs="Arial"/>
                <w:color w:val="000000"/>
                <w:shd w:val="clear" w:color="auto" w:fill="FFFFFF"/>
                <w:lang w:val="ja-JP" w:bidi="ja-JP"/>
              </w:rPr>
              <w:t>ESG</w:t>
            </w:r>
            <w:r w:rsidRPr="00526D23">
              <w:rPr>
                <w:rFonts w:cs="Arial"/>
                <w:color w:val="000000"/>
                <w:shd w:val="clear" w:color="auto" w:fill="FFFFFF"/>
                <w:lang w:val="ja-JP" w:bidi="ja-JP"/>
              </w:rPr>
              <w:t>要因を含めていない</w:t>
            </w:r>
          </w:p>
        </w:tc>
      </w:tr>
      <w:tr w:rsidR="0032770C" w:rsidRPr="00526D23" w14:paraId="1F67518C" w14:textId="77777777" w:rsidTr="001B3C02">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7344546A" w14:textId="77777777" w:rsidR="00993A1D" w:rsidRPr="00526D23" w:rsidRDefault="00993A1D" w:rsidP="00075D88">
            <w:pPr>
              <w:topLinePunct/>
              <w:spacing w:line="240" w:lineRule="auto"/>
              <w:jc w:val="center"/>
              <w:rPr>
                <w:rStyle w:val="Hyperlink"/>
                <w:sz w:val="16"/>
                <w:szCs w:val="16"/>
              </w:rPr>
            </w:pPr>
          </w:p>
        </w:tc>
      </w:tr>
      <w:tr w:rsidR="00993A1D" w:rsidRPr="00526D23" w14:paraId="53F30577" w14:textId="77777777" w:rsidTr="001B3C02">
        <w:trPr>
          <w:trHeight w:val="300"/>
        </w:trPr>
        <w:tc>
          <w:tcPr>
            <w:tcW w:w="14884" w:type="dxa"/>
            <w:gridSpan w:val="8"/>
            <w:shd w:val="clear" w:color="auto" w:fill="0070C0"/>
            <w:vAlign w:val="center"/>
          </w:tcPr>
          <w:p w14:paraId="59B01A6F" w14:textId="77777777" w:rsidR="00993A1D" w:rsidRPr="00526D23" w:rsidRDefault="00993A1D"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993A1D" w:rsidRPr="00526D23" w14:paraId="0A50217C" w14:textId="77777777" w:rsidTr="001B3C02">
        <w:trPr>
          <w:trHeight w:val="300"/>
        </w:trPr>
        <w:tc>
          <w:tcPr>
            <w:tcW w:w="1843" w:type="dxa"/>
            <w:gridSpan w:val="2"/>
            <w:shd w:val="clear" w:color="auto" w:fill="auto"/>
            <w:vAlign w:val="center"/>
          </w:tcPr>
          <w:p w14:paraId="2D258AB6" w14:textId="77777777" w:rsidR="00993A1D" w:rsidRPr="00526D23" w:rsidRDefault="00993A1D" w:rsidP="00075D88">
            <w:pPr>
              <w:topLinePunct/>
              <w:rPr>
                <w:rStyle w:val="Hyperlink"/>
                <w:b/>
                <w:sz w:val="16"/>
                <w:szCs w:val="16"/>
              </w:rPr>
            </w:pPr>
            <w:r w:rsidRPr="00526D23">
              <w:rPr>
                <w:b/>
                <w:sz w:val="16"/>
                <w:szCs w:val="16"/>
                <w:lang w:val="ja-JP" w:bidi="ja-JP"/>
              </w:rPr>
              <w:t>指標の目的</w:t>
            </w:r>
          </w:p>
        </w:tc>
        <w:tc>
          <w:tcPr>
            <w:tcW w:w="13041" w:type="dxa"/>
            <w:gridSpan w:val="6"/>
            <w:shd w:val="clear" w:color="auto" w:fill="auto"/>
            <w:vAlign w:val="center"/>
          </w:tcPr>
          <w:p w14:paraId="6E45D39D" w14:textId="42B69022" w:rsidR="00993A1D" w:rsidRPr="00526D23" w:rsidRDefault="00993A1D"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本指標の目的は、署名機関がその責任投資慣行に従って、</w:t>
            </w:r>
            <w:r w:rsidR="004F071A" w:rsidRPr="00526D23">
              <w:rPr>
                <w:rFonts w:cs="MS Mincho" w:hint="eastAsia"/>
                <w:sz w:val="16"/>
                <w:szCs w:val="16"/>
                <w:lang w:val="ja-JP" w:bidi="ja-JP"/>
              </w:rPr>
              <w:t>第三者</w:t>
            </w:r>
            <w:r w:rsidRPr="00526D23">
              <w:rPr>
                <w:rStyle w:val="Hyperlink"/>
                <w:color w:val="000000" w:themeColor="text1"/>
                <w:sz w:val="16"/>
                <w:szCs w:val="16"/>
                <w:lang w:val="ja-JP" w:bidi="ja-JP"/>
              </w:rPr>
              <w:t>プロパティ・マネジメント会社のパフォーマンス、およびパフォーマンス向上のための連携方法を調査するために使用している方法を理解することです。不動産管理を外部／第三者プロパティ・マネジメント会社に委託する不動産投資家にとって、モニタリングのアプローチで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要因を考慮することは、優れた</w:t>
            </w:r>
            <w:r w:rsidR="00E35784" w:rsidRPr="00526D23">
              <w:rPr>
                <w:rStyle w:val="Hyperlink"/>
                <w:color w:val="000000" w:themeColor="text1"/>
                <w:sz w:val="16"/>
                <w:szCs w:val="16"/>
                <w:lang w:val="ja-JP" w:bidi="ja-JP"/>
              </w:rPr>
              <w:br/>
            </w:r>
            <w:r w:rsidRPr="00526D23">
              <w:rPr>
                <w:rStyle w:val="Hyperlink"/>
                <w:color w:val="000000" w:themeColor="text1"/>
                <w:sz w:val="16"/>
                <w:szCs w:val="16"/>
                <w:lang w:val="ja-JP" w:bidi="ja-JP"/>
              </w:rPr>
              <w:t>取り組みであると考えられます。</w:t>
            </w:r>
          </w:p>
          <w:p w14:paraId="07D423FA" w14:textId="77777777" w:rsidR="00993A1D" w:rsidRPr="00526D23" w:rsidRDefault="00993A1D" w:rsidP="00075D88">
            <w:pPr>
              <w:topLinePunct/>
              <w:rPr>
                <w:rStyle w:val="Hyperlink"/>
                <w:color w:val="000000" w:themeColor="text1"/>
                <w:sz w:val="16"/>
                <w:szCs w:val="16"/>
              </w:rPr>
            </w:pPr>
          </w:p>
          <w:p w14:paraId="144731DA" w14:textId="41FB4B56" w:rsidR="00993A1D" w:rsidRPr="00526D23" w:rsidRDefault="00993A1D" w:rsidP="00075D88">
            <w:pPr>
              <w:topLinePunct/>
              <w:rPr>
                <w:rStyle w:val="Hyperlink"/>
                <w:color w:val="000000" w:themeColor="text1"/>
                <w:sz w:val="16"/>
                <w:szCs w:val="16"/>
              </w:rPr>
            </w:pPr>
            <w:r w:rsidRPr="00526D23">
              <w:rPr>
                <w:rStyle w:val="Hyperlink"/>
                <w:color w:val="000000" w:themeColor="text1"/>
                <w:sz w:val="16"/>
                <w:szCs w:val="16"/>
                <w:lang w:val="ja-JP" w:bidi="ja-JP"/>
              </w:rPr>
              <w:t>日常の不動産管理は多くの場合、第三者プロパティ・マネジメント会社に委託されるため、重要な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要因の適切な管理には、プロパティ・マネジメント会社および資産の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パフォーマンスが投資家によってどのように評価およびモニタリングされるかを判断するための明確なプロセスを設定することが含まれます。</w:t>
            </w:r>
          </w:p>
        </w:tc>
      </w:tr>
      <w:tr w:rsidR="00993A1D" w:rsidRPr="00526D23" w14:paraId="7A15DA61" w14:textId="77777777" w:rsidTr="001B3C02">
        <w:trPr>
          <w:trHeight w:val="300"/>
        </w:trPr>
        <w:tc>
          <w:tcPr>
            <w:tcW w:w="1843" w:type="dxa"/>
            <w:gridSpan w:val="2"/>
            <w:shd w:val="clear" w:color="auto" w:fill="auto"/>
            <w:vAlign w:val="center"/>
          </w:tcPr>
          <w:p w14:paraId="3F2148BF" w14:textId="77777777" w:rsidR="00993A1D" w:rsidRPr="00526D23" w:rsidRDefault="00993A1D" w:rsidP="00075D88">
            <w:pPr>
              <w:topLinePunct/>
              <w:rPr>
                <w:rStyle w:val="Hyperlink"/>
                <w:b/>
                <w:sz w:val="16"/>
                <w:szCs w:val="16"/>
              </w:rPr>
            </w:pPr>
            <w:r w:rsidRPr="00526D23">
              <w:rPr>
                <w:b/>
                <w:sz w:val="16"/>
                <w:szCs w:val="16"/>
                <w:lang w:val="ja-JP" w:bidi="ja-JP"/>
              </w:rPr>
              <w:t>追加報告ガイダンス</w:t>
            </w:r>
          </w:p>
        </w:tc>
        <w:tc>
          <w:tcPr>
            <w:tcW w:w="13041" w:type="dxa"/>
            <w:gridSpan w:val="6"/>
            <w:shd w:val="clear" w:color="auto" w:fill="auto"/>
            <w:vAlign w:val="center"/>
          </w:tcPr>
          <w:p w14:paraId="43D00DAE" w14:textId="5D5C6954" w:rsidR="00DA0A3D" w:rsidRPr="00526D23" w:rsidRDefault="00993A1D" w:rsidP="00075D88">
            <w:pPr>
              <w:topLinePunct/>
              <w:rPr>
                <w:rStyle w:val="Hyperlink"/>
                <w:color w:val="000000" w:themeColor="text1"/>
                <w:sz w:val="16"/>
                <w:szCs w:val="16"/>
              </w:rPr>
            </w:pPr>
            <w:r w:rsidRPr="00526D23">
              <w:rPr>
                <w:rStyle w:val="Hyperlink"/>
                <w:color w:val="000000" w:themeColor="text1"/>
                <w:sz w:val="16"/>
                <w:szCs w:val="16"/>
                <w:lang w:val="ja-JP" w:bidi="ja-JP"/>
              </w:rPr>
              <w:t>本セクションは、組織概要モジュールで、署名機関が不動産管理を第三者プロパティ・マネジメント会社に委託していることを報告している場合にのみ適用されます。</w:t>
            </w:r>
          </w:p>
          <w:p w14:paraId="4987FB94" w14:textId="77777777" w:rsidR="00DA0A3D" w:rsidRPr="00526D23" w:rsidRDefault="00DA0A3D" w:rsidP="00075D88">
            <w:pPr>
              <w:topLinePunct/>
              <w:rPr>
                <w:rStyle w:val="Hyperlink"/>
                <w:color w:val="000000" w:themeColor="text1"/>
                <w:sz w:val="16"/>
                <w:szCs w:val="16"/>
              </w:rPr>
            </w:pPr>
          </w:p>
          <w:p w14:paraId="270E3538" w14:textId="18879079" w:rsidR="00993A1D" w:rsidRPr="00526D23" w:rsidRDefault="00993A1D"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がすべての不動産を社内で管理している場合、本指標は適用されません。署名機関が一部の不動産の管理を社内で行い、他を委託している場合、管理を委託している資産についてのみ検討する必要があります。</w:t>
            </w:r>
          </w:p>
          <w:p w14:paraId="2E5C46F9" w14:textId="77777777" w:rsidR="00930943" w:rsidRPr="00526D23" w:rsidRDefault="00930943" w:rsidP="00075D88">
            <w:pPr>
              <w:topLinePunct/>
              <w:rPr>
                <w:rStyle w:val="Hyperlink"/>
                <w:color w:val="000000" w:themeColor="text1"/>
                <w:sz w:val="16"/>
                <w:szCs w:val="16"/>
              </w:rPr>
            </w:pPr>
          </w:p>
          <w:p w14:paraId="46CA337A" w14:textId="54A2B779" w:rsidR="00993A1D" w:rsidRPr="00526D23" w:rsidRDefault="004F071A" w:rsidP="00075D88">
            <w:pPr>
              <w:topLinePunct/>
              <w:rPr>
                <w:rStyle w:val="Hyperlink"/>
                <w:color w:val="000000" w:themeColor="text1"/>
                <w:sz w:val="16"/>
                <w:szCs w:val="16"/>
              </w:rPr>
            </w:pPr>
            <w:r w:rsidRPr="00526D23">
              <w:rPr>
                <w:rFonts w:cs="MS Mincho" w:hint="eastAsia"/>
                <w:sz w:val="16"/>
                <w:szCs w:val="16"/>
                <w:lang w:val="ja-JP" w:bidi="ja-JP"/>
              </w:rPr>
              <w:t>第三者</w:t>
            </w:r>
            <w:r w:rsidR="00993A1D" w:rsidRPr="00526D23">
              <w:rPr>
                <w:rStyle w:val="Hyperlink"/>
                <w:color w:val="000000" w:themeColor="text1"/>
                <w:sz w:val="16"/>
                <w:szCs w:val="16"/>
                <w:lang w:val="ja-JP" w:bidi="ja-JP"/>
              </w:rPr>
              <w:t>プロパティ・マネジメント会社について、過半数とは</w:t>
            </w:r>
            <w:r w:rsidR="00993A1D" w:rsidRPr="00526D23">
              <w:rPr>
                <w:rStyle w:val="Hyperlink"/>
                <w:color w:val="000000" w:themeColor="text1"/>
                <w:sz w:val="16"/>
                <w:szCs w:val="16"/>
                <w:lang w:val="ja-JP" w:bidi="ja-JP"/>
              </w:rPr>
              <w:t>50%</w:t>
            </w:r>
            <w:r w:rsidR="00993A1D" w:rsidRPr="00526D23">
              <w:rPr>
                <w:rStyle w:val="Hyperlink"/>
                <w:color w:val="000000" w:themeColor="text1"/>
                <w:sz w:val="16"/>
                <w:szCs w:val="16"/>
                <w:lang w:val="ja-JP" w:bidi="ja-JP"/>
              </w:rPr>
              <w:t>以上を指し、一部とは</w:t>
            </w:r>
            <w:r w:rsidR="00993A1D" w:rsidRPr="00526D23">
              <w:rPr>
                <w:rStyle w:val="Hyperlink"/>
                <w:color w:val="000000" w:themeColor="text1"/>
                <w:sz w:val="16"/>
                <w:szCs w:val="16"/>
                <w:lang w:val="ja-JP" w:bidi="ja-JP"/>
              </w:rPr>
              <w:t>50%</w:t>
            </w:r>
            <w:r w:rsidR="00993A1D" w:rsidRPr="00526D23">
              <w:rPr>
                <w:rStyle w:val="Hyperlink"/>
                <w:color w:val="000000" w:themeColor="text1"/>
                <w:sz w:val="16"/>
                <w:szCs w:val="16"/>
                <w:lang w:val="ja-JP" w:bidi="ja-JP"/>
              </w:rPr>
              <w:t>未満を指します。各オプションの対象範囲は、</w:t>
            </w:r>
            <w:r w:rsidRPr="00526D23">
              <w:rPr>
                <w:rFonts w:cs="MS Mincho" w:hint="eastAsia"/>
                <w:sz w:val="16"/>
                <w:szCs w:val="16"/>
                <w:lang w:val="ja-JP" w:bidi="ja-JP"/>
              </w:rPr>
              <w:t>第三者</w:t>
            </w:r>
            <w:r w:rsidR="00993A1D" w:rsidRPr="00526D23">
              <w:rPr>
                <w:rStyle w:val="Hyperlink"/>
                <w:color w:val="000000" w:themeColor="text1"/>
                <w:sz w:val="16"/>
                <w:szCs w:val="16"/>
                <w:lang w:val="ja-JP" w:bidi="ja-JP"/>
              </w:rPr>
              <w:t>プロパティ・マネジメント会社の数に基づく必要があります。</w:t>
            </w:r>
          </w:p>
          <w:p w14:paraId="5625A783" w14:textId="77777777" w:rsidR="00993A1D" w:rsidRPr="00526D23" w:rsidRDefault="00993A1D" w:rsidP="00075D88">
            <w:pPr>
              <w:topLinePunct/>
              <w:rPr>
                <w:rStyle w:val="Hyperlink"/>
                <w:color w:val="000000" w:themeColor="text1"/>
                <w:sz w:val="16"/>
                <w:szCs w:val="16"/>
              </w:rPr>
            </w:pPr>
          </w:p>
          <w:p w14:paraId="7D981E68" w14:textId="20746A74" w:rsidR="00993A1D" w:rsidRPr="00526D23" w:rsidRDefault="00895FFF" w:rsidP="00075D88">
            <w:pPr>
              <w:topLinePunct/>
              <w:rPr>
                <w:rStyle w:val="Hyperlink"/>
                <w:color w:val="000000" w:themeColor="text1"/>
                <w:sz w:val="16"/>
                <w:szCs w:val="16"/>
              </w:rPr>
            </w:pPr>
            <w:r w:rsidRPr="00526D23">
              <w:rPr>
                <w:rStyle w:val="Hyperlink"/>
                <w:color w:val="000000" w:themeColor="text1"/>
                <w:sz w:val="16"/>
                <w:szCs w:val="16"/>
                <w:lang w:val="ja-JP" w:bidi="ja-JP"/>
              </w:rPr>
              <w:t>「</w:t>
            </w:r>
            <w:r w:rsidR="004F1F08" w:rsidRPr="00526D23">
              <w:rPr>
                <w:rStyle w:val="Hyperlink"/>
                <w:rFonts w:hint="eastAsia"/>
                <w:color w:val="000000" w:themeColor="text1"/>
                <w:sz w:val="16"/>
                <w:szCs w:val="16"/>
                <w:lang w:val="ja-JP" w:bidi="ja-JP"/>
              </w:rPr>
              <w:t>現場訪問を行っている</w:t>
            </w:r>
            <w:r w:rsidRPr="00526D23">
              <w:rPr>
                <w:rStyle w:val="Hyperlink"/>
                <w:color w:val="000000" w:themeColor="text1"/>
                <w:sz w:val="16"/>
                <w:szCs w:val="16"/>
                <w:lang w:val="ja-JP" w:bidi="ja-JP"/>
              </w:rPr>
              <w:t>」とは、投資を検討している資産またはポートフォリオ企業の運営現場を物理的に訪問することを意味します。</w:t>
            </w:r>
          </w:p>
          <w:p w14:paraId="77F74BF2" w14:textId="77777777" w:rsidR="009D3857" w:rsidRPr="00526D23" w:rsidRDefault="009D3857" w:rsidP="00075D88">
            <w:pPr>
              <w:topLinePunct/>
              <w:rPr>
                <w:rStyle w:val="Hyperlink"/>
                <w:color w:val="000000" w:themeColor="text1"/>
                <w:sz w:val="16"/>
                <w:szCs w:val="16"/>
              </w:rPr>
            </w:pPr>
          </w:p>
          <w:p w14:paraId="7AF091CA" w14:textId="495B53BA" w:rsidR="00993A1D" w:rsidRPr="00526D23" w:rsidRDefault="00DA0A3D" w:rsidP="00075D88">
            <w:pPr>
              <w:topLinePunct/>
              <w:rPr>
                <w:rStyle w:val="Hyperlink"/>
                <w:color w:val="000000" w:themeColor="text1"/>
                <w:sz w:val="16"/>
                <w:szCs w:val="16"/>
              </w:rPr>
            </w:pPr>
            <w:r w:rsidRPr="00526D23">
              <w:rPr>
                <w:rStyle w:val="Hyperlink"/>
                <w:color w:val="000000" w:themeColor="text1"/>
                <w:sz w:val="16"/>
                <w:szCs w:val="16"/>
                <w:lang w:val="ja-JP" w:bidi="ja-JP"/>
              </w:rPr>
              <w:t>「テナント」とは、住居、オフィス、工業地その他に入居する人物またはグループを指します。</w:t>
            </w:r>
          </w:p>
        </w:tc>
      </w:tr>
      <w:tr w:rsidR="00993A1D" w:rsidRPr="00526D23" w14:paraId="2E7BD6E9" w14:textId="77777777" w:rsidTr="001B3C02">
        <w:trPr>
          <w:trHeight w:val="300"/>
        </w:trPr>
        <w:tc>
          <w:tcPr>
            <w:tcW w:w="1843" w:type="dxa"/>
            <w:gridSpan w:val="2"/>
            <w:shd w:val="clear" w:color="auto" w:fill="auto"/>
            <w:vAlign w:val="center"/>
          </w:tcPr>
          <w:p w14:paraId="3367BFF0" w14:textId="77777777" w:rsidR="00993A1D" w:rsidRPr="00526D23" w:rsidRDefault="00993A1D" w:rsidP="00075D88">
            <w:pPr>
              <w:topLinePunct/>
              <w:rPr>
                <w:b/>
                <w:bCs/>
                <w:sz w:val="16"/>
                <w:szCs w:val="16"/>
              </w:rPr>
            </w:pPr>
            <w:r w:rsidRPr="00526D23">
              <w:rPr>
                <w:b/>
                <w:sz w:val="16"/>
                <w:szCs w:val="16"/>
                <w:lang w:val="ja-JP" w:bidi="ja-JP"/>
              </w:rPr>
              <w:t>他のリソース</w:t>
            </w:r>
          </w:p>
        </w:tc>
        <w:tc>
          <w:tcPr>
            <w:tcW w:w="13041" w:type="dxa"/>
            <w:gridSpan w:val="6"/>
            <w:shd w:val="clear" w:color="auto" w:fill="auto"/>
            <w:vAlign w:val="center"/>
          </w:tcPr>
          <w:p w14:paraId="2E3B280A" w14:textId="17F70826" w:rsidR="00993A1D" w:rsidRPr="00526D23" w:rsidRDefault="00993A1D" w:rsidP="00075D88">
            <w:pPr>
              <w:topLinePunct/>
              <w:rPr>
                <w:rStyle w:val="Hyperlink"/>
                <w:color w:val="000000" w:themeColor="text1"/>
              </w:rPr>
            </w:pPr>
            <w:r w:rsidRPr="00526D23">
              <w:rPr>
                <w:rStyle w:val="Hyperlink"/>
                <w:color w:val="000000" w:themeColor="text1"/>
                <w:sz w:val="16"/>
                <w:szCs w:val="16"/>
                <w:lang w:val="ja-JP" w:bidi="ja-JP"/>
              </w:rPr>
              <w:t>その他のガイダンスについては、</w:t>
            </w:r>
            <w:hyperlink r:id="rId65"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993A1D" w:rsidRPr="00526D23" w14:paraId="3871FE60" w14:textId="77777777" w:rsidTr="001B3C02">
        <w:trPr>
          <w:trHeight w:val="300"/>
        </w:trPr>
        <w:tc>
          <w:tcPr>
            <w:tcW w:w="1843" w:type="dxa"/>
            <w:gridSpan w:val="2"/>
            <w:shd w:val="clear" w:color="auto" w:fill="auto"/>
            <w:vAlign w:val="center"/>
          </w:tcPr>
          <w:p w14:paraId="5FF062DD" w14:textId="77777777" w:rsidR="00993A1D" w:rsidRPr="00526D23" w:rsidRDefault="00993A1D" w:rsidP="00075D88">
            <w:pPr>
              <w:topLinePunct/>
              <w:rPr>
                <w:b/>
                <w:bCs/>
                <w:sz w:val="16"/>
                <w:szCs w:val="16"/>
              </w:rPr>
            </w:pPr>
            <w:r w:rsidRPr="00526D23">
              <w:rPr>
                <w:b/>
                <w:sz w:val="16"/>
                <w:szCs w:val="16"/>
                <w:lang w:val="ja-JP" w:bidi="ja-JP"/>
              </w:rPr>
              <w:t>他の基準の参照</w:t>
            </w:r>
          </w:p>
        </w:tc>
        <w:tc>
          <w:tcPr>
            <w:tcW w:w="13041" w:type="dxa"/>
            <w:gridSpan w:val="6"/>
            <w:shd w:val="clear" w:color="auto" w:fill="auto"/>
            <w:vAlign w:val="center"/>
          </w:tcPr>
          <w:p w14:paraId="240D974C" w14:textId="3435F426" w:rsidR="00993A1D" w:rsidRPr="00526D23" w:rsidRDefault="00993A1D" w:rsidP="00075D88">
            <w:pPr>
              <w:topLinePunct/>
              <w:rPr>
                <w:rStyle w:val="Hyperlink"/>
                <w:color w:val="000000" w:themeColor="text1"/>
              </w:rPr>
            </w:pPr>
            <w:r w:rsidRPr="00526D23">
              <w:rPr>
                <w:rStyle w:val="Hyperlink"/>
                <w:color w:val="000000" w:themeColor="text1"/>
                <w:sz w:val="16"/>
                <w:szCs w:val="16"/>
                <w:lang w:val="ja-JP" w:bidi="ja-JP"/>
              </w:rPr>
              <w:t>GRESB 202</w:t>
            </w:r>
            <w:r w:rsidR="007828FA">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SE7.1</w:t>
            </w:r>
            <w:r w:rsidRPr="00526D23">
              <w:rPr>
                <w:rStyle w:val="Hyperlink"/>
                <w:color w:val="000000" w:themeColor="text1"/>
                <w:sz w:val="16"/>
                <w:szCs w:val="16"/>
                <w:lang w:val="ja-JP" w:bidi="ja-JP"/>
              </w:rPr>
              <w:t>（ステークホルダー・エンゲージメント・セクション）</w:t>
            </w:r>
          </w:p>
        </w:tc>
      </w:tr>
      <w:tr w:rsidR="00993A1D" w:rsidRPr="00526D23" w14:paraId="788BB437" w14:textId="77777777" w:rsidTr="001B3C02">
        <w:trPr>
          <w:trHeight w:val="300"/>
        </w:trPr>
        <w:tc>
          <w:tcPr>
            <w:tcW w:w="14884" w:type="dxa"/>
            <w:gridSpan w:val="8"/>
            <w:shd w:val="clear" w:color="auto" w:fill="0070C0"/>
            <w:vAlign w:val="center"/>
          </w:tcPr>
          <w:p w14:paraId="08387275" w14:textId="77777777" w:rsidR="00993A1D" w:rsidRPr="00526D23" w:rsidRDefault="00993A1D"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993A1D" w:rsidRPr="00526D23" w14:paraId="4F181807" w14:textId="77777777" w:rsidTr="001B3C02">
        <w:trPr>
          <w:trHeight w:val="300"/>
        </w:trPr>
        <w:tc>
          <w:tcPr>
            <w:tcW w:w="1843" w:type="dxa"/>
            <w:gridSpan w:val="2"/>
            <w:shd w:val="clear" w:color="auto" w:fill="auto"/>
            <w:vAlign w:val="center"/>
          </w:tcPr>
          <w:p w14:paraId="228D8749" w14:textId="77777777" w:rsidR="00993A1D" w:rsidRPr="00526D23" w:rsidRDefault="00993A1D" w:rsidP="00075D88">
            <w:pPr>
              <w:topLinePunct/>
              <w:rPr>
                <w:b/>
                <w:bCs/>
                <w:sz w:val="16"/>
                <w:szCs w:val="16"/>
              </w:rPr>
            </w:pPr>
            <w:r w:rsidRPr="00526D23">
              <w:rPr>
                <w:b/>
                <w:sz w:val="16"/>
                <w:szCs w:val="16"/>
                <w:lang w:val="ja-JP" w:bidi="ja-JP"/>
              </w:rPr>
              <w:t>依存関係</w:t>
            </w:r>
          </w:p>
        </w:tc>
        <w:tc>
          <w:tcPr>
            <w:tcW w:w="13041" w:type="dxa"/>
            <w:gridSpan w:val="6"/>
            <w:shd w:val="clear" w:color="auto" w:fill="auto"/>
            <w:vAlign w:val="center"/>
          </w:tcPr>
          <w:p w14:paraId="2A8BC52D" w14:textId="0D445D48" w:rsidR="00993A1D" w:rsidRPr="00526D23" w:rsidRDefault="00D3256A" w:rsidP="00075D88">
            <w:pPr>
              <w:topLinePunct/>
              <w:rPr>
                <w:sz w:val="16"/>
                <w:szCs w:val="16"/>
              </w:rPr>
            </w:pPr>
            <w:r w:rsidRPr="00526D23">
              <w:rPr>
                <w:sz w:val="16"/>
                <w:szCs w:val="16"/>
                <w:lang w:val="ja-JP" w:bidi="ja-JP"/>
              </w:rPr>
              <w:t>［</w:t>
            </w:r>
            <w:r w:rsidRPr="00526D23">
              <w:rPr>
                <w:sz w:val="16"/>
                <w:szCs w:val="16"/>
                <w:lang w:val="ja-JP" w:bidi="ja-JP"/>
              </w:rPr>
              <w:t>OO 14</w:t>
            </w:r>
            <w:r w:rsidRPr="00526D23">
              <w:rPr>
                <w:sz w:val="16"/>
                <w:szCs w:val="16"/>
                <w:lang w:val="ja-JP" w:bidi="ja-JP"/>
              </w:rPr>
              <w:t>］、［</w:t>
            </w:r>
            <w:r w:rsidRPr="00526D23">
              <w:rPr>
                <w:sz w:val="16"/>
                <w:szCs w:val="16"/>
                <w:lang w:val="ja-JP" w:bidi="ja-JP"/>
              </w:rPr>
              <w:t>OO 26</w:t>
            </w:r>
            <w:r w:rsidRPr="00526D23">
              <w:rPr>
                <w:sz w:val="16"/>
                <w:szCs w:val="16"/>
                <w:lang w:val="ja-JP" w:bidi="ja-JP"/>
              </w:rPr>
              <w:t>］</w:t>
            </w:r>
          </w:p>
        </w:tc>
      </w:tr>
      <w:tr w:rsidR="00993A1D" w:rsidRPr="00526D23" w14:paraId="011FCB1C" w14:textId="77777777" w:rsidTr="001B3C02">
        <w:trPr>
          <w:trHeight w:val="300"/>
        </w:trPr>
        <w:tc>
          <w:tcPr>
            <w:tcW w:w="1843" w:type="dxa"/>
            <w:gridSpan w:val="2"/>
            <w:shd w:val="clear" w:color="auto" w:fill="auto"/>
            <w:vAlign w:val="center"/>
          </w:tcPr>
          <w:p w14:paraId="6A5EA5B9" w14:textId="77777777" w:rsidR="00993A1D" w:rsidRPr="00526D23" w:rsidRDefault="00993A1D" w:rsidP="00075D88">
            <w:pPr>
              <w:topLinePunct/>
              <w:rPr>
                <w:b/>
                <w:bCs/>
                <w:sz w:val="16"/>
                <w:szCs w:val="16"/>
              </w:rPr>
            </w:pPr>
            <w:r w:rsidRPr="00526D23">
              <w:rPr>
                <w:b/>
                <w:sz w:val="16"/>
                <w:szCs w:val="16"/>
                <w:lang w:val="ja-JP" w:bidi="ja-JP"/>
              </w:rPr>
              <w:t>ゲートウェイ</w:t>
            </w:r>
          </w:p>
        </w:tc>
        <w:tc>
          <w:tcPr>
            <w:tcW w:w="13041" w:type="dxa"/>
            <w:gridSpan w:val="6"/>
            <w:shd w:val="clear" w:color="auto" w:fill="auto"/>
            <w:vAlign w:val="center"/>
          </w:tcPr>
          <w:p w14:paraId="4C089A99" w14:textId="494FA0C1" w:rsidR="00993A1D" w:rsidRPr="00526D23" w:rsidRDefault="00BD0C93" w:rsidP="00075D88">
            <w:pPr>
              <w:topLinePunct/>
              <w:rPr>
                <w:sz w:val="16"/>
                <w:szCs w:val="16"/>
              </w:rPr>
            </w:pPr>
            <w:r w:rsidRPr="00526D23">
              <w:rPr>
                <w:sz w:val="16"/>
                <w:szCs w:val="16"/>
                <w:lang w:val="ja-JP" w:bidi="ja-JP"/>
              </w:rPr>
              <w:t>該当なし</w:t>
            </w:r>
          </w:p>
        </w:tc>
      </w:tr>
      <w:tr w:rsidR="00993A1D" w:rsidRPr="00526D23" w14:paraId="401F7CDE" w14:textId="77777777" w:rsidTr="001B3C02">
        <w:trPr>
          <w:trHeight w:val="300"/>
        </w:trPr>
        <w:tc>
          <w:tcPr>
            <w:tcW w:w="14884" w:type="dxa"/>
            <w:gridSpan w:val="8"/>
            <w:shd w:val="clear" w:color="auto" w:fill="0070C0"/>
            <w:vAlign w:val="center"/>
          </w:tcPr>
          <w:p w14:paraId="3BBF9763" w14:textId="73D0D3FE" w:rsidR="00993A1D" w:rsidRPr="00526D23" w:rsidRDefault="00993A1D"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B3C02" w:rsidRPr="00526D23" w14:paraId="4DA8E52E" w14:textId="77777777" w:rsidTr="001B3C02">
        <w:trPr>
          <w:gridBefore w:val="1"/>
          <w:wBefore w:w="6" w:type="dxa"/>
        </w:trPr>
        <w:tc>
          <w:tcPr>
            <w:tcW w:w="1837" w:type="dxa"/>
            <w:vMerge w:val="restart"/>
            <w:shd w:val="clear" w:color="auto" w:fill="auto"/>
            <w:vAlign w:val="center"/>
          </w:tcPr>
          <w:p w14:paraId="13063608" w14:textId="77777777" w:rsidR="001B3C02" w:rsidRPr="00526D23" w:rsidRDefault="001B3C02" w:rsidP="00075D88">
            <w:pPr>
              <w:topLinePunct/>
              <w:rPr>
                <w:b/>
                <w:sz w:val="16"/>
                <w:szCs w:val="16"/>
              </w:rPr>
            </w:pPr>
            <w:r w:rsidRPr="00526D23">
              <w:rPr>
                <w:b/>
                <w:sz w:val="16"/>
                <w:szCs w:val="16"/>
                <w:lang w:val="ja-JP" w:bidi="ja-JP"/>
              </w:rPr>
              <w:t>評価基準</w:t>
            </w:r>
          </w:p>
        </w:tc>
        <w:tc>
          <w:tcPr>
            <w:tcW w:w="13041" w:type="dxa"/>
            <w:gridSpan w:val="6"/>
            <w:shd w:val="clear" w:color="auto" w:fill="auto"/>
            <w:vAlign w:val="center"/>
          </w:tcPr>
          <w:p w14:paraId="70537B2A" w14:textId="31CE6164" w:rsidR="001B3C02" w:rsidRPr="00526D23" w:rsidRDefault="001B3C02" w:rsidP="00075D88">
            <w:pPr>
              <w:topLinePunct/>
              <w:rPr>
                <w:rStyle w:val="Hyperlink"/>
                <w:color w:val="auto"/>
              </w:rPr>
            </w:pPr>
            <w:r w:rsidRPr="00526D23">
              <w:rPr>
                <w:sz w:val="16"/>
                <w:szCs w:val="16"/>
                <w:lang w:val="ja-JP" w:bidi="ja-JP"/>
              </w:rPr>
              <w:t>本指標の</w:t>
            </w:r>
            <w:r w:rsidRPr="00526D23">
              <w:rPr>
                <w:sz w:val="16"/>
                <w:szCs w:val="16"/>
                <w:lang w:val="ja-JP" w:bidi="ja-JP"/>
              </w:rPr>
              <w:t>100</w:t>
            </w:r>
            <w:r w:rsidRPr="00526D23">
              <w:rPr>
                <w:sz w:val="16"/>
                <w:szCs w:val="16"/>
                <w:lang w:val="ja-JP" w:bidi="ja-JP"/>
              </w:rPr>
              <w:t>ポイントを、英字項目（</w:t>
            </w:r>
            <w:r w:rsidRPr="00526D23">
              <w:rPr>
                <w:sz w:val="16"/>
                <w:szCs w:val="16"/>
                <w:lang w:val="ja-JP" w:bidi="ja-JP"/>
              </w:rPr>
              <w:t>50</w:t>
            </w:r>
            <w:r w:rsidRPr="00526D23">
              <w:rPr>
                <w:sz w:val="16"/>
                <w:szCs w:val="16"/>
                <w:lang w:val="ja-JP" w:bidi="ja-JP"/>
              </w:rPr>
              <w:t>ポイント）と対象範囲（</w:t>
            </w:r>
            <w:r w:rsidRPr="00526D23">
              <w:rPr>
                <w:sz w:val="16"/>
                <w:szCs w:val="16"/>
                <w:lang w:val="ja-JP" w:bidi="ja-JP"/>
              </w:rPr>
              <w:t>50</w:t>
            </w:r>
            <w:r w:rsidRPr="00526D23">
              <w:rPr>
                <w:sz w:val="16"/>
                <w:szCs w:val="16"/>
                <w:lang w:val="ja-JP" w:bidi="ja-JP"/>
              </w:rPr>
              <w:t>ポイント）の回答オプションに配分します。最終スコアは、英字項目と番号が付された回答オプションの最も得点の高い</w:t>
            </w:r>
            <w:r w:rsidRPr="00526D23">
              <w:rPr>
                <w:sz w:val="16"/>
                <w:szCs w:val="16"/>
                <w:lang w:val="ja-JP" w:bidi="ja-JP"/>
              </w:rPr>
              <w:t>5</w:t>
            </w:r>
            <w:r w:rsidRPr="00526D23">
              <w:rPr>
                <w:sz w:val="16"/>
                <w:szCs w:val="16"/>
                <w:lang w:val="ja-JP" w:bidi="ja-JP"/>
              </w:rPr>
              <w:t>つの</w:t>
            </w:r>
            <w:r w:rsidR="00113FFE" w:rsidRPr="00526D23">
              <w:rPr>
                <w:sz w:val="16"/>
                <w:szCs w:val="16"/>
                <w:lang w:val="ja-JP" w:bidi="ja-JP"/>
              </w:rPr>
              <w:br/>
            </w:r>
            <w:r w:rsidRPr="00526D23">
              <w:rPr>
                <w:sz w:val="16"/>
                <w:szCs w:val="16"/>
                <w:lang w:val="ja-JP" w:bidi="ja-JP"/>
              </w:rPr>
              <w:t>組み合わせに基づいて決定されます。</w:t>
            </w:r>
          </w:p>
        </w:tc>
      </w:tr>
      <w:tr w:rsidR="001B3C02" w:rsidRPr="00526D23" w14:paraId="1F4B1EB8" w14:textId="77777777" w:rsidTr="00113FFE">
        <w:trPr>
          <w:gridBefore w:val="1"/>
          <w:wBefore w:w="6" w:type="dxa"/>
        </w:trPr>
        <w:tc>
          <w:tcPr>
            <w:tcW w:w="1837" w:type="dxa"/>
            <w:vMerge/>
            <w:vAlign w:val="center"/>
          </w:tcPr>
          <w:p w14:paraId="4794303D" w14:textId="77777777" w:rsidR="001B3C02" w:rsidRPr="00526D23" w:rsidRDefault="001B3C02" w:rsidP="00075D88">
            <w:pPr>
              <w:topLinePunct/>
            </w:pP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8AC671" w14:textId="61156874" w:rsidR="001B3C02" w:rsidRPr="00526D23" w:rsidRDefault="001B3C02" w:rsidP="00075D88">
            <w:pPr>
              <w:topLinePunct/>
              <w:spacing w:line="257" w:lineRule="auto"/>
              <w:rPr>
                <w:rStyle w:val="Hyperlink"/>
                <w:color w:val="auto"/>
                <w:sz w:val="16"/>
                <w:szCs w:val="16"/>
              </w:rPr>
            </w:pPr>
            <w:r w:rsidRPr="00526D23">
              <w:rPr>
                <w:sz w:val="16"/>
                <w:szCs w:val="16"/>
                <w:lang w:val="ja-JP" w:bidi="ja-JP"/>
              </w:rPr>
              <w:t>英字項目の回答オプション</w:t>
            </w:r>
            <w:r w:rsidRPr="00526D23">
              <w:rPr>
                <w:sz w:val="16"/>
                <w:szCs w:val="16"/>
                <w:lang w:val="ja-JP" w:bidi="ja-JP"/>
              </w:rPr>
              <w:t>50</w:t>
            </w:r>
            <w:r w:rsidRPr="00526D23">
              <w:rPr>
                <w:sz w:val="16"/>
                <w:szCs w:val="16"/>
                <w:lang w:val="ja-JP" w:bidi="ja-JP"/>
              </w:rPr>
              <w:t>ポイントの配点：</w:t>
            </w:r>
          </w:p>
          <w:p w14:paraId="6EB9F4A5" w14:textId="3012FCBC" w:rsidR="001B3C02" w:rsidRPr="00526D23" w:rsidRDefault="001B3C02" w:rsidP="00075D88">
            <w:pPr>
              <w:topLinePunct/>
              <w:rPr>
                <w:rStyle w:val="Hyperlink"/>
                <w:color w:val="auto"/>
              </w:rPr>
            </w:pPr>
          </w:p>
          <w:p w14:paraId="41CF2B8F" w14:textId="2A14E0A8"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H</w:t>
            </w:r>
            <w:r w:rsidRPr="00526D23">
              <w:rPr>
                <w:rStyle w:val="Hyperlink"/>
                <w:color w:val="auto"/>
                <w:sz w:val="16"/>
                <w:szCs w:val="16"/>
                <w:lang w:val="ja-JP" w:bidi="ja-JP"/>
              </w:rPr>
              <w:t>から</w:t>
            </w:r>
            <w:r w:rsidRPr="00526D23">
              <w:rPr>
                <w:rStyle w:val="Hyperlink"/>
                <w:color w:val="auto"/>
                <w:sz w:val="16"/>
                <w:szCs w:val="16"/>
                <w:lang w:val="ja-JP" w:bidi="ja-JP"/>
              </w:rPr>
              <w:t>5</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ポイント。ただし、</w:t>
            </w:r>
            <w:r w:rsidRPr="00526D23">
              <w:rPr>
                <w:rStyle w:val="Hyperlink"/>
                <w:color w:val="auto"/>
                <w:sz w:val="16"/>
                <w:szCs w:val="16"/>
                <w:lang w:val="ja-JP" w:bidi="ja-JP"/>
              </w:rPr>
              <w:t>A</w:t>
            </w:r>
            <w:r w:rsidRPr="00526D23">
              <w:rPr>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00113FFE" w:rsidRPr="00526D23">
              <w:rPr>
                <w:rStyle w:val="Hyperlink"/>
                <w:color w:val="auto"/>
                <w:sz w:val="16"/>
                <w:szCs w:val="16"/>
                <w:lang w:val="ja-JP" w:bidi="ja-JP"/>
              </w:rPr>
              <w:br/>
            </w:r>
            <w:r w:rsidRPr="00526D23">
              <w:rPr>
                <w:rStyle w:val="Hyperlink"/>
                <w:color w:val="auto"/>
                <w:sz w:val="16"/>
                <w:szCs w:val="16"/>
                <w:lang w:val="ja-JP" w:bidi="ja-JP"/>
              </w:rPr>
              <w:t>3</w:t>
            </w:r>
            <w:r w:rsidRPr="00526D23">
              <w:rPr>
                <w:rStyle w:val="Hyperlink"/>
                <w:color w:val="auto"/>
                <w:sz w:val="16"/>
                <w:szCs w:val="16"/>
                <w:lang w:val="ja-JP" w:bidi="ja-JP"/>
              </w:rPr>
              <w:t>つすべてが選択されていることが必須。</w:t>
            </w:r>
          </w:p>
          <w:p w14:paraId="5621C587" w14:textId="5EF0BD81"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H</w:t>
            </w:r>
            <w:r w:rsidRPr="00526D23">
              <w:rPr>
                <w:rStyle w:val="Hyperlink"/>
                <w:color w:val="auto"/>
                <w:sz w:val="16"/>
                <w:szCs w:val="16"/>
                <w:lang w:val="ja-JP" w:bidi="ja-JP"/>
              </w:rPr>
              <w:t>から</w:t>
            </w:r>
            <w:r w:rsidRPr="00526D23">
              <w:rPr>
                <w:rStyle w:val="Hyperlink"/>
                <w:color w:val="auto"/>
                <w:sz w:val="16"/>
                <w:szCs w:val="16"/>
                <w:lang w:val="ja-JP" w:bidi="ja-JP"/>
              </w:rPr>
              <w:t>4</w:t>
            </w:r>
            <w:r w:rsidRPr="00526D23">
              <w:rPr>
                <w:rStyle w:val="Hyperlink"/>
                <w:color w:val="auto"/>
                <w:sz w:val="16"/>
                <w:szCs w:val="16"/>
                <w:lang w:val="ja-JP" w:bidi="ja-JP"/>
              </w:rPr>
              <w:t>つ選択した場合は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r w:rsidRPr="00526D23">
              <w:rPr>
                <w:sz w:val="16"/>
                <w:szCs w:val="16"/>
                <w:lang w:val="ja-JP" w:bidi="ja-JP"/>
              </w:rPr>
              <w:t>ただし、</w:t>
            </w:r>
            <w:r w:rsidRPr="00526D23">
              <w:rPr>
                <w:rStyle w:val="Hyperlink"/>
                <w:color w:val="auto"/>
                <w:sz w:val="16"/>
                <w:szCs w:val="16"/>
                <w:lang w:val="ja-JP" w:bidi="ja-JP"/>
              </w:rPr>
              <w:t>A</w:t>
            </w:r>
            <w:r w:rsidRPr="00526D23">
              <w:rPr>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00113FFE" w:rsidRPr="00526D23">
              <w:rPr>
                <w:rStyle w:val="Hyperlink"/>
                <w:color w:val="auto"/>
                <w:sz w:val="16"/>
                <w:szCs w:val="16"/>
                <w:lang w:val="ja-JP" w:bidi="ja-JP"/>
              </w:rPr>
              <w:br/>
            </w:r>
            <w:r w:rsidRPr="00526D23">
              <w:rPr>
                <w:rStyle w:val="Hyperlink"/>
                <w:color w:val="auto"/>
                <w:sz w:val="16"/>
                <w:szCs w:val="16"/>
                <w:lang w:val="ja-JP" w:bidi="ja-JP"/>
              </w:rPr>
              <w:t>2</w:t>
            </w:r>
            <w:r w:rsidRPr="00526D23">
              <w:rPr>
                <w:rStyle w:val="Hyperlink"/>
                <w:color w:val="auto"/>
                <w:sz w:val="16"/>
                <w:szCs w:val="16"/>
                <w:lang w:val="ja-JP" w:bidi="ja-JP"/>
              </w:rPr>
              <w:t>つ以上が選択されていることが必須。</w:t>
            </w:r>
          </w:p>
          <w:p w14:paraId="68A3B82A" w14:textId="76192ECB" w:rsidR="001B3C02" w:rsidRPr="00526D23" w:rsidRDefault="001B3C02" w:rsidP="00075D88">
            <w:pPr>
              <w:topLinePunct/>
              <w:rPr>
                <w:rStyle w:val="Hyperlink"/>
                <w:color w:val="auto"/>
              </w:rPr>
            </w:pPr>
            <w:r w:rsidRPr="00526D23">
              <w:rPr>
                <w:rStyle w:val="Hyperlink"/>
                <w:color w:val="auto"/>
                <w:sz w:val="16"/>
                <w:szCs w:val="16"/>
                <w:lang w:val="ja-JP" w:bidi="ja-JP"/>
              </w:rPr>
              <w:t>A</w:t>
            </w:r>
            <w:r w:rsidRPr="00526D23">
              <w:rPr>
                <w:rStyle w:val="Hyperlink"/>
                <w:color w:val="auto"/>
                <w:sz w:val="16"/>
                <w:szCs w:val="16"/>
                <w:lang w:val="ja-JP" w:bidi="ja-JP"/>
              </w:rPr>
              <w:t>～</w:t>
            </w:r>
            <w:r w:rsidRPr="00526D23">
              <w:rPr>
                <w:rStyle w:val="Hyperlink"/>
                <w:color w:val="auto"/>
                <w:sz w:val="16"/>
                <w:szCs w:val="16"/>
                <w:lang w:val="ja-JP" w:bidi="ja-JP"/>
              </w:rPr>
              <w:t>H</w:t>
            </w:r>
            <w:r w:rsidRPr="00526D23">
              <w:rPr>
                <w:rStyle w:val="Hyperlink"/>
                <w:color w:val="auto"/>
                <w:sz w:val="16"/>
                <w:szCs w:val="16"/>
                <w:lang w:val="ja-JP" w:bidi="ja-JP"/>
              </w:rPr>
              <w:t>から</w:t>
            </w:r>
            <w:r w:rsidRPr="00526D23">
              <w:rPr>
                <w:rStyle w:val="Hyperlink"/>
                <w:color w:val="auto"/>
                <w:sz w:val="16"/>
                <w:szCs w:val="16"/>
                <w:lang w:val="ja-JP" w:bidi="ja-JP"/>
              </w:rPr>
              <w:t>2</w:t>
            </w:r>
            <w:r w:rsidR="002749DD" w:rsidRPr="00526D23">
              <w:rPr>
                <w:rStyle w:val="Hyperlink"/>
                <w:rFonts w:hint="eastAsia"/>
                <w:color w:val="auto"/>
                <w:sz w:val="16"/>
                <w:szCs w:val="16"/>
                <w:lang w:val="ja-JP" w:bidi="ja-JP"/>
              </w:rPr>
              <w:t>～</w:t>
            </w:r>
            <w:r w:rsidR="003A28C5" w:rsidRPr="00526D23">
              <w:rPr>
                <w:rStyle w:val="Hyperlink"/>
                <w:color w:val="auto"/>
                <w:sz w:val="16"/>
                <w:szCs w:val="16"/>
                <w:lang w:val="ja-JP" w:bidi="ja-JP"/>
              </w:rPr>
              <w:t>6</w:t>
            </w:r>
            <w:r w:rsidR="003A28C5" w:rsidRPr="00526D23">
              <w:rPr>
                <w:rStyle w:val="Hyperlink"/>
                <w:color w:val="auto"/>
                <w:sz w:val="16"/>
                <w:szCs w:val="16"/>
                <w:lang w:val="ja-JP" w:bidi="ja-JP"/>
              </w:rPr>
              <w:t>つ選択した場合は</w:t>
            </w:r>
            <w:r w:rsidR="003A28C5" w:rsidRPr="00526D23">
              <w:rPr>
                <w:rStyle w:val="Hyperlink"/>
                <w:color w:val="auto"/>
                <w:sz w:val="16"/>
                <w:szCs w:val="16"/>
                <w:lang w:val="ja-JP" w:bidi="ja-JP"/>
              </w:rPr>
              <w:t>16</w:t>
            </w:r>
            <w:r w:rsidR="003A28C5" w:rsidRPr="00526D23">
              <w:rPr>
                <w:rStyle w:val="Hyperlink"/>
                <w:color w:val="auto"/>
                <w:sz w:val="16"/>
                <w:szCs w:val="16"/>
                <w:lang w:val="ja-JP" w:bidi="ja-JP"/>
              </w:rPr>
              <w:t>ポイント。ただし、</w:t>
            </w:r>
            <w:r w:rsidR="006F38BC" w:rsidRPr="00526D23">
              <w:rPr>
                <w:rStyle w:val="Hyperlink"/>
                <w:color w:val="auto"/>
                <w:sz w:val="16"/>
                <w:szCs w:val="16"/>
                <w:lang w:val="ja-JP" w:bidi="ja-JP"/>
              </w:rPr>
              <w:t>A</w:t>
            </w:r>
            <w:r w:rsidR="006A4B40" w:rsidRPr="00526D23">
              <w:rPr>
                <w:sz w:val="16"/>
                <w:szCs w:val="16"/>
                <w:lang w:val="ja-JP" w:bidi="ja-JP"/>
              </w:rPr>
              <w:t>～</w:t>
            </w:r>
            <w:r w:rsidR="006F38BC" w:rsidRPr="00526D23">
              <w:rPr>
                <w:rStyle w:val="Hyperlink"/>
                <w:color w:val="auto"/>
                <w:sz w:val="16"/>
                <w:szCs w:val="16"/>
                <w:lang w:val="ja-JP" w:bidi="ja-JP"/>
              </w:rPr>
              <w:t>C</w:t>
            </w:r>
            <w:r w:rsidR="006F38BC" w:rsidRPr="00526D23">
              <w:rPr>
                <w:rStyle w:val="Hyperlink"/>
                <w:color w:val="auto"/>
                <w:sz w:val="16"/>
                <w:szCs w:val="16"/>
                <w:lang w:val="ja-JP" w:bidi="ja-JP"/>
              </w:rPr>
              <w:t>から</w:t>
            </w:r>
            <w:r w:rsidR="00113FFE" w:rsidRPr="00526D23">
              <w:rPr>
                <w:rStyle w:val="Hyperlink"/>
                <w:color w:val="auto"/>
                <w:sz w:val="16"/>
                <w:szCs w:val="16"/>
                <w:lang w:val="ja-JP" w:bidi="ja-JP"/>
              </w:rPr>
              <w:br/>
            </w:r>
            <w:r w:rsidR="006F38BC" w:rsidRPr="00526D23">
              <w:rPr>
                <w:rStyle w:val="Hyperlink"/>
                <w:color w:val="auto"/>
                <w:sz w:val="16"/>
                <w:szCs w:val="16"/>
                <w:lang w:val="ja-JP" w:bidi="ja-JP"/>
              </w:rPr>
              <w:t>1</w:t>
            </w:r>
            <w:r w:rsidR="006F38BC" w:rsidRPr="00526D23">
              <w:rPr>
                <w:rStyle w:val="Hyperlink"/>
                <w:color w:val="auto"/>
                <w:sz w:val="16"/>
                <w:szCs w:val="16"/>
                <w:lang w:val="ja-JP" w:bidi="ja-JP"/>
              </w:rPr>
              <w:t>つ以上が選択されていること（</w:t>
            </w:r>
            <w:r w:rsidR="006F38BC" w:rsidRPr="00526D23">
              <w:rPr>
                <w:rStyle w:val="Hyperlink"/>
                <w:b/>
                <w:color w:val="auto"/>
                <w:sz w:val="16"/>
                <w:szCs w:val="16"/>
                <w:lang w:val="ja-JP" w:bidi="ja-JP"/>
              </w:rPr>
              <w:t>または</w:t>
            </w:r>
            <w:r w:rsidR="006F38BC" w:rsidRPr="00526D23">
              <w:rPr>
                <w:rStyle w:val="Hyperlink"/>
                <w:color w:val="auto"/>
                <w:sz w:val="16"/>
                <w:szCs w:val="16"/>
                <w:lang w:val="ja-JP" w:bidi="ja-JP"/>
              </w:rPr>
              <w:t>D</w:t>
            </w:r>
            <w:r w:rsidR="006A4B40" w:rsidRPr="00526D23">
              <w:rPr>
                <w:sz w:val="16"/>
                <w:szCs w:val="16"/>
                <w:lang w:val="ja-JP" w:bidi="ja-JP"/>
              </w:rPr>
              <w:t>～</w:t>
            </w:r>
            <w:r w:rsidR="006F38BC" w:rsidRPr="00526D23">
              <w:rPr>
                <w:rStyle w:val="Hyperlink"/>
                <w:color w:val="auto"/>
                <w:sz w:val="16"/>
                <w:szCs w:val="16"/>
                <w:lang w:val="ja-JP" w:bidi="ja-JP"/>
              </w:rPr>
              <w:t>H</w:t>
            </w:r>
            <w:r w:rsidR="006F38BC" w:rsidRPr="00526D23">
              <w:rPr>
                <w:rStyle w:val="Hyperlink"/>
                <w:color w:val="auto"/>
                <w:sz w:val="16"/>
                <w:szCs w:val="16"/>
                <w:lang w:val="ja-JP" w:bidi="ja-JP"/>
              </w:rPr>
              <w:t>から</w:t>
            </w:r>
            <w:r w:rsidR="006F38BC" w:rsidRPr="00526D23">
              <w:rPr>
                <w:rStyle w:val="Hyperlink"/>
                <w:color w:val="auto"/>
                <w:sz w:val="16"/>
                <w:szCs w:val="16"/>
                <w:lang w:val="ja-JP" w:bidi="ja-JP"/>
              </w:rPr>
              <w:t>2</w:t>
            </w:r>
            <w:r w:rsidR="002749DD" w:rsidRPr="00526D23">
              <w:rPr>
                <w:rStyle w:val="Hyperlink"/>
                <w:rFonts w:hint="eastAsia"/>
                <w:color w:val="auto"/>
                <w:sz w:val="16"/>
                <w:szCs w:val="16"/>
                <w:lang w:val="ja-JP" w:bidi="ja-JP"/>
              </w:rPr>
              <w:t>～</w:t>
            </w:r>
            <w:r w:rsidR="006F38BC" w:rsidRPr="00526D23">
              <w:rPr>
                <w:rStyle w:val="Hyperlink"/>
                <w:color w:val="auto"/>
                <w:sz w:val="16"/>
                <w:szCs w:val="16"/>
                <w:lang w:val="ja-JP" w:bidi="ja-JP"/>
              </w:rPr>
              <w:t>5</w:t>
            </w:r>
            <w:r w:rsidR="006F38BC" w:rsidRPr="00526D23">
              <w:rPr>
                <w:rStyle w:val="Hyperlink"/>
                <w:color w:val="auto"/>
                <w:sz w:val="16"/>
                <w:szCs w:val="16"/>
                <w:lang w:val="ja-JP" w:bidi="ja-JP"/>
              </w:rPr>
              <w:t>つが選択されていること）が必須。</w:t>
            </w:r>
          </w:p>
          <w:p w14:paraId="0AA66A47" w14:textId="087F479A" w:rsidR="001B3C02" w:rsidRPr="00526D23" w:rsidRDefault="001B3C02" w:rsidP="00075D88">
            <w:pPr>
              <w:topLinePunct/>
              <w:rPr>
                <w:rStyle w:val="Hyperlink"/>
                <w:color w:val="auto"/>
              </w:rPr>
            </w:pPr>
            <w:r w:rsidRPr="00526D23">
              <w:rPr>
                <w:rStyle w:val="Hyperlink"/>
                <w:color w:val="auto"/>
                <w:sz w:val="16"/>
                <w:szCs w:val="16"/>
                <w:lang w:val="ja-JP" w:bidi="ja-JP"/>
              </w:rPr>
              <w:t>A</w:t>
            </w:r>
            <w:r w:rsidRPr="00526D23">
              <w:rPr>
                <w:sz w:val="16"/>
                <w:szCs w:val="16"/>
                <w:lang w:val="ja-JP" w:bidi="ja-JP"/>
              </w:rPr>
              <w:t>～</w:t>
            </w:r>
            <w:r w:rsidRPr="00526D23">
              <w:rPr>
                <w:rStyle w:val="Hyperlink"/>
                <w:color w:val="auto"/>
                <w:sz w:val="16"/>
                <w:szCs w:val="16"/>
                <w:lang w:val="ja-JP" w:bidi="ja-JP"/>
              </w:rPr>
              <w:t>I</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w:t>
            </w:r>
            <w:r w:rsidRPr="00526D23">
              <w:rPr>
                <w:rStyle w:val="Hyperlink"/>
                <w:b/>
                <w:color w:val="000000" w:themeColor="text1"/>
                <w:sz w:val="16"/>
                <w:szCs w:val="16"/>
                <w:lang w:val="ja-JP" w:bidi="ja-JP"/>
              </w:rPr>
              <w:t>または</w:t>
            </w:r>
            <w:r w:rsidRPr="00526D23">
              <w:rPr>
                <w:rStyle w:val="Hyperlink"/>
                <w:color w:val="auto"/>
                <w:sz w:val="16"/>
                <w:szCs w:val="16"/>
                <w:lang w:val="ja-JP" w:bidi="ja-JP"/>
              </w:rPr>
              <w:t>J</w:t>
            </w:r>
            <w:r w:rsidRPr="00526D23">
              <w:rPr>
                <w:rStyle w:val="Hyperlink"/>
                <w:color w:val="auto"/>
                <w:sz w:val="16"/>
                <w:szCs w:val="16"/>
                <w:lang w:val="ja-JP" w:bidi="ja-JP"/>
              </w:rPr>
              <w:t>を選択した場合は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D66A46" w14:textId="4DA81512" w:rsidR="001B3C02" w:rsidRPr="00526D23" w:rsidRDefault="001B3C02"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40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4A4C44" w14:textId="77777777" w:rsidR="001B3C02" w:rsidRPr="00526D23" w:rsidRDefault="001B3C02" w:rsidP="00075D88">
            <w:pPr>
              <w:topLinePunct/>
              <w:spacing w:line="257" w:lineRule="auto"/>
              <w:rPr>
                <w:rFonts w:cs="Calibri"/>
                <w:sz w:val="16"/>
                <w:szCs w:val="16"/>
              </w:rPr>
            </w:pPr>
            <w:r w:rsidRPr="00526D23">
              <w:rPr>
                <w:sz w:val="16"/>
                <w:szCs w:val="16"/>
                <w:lang w:val="ja-JP" w:bidi="ja-JP"/>
              </w:rPr>
              <w:t>対象範囲の回答オプション</w:t>
            </w:r>
            <w:r w:rsidRPr="00526D23">
              <w:rPr>
                <w:sz w:val="16"/>
                <w:szCs w:val="16"/>
                <w:lang w:val="ja-JP" w:bidi="ja-JP"/>
              </w:rPr>
              <w:t>50</w:t>
            </w:r>
            <w:r w:rsidRPr="00526D23">
              <w:rPr>
                <w:sz w:val="16"/>
                <w:szCs w:val="16"/>
                <w:lang w:val="ja-JP" w:bidi="ja-JP"/>
              </w:rPr>
              <w:t>ポイントの配点：</w:t>
            </w:r>
          </w:p>
          <w:p w14:paraId="345CB741" w14:textId="77777777" w:rsidR="001B3C02" w:rsidRPr="00526D23" w:rsidRDefault="001B3C02" w:rsidP="00075D88">
            <w:pPr>
              <w:topLinePunct/>
              <w:rPr>
                <w:rStyle w:val="Hyperlink"/>
                <w:color w:val="auto"/>
              </w:rPr>
            </w:pPr>
          </w:p>
          <w:p w14:paraId="3073257E" w14:textId="6BB1C6CE"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H</w:t>
            </w:r>
            <w:r w:rsidRPr="00526D23">
              <w:rPr>
                <w:rStyle w:val="Hyperlink"/>
                <w:color w:val="auto"/>
                <w:sz w:val="16"/>
                <w:szCs w:val="16"/>
                <w:lang w:val="ja-JP" w:bidi="ja-JP"/>
              </w:rPr>
              <w:t>の回答選択につき、各オプションの</w:t>
            </w:r>
            <w:r w:rsidR="00113FFE" w:rsidRPr="00526D23">
              <w:rPr>
                <w:rStyle w:val="Hyperlink"/>
                <w:color w:val="auto"/>
                <w:sz w:val="16"/>
                <w:szCs w:val="16"/>
                <w:lang w:val="ja-JP" w:bidi="ja-JP"/>
              </w:rPr>
              <w:br/>
            </w:r>
            <w:r w:rsidRPr="00526D23">
              <w:rPr>
                <w:rStyle w:val="Hyperlink"/>
                <w:color w:val="auto"/>
                <w:sz w:val="16"/>
                <w:szCs w:val="16"/>
                <w:lang w:val="ja-JP" w:bidi="ja-JP"/>
              </w:rPr>
              <w:t>ポイント比率は以下のとおりです：</w:t>
            </w:r>
          </w:p>
          <w:p w14:paraId="4C722724" w14:textId="77777777" w:rsidR="001B3C02" w:rsidRPr="00526D23" w:rsidRDefault="001B3C02" w:rsidP="00075D88">
            <w:pPr>
              <w:topLinePunct/>
              <w:rPr>
                <w:rStyle w:val="Hyperlink"/>
                <w:color w:val="auto"/>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50/5</w:t>
            </w:r>
            <w:r w:rsidRPr="00526D23">
              <w:rPr>
                <w:rStyle w:val="Hyperlink"/>
                <w:color w:val="auto"/>
                <w:sz w:val="16"/>
                <w:szCs w:val="16"/>
                <w:lang w:val="ja-JP" w:bidi="ja-JP"/>
              </w:rPr>
              <w:t>ポイント。</w:t>
            </w:r>
          </w:p>
          <w:p w14:paraId="52547E26" w14:textId="6ABD799A" w:rsidR="001B3C02" w:rsidRPr="00526D23" w:rsidRDefault="001B3C02" w:rsidP="00075D88">
            <w:pPr>
              <w:topLinePunct/>
              <w:rPr>
                <w:rStyle w:val="Hyperlink"/>
                <w:color w:val="auto"/>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25/5</w:t>
            </w:r>
            <w:r w:rsidRPr="00526D23">
              <w:rPr>
                <w:rStyle w:val="Hyperlink"/>
                <w:color w:val="auto"/>
                <w:sz w:val="16"/>
                <w:szCs w:val="16"/>
                <w:lang w:val="ja-JP" w:bidi="ja-JP"/>
              </w:rPr>
              <w:t>ポイント。</w:t>
            </w:r>
          </w:p>
          <w:p w14:paraId="03D0D2E4" w14:textId="47CF048A" w:rsidR="001B3C02" w:rsidRPr="00526D23" w:rsidRDefault="001B3C02" w:rsidP="00075D88">
            <w:pPr>
              <w:topLinePunct/>
              <w:spacing w:line="257" w:lineRule="auto"/>
              <w:rPr>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12/5</w:t>
            </w:r>
            <w:r w:rsidRPr="00526D23">
              <w:rPr>
                <w:rStyle w:val="Hyperlink"/>
                <w:color w:val="auto"/>
                <w:sz w:val="16"/>
                <w:szCs w:val="16"/>
                <w:lang w:val="ja-JP" w:bidi="ja-JP"/>
              </w:rPr>
              <w:t>ポイント。</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76F743"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その他の詳細：</w:t>
            </w:r>
          </w:p>
          <w:p w14:paraId="69F34BEF" w14:textId="77777777" w:rsidR="001B3C02" w:rsidRPr="00526D23" w:rsidRDefault="001B3C02" w:rsidP="00075D88">
            <w:pPr>
              <w:topLinePunct/>
              <w:rPr>
                <w:rStyle w:val="Hyperlink"/>
                <w:color w:val="auto"/>
                <w:sz w:val="16"/>
                <w:szCs w:val="16"/>
              </w:rPr>
            </w:pPr>
          </w:p>
          <w:p w14:paraId="50C12240" w14:textId="04C9ABA2" w:rsidR="001B3C02" w:rsidRPr="00526D23" w:rsidRDefault="0035234B" w:rsidP="00075D88">
            <w:pPr>
              <w:topLinePunct/>
              <w:rPr>
                <w:rStyle w:val="Hyperlink"/>
                <w:color w:val="auto"/>
                <w:sz w:val="16"/>
                <w:szCs w:val="16"/>
              </w:rPr>
            </w:pPr>
            <w:r w:rsidRPr="00526D23">
              <w:rPr>
                <w:sz w:val="16"/>
                <w:szCs w:val="16"/>
                <w:lang w:val="ja-JP" w:bidi="ja-JP"/>
              </w:rPr>
              <w:t>「</w:t>
            </w:r>
            <w:r w:rsidRPr="00526D23">
              <w:rPr>
                <w:sz w:val="16"/>
                <w:szCs w:val="16"/>
                <w:lang w:val="ja-JP" w:bidi="ja-JP"/>
              </w:rPr>
              <w:t>J</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993A1D" w:rsidRPr="00526D23" w14:paraId="1B05C036" w14:textId="77777777" w:rsidTr="001B3C02">
        <w:trPr>
          <w:trHeight w:val="300"/>
        </w:trPr>
        <w:tc>
          <w:tcPr>
            <w:tcW w:w="1843" w:type="dxa"/>
            <w:gridSpan w:val="2"/>
            <w:shd w:val="clear" w:color="auto" w:fill="auto"/>
            <w:vAlign w:val="center"/>
          </w:tcPr>
          <w:p w14:paraId="636CF757" w14:textId="2F8AF991" w:rsidR="00993A1D" w:rsidRPr="00526D23" w:rsidDel="002635ED" w:rsidRDefault="00895FFF" w:rsidP="00075D88">
            <w:pPr>
              <w:topLinePunct/>
              <w:rPr>
                <w:b/>
                <w:bCs/>
                <w:sz w:val="16"/>
                <w:szCs w:val="16"/>
              </w:rPr>
            </w:pPr>
            <w:r w:rsidRPr="00526D23">
              <w:rPr>
                <w:b/>
                <w:sz w:val="16"/>
                <w:szCs w:val="16"/>
                <w:lang w:val="ja-JP" w:bidi="ja-JP"/>
              </w:rPr>
              <w:t>「その他」の採点</w:t>
            </w:r>
          </w:p>
        </w:tc>
        <w:tc>
          <w:tcPr>
            <w:tcW w:w="13041" w:type="dxa"/>
            <w:gridSpan w:val="6"/>
            <w:shd w:val="clear" w:color="auto" w:fill="auto"/>
            <w:vAlign w:val="center"/>
          </w:tcPr>
          <w:p w14:paraId="6659B871" w14:textId="019508C5" w:rsidR="00993A1D" w:rsidRPr="00526D23" w:rsidRDefault="00993A1D"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I</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993A1D" w:rsidRPr="00526D23" w14:paraId="718274CF" w14:textId="77777777" w:rsidTr="001B3C02">
        <w:trPr>
          <w:trHeight w:val="300"/>
        </w:trPr>
        <w:tc>
          <w:tcPr>
            <w:tcW w:w="1843" w:type="dxa"/>
            <w:gridSpan w:val="2"/>
            <w:shd w:val="clear" w:color="auto" w:fill="auto"/>
            <w:vAlign w:val="center"/>
          </w:tcPr>
          <w:p w14:paraId="46ABA671" w14:textId="77777777" w:rsidR="00993A1D" w:rsidRPr="00526D23" w:rsidDel="002635ED" w:rsidRDefault="00993A1D" w:rsidP="00075D88">
            <w:pPr>
              <w:topLinePunct/>
              <w:spacing w:line="240" w:lineRule="auto"/>
              <w:rPr>
                <w:b/>
                <w:bCs/>
                <w:sz w:val="16"/>
                <w:szCs w:val="16"/>
              </w:rPr>
            </w:pPr>
            <w:r w:rsidRPr="00526D23">
              <w:rPr>
                <w:b/>
                <w:sz w:val="16"/>
                <w:szCs w:val="16"/>
                <w:lang w:val="ja-JP" w:bidi="ja-JP"/>
              </w:rPr>
              <w:t>乗数</w:t>
            </w:r>
          </w:p>
        </w:tc>
        <w:tc>
          <w:tcPr>
            <w:tcW w:w="13041" w:type="dxa"/>
            <w:gridSpan w:val="6"/>
            <w:shd w:val="clear" w:color="auto" w:fill="auto"/>
            <w:vAlign w:val="center"/>
          </w:tcPr>
          <w:p w14:paraId="421D1A30" w14:textId="03160FB1" w:rsidR="00993A1D"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4857F781" w14:textId="77777777" w:rsidR="006105FC" w:rsidRPr="00526D23" w:rsidRDefault="006105FC" w:rsidP="00075D88">
      <w:pPr>
        <w:topLinePunct/>
        <w:spacing w:after="160" w:line="259" w:lineRule="auto"/>
      </w:pPr>
      <w:r w:rsidRPr="00526D23">
        <w:rPr>
          <w:lang w:val="ja-JP" w:bidi="ja-JP"/>
        </w:rPr>
        <w:br w:type="page"/>
      </w:r>
    </w:p>
    <w:p w14:paraId="1D90F301" w14:textId="076273D5" w:rsidR="00B95587" w:rsidRPr="00526D23" w:rsidRDefault="00B95587" w:rsidP="00075D88">
      <w:pPr>
        <w:pStyle w:val="Heading1"/>
        <w:topLinePunct/>
        <w:rPr>
          <w:rFonts w:eastAsia="MS PGothic"/>
        </w:rPr>
      </w:pPr>
      <w:bookmarkStart w:id="20" w:name="_Toc126933986"/>
      <w:r w:rsidRPr="00526D23">
        <w:rPr>
          <w:rFonts w:eastAsia="MS PGothic"/>
          <w:lang w:val="ja-JP" w:bidi="ja-JP"/>
        </w:rPr>
        <w:t>建築と開発</w:t>
      </w:r>
      <w:bookmarkEnd w:id="20"/>
    </w:p>
    <w:p w14:paraId="5CC7379E" w14:textId="3A19982A" w:rsidR="00B95587" w:rsidRPr="00526D23" w:rsidRDefault="00B95587" w:rsidP="00075D88">
      <w:pPr>
        <w:pStyle w:val="Heading2"/>
        <w:tabs>
          <w:tab w:val="left" w:pos="12758"/>
        </w:tabs>
        <w:topLinePunct/>
        <w:rPr>
          <w:rFonts w:eastAsia="MS PGothic" w:cs="Times New Roman"/>
          <w:caps w:val="0"/>
          <w:color w:val="auto"/>
          <w:sz w:val="20"/>
          <w:szCs w:val="20"/>
        </w:rPr>
      </w:pPr>
      <w:bookmarkStart w:id="21" w:name="_Toc126933987"/>
      <w:r w:rsidRPr="00526D23">
        <w:rPr>
          <w:rFonts w:eastAsia="MS PGothic"/>
          <w:lang w:val="ja-JP" w:bidi="ja-JP"/>
        </w:rPr>
        <w:t>建築要件［</w:t>
      </w:r>
      <w:r w:rsidRPr="00526D23">
        <w:rPr>
          <w:rFonts w:eastAsia="MS PGothic"/>
          <w:lang w:val="ja-JP" w:bidi="ja-JP"/>
        </w:rPr>
        <w:t>RE 9</w:t>
      </w:r>
      <w:r w:rsidRPr="00526D23">
        <w:rPr>
          <w:rFonts w:eastAsia="MS PGothic"/>
          <w:lang w:val="ja-JP" w:bidi="ja-JP"/>
        </w:rPr>
        <w:t>］</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555D75" w:rsidRPr="00526D23" w14:paraId="281054E3" w14:textId="77777777" w:rsidTr="00A842A1">
        <w:trPr>
          <w:trHeight w:val="367"/>
        </w:trPr>
        <w:tc>
          <w:tcPr>
            <w:tcW w:w="1841" w:type="dxa"/>
            <w:vMerge w:val="restart"/>
            <w:shd w:val="clear" w:color="auto" w:fill="DFF5F9"/>
            <w:vAlign w:val="center"/>
            <w:hideMark/>
          </w:tcPr>
          <w:p w14:paraId="61AD8276" w14:textId="77777777" w:rsidR="00B95587" w:rsidRPr="00526D23" w:rsidRDefault="00B95587"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5872CF71" w14:textId="77777777" w:rsidR="00B95587" w:rsidRPr="00526D23" w:rsidRDefault="00B95587" w:rsidP="00075D88">
            <w:pPr>
              <w:topLinePunct/>
              <w:spacing w:line="240" w:lineRule="auto"/>
              <w:jc w:val="center"/>
              <w:rPr>
                <w:rFonts w:cs="Arial"/>
                <w:b/>
                <w:sz w:val="14"/>
                <w:szCs w:val="14"/>
                <w:lang w:eastAsia="en-GB"/>
              </w:rPr>
            </w:pPr>
          </w:p>
          <w:p w14:paraId="478D1571" w14:textId="331B6208" w:rsidR="00B95587" w:rsidRPr="00526D23" w:rsidRDefault="001D498D" w:rsidP="00075D88">
            <w:pPr>
              <w:pStyle w:val="Indicatorsubsection"/>
              <w:topLinePunct/>
              <w:rPr>
                <w:rFonts w:eastAsia="MS PGothic"/>
                <w:sz w:val="18"/>
                <w:szCs w:val="18"/>
                <w:lang w:val="en-GB"/>
              </w:rPr>
            </w:pPr>
            <w:bookmarkStart w:id="22" w:name="_Toc126933988"/>
            <w:r w:rsidRPr="00526D23">
              <w:rPr>
                <w:rFonts w:eastAsia="MS PGothic"/>
                <w:lang w:val="ja-JP" w:eastAsia="ja-JP" w:bidi="ja-JP"/>
              </w:rPr>
              <w:t>RE 9</w:t>
            </w:r>
            <w:bookmarkEnd w:id="22"/>
          </w:p>
        </w:tc>
        <w:tc>
          <w:tcPr>
            <w:tcW w:w="1559" w:type="dxa"/>
            <w:shd w:val="clear" w:color="auto" w:fill="DFF5F9"/>
            <w:vAlign w:val="center"/>
            <w:hideMark/>
          </w:tcPr>
          <w:p w14:paraId="0A7C5F67" w14:textId="77777777" w:rsidR="00B95587" w:rsidRPr="00526D23" w:rsidRDefault="00B95587"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5" w:type="dxa"/>
            <w:shd w:val="clear" w:color="auto" w:fill="DFF5F9"/>
            <w:vAlign w:val="center"/>
          </w:tcPr>
          <w:p w14:paraId="6064B39B" w14:textId="7A9B569B" w:rsidR="00B95587" w:rsidRPr="00526D23" w:rsidRDefault="00D2120D"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24</w:t>
            </w:r>
          </w:p>
        </w:tc>
        <w:tc>
          <w:tcPr>
            <w:tcW w:w="4678" w:type="dxa"/>
            <w:gridSpan w:val="2"/>
            <w:vMerge w:val="restart"/>
            <w:shd w:val="clear" w:color="auto" w:fill="DFF5F9"/>
            <w:vAlign w:val="center"/>
          </w:tcPr>
          <w:p w14:paraId="124B1C33" w14:textId="77777777" w:rsidR="00B95587" w:rsidRPr="00526D23" w:rsidRDefault="00B95587"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668590AA" w14:textId="77777777" w:rsidR="00B95587" w:rsidRPr="00526D23" w:rsidRDefault="00B95587" w:rsidP="00075D88">
            <w:pPr>
              <w:topLinePunct/>
              <w:spacing w:line="240" w:lineRule="auto"/>
              <w:jc w:val="center"/>
              <w:rPr>
                <w:rFonts w:cs="Arial"/>
                <w:sz w:val="14"/>
                <w:szCs w:val="14"/>
              </w:rPr>
            </w:pPr>
          </w:p>
          <w:p w14:paraId="2D0BB62E" w14:textId="7A1C9F1C" w:rsidR="00B95587" w:rsidRPr="00526D23" w:rsidRDefault="001D498D" w:rsidP="00075D88">
            <w:pPr>
              <w:topLinePunct/>
              <w:jc w:val="center"/>
              <w:rPr>
                <w:sz w:val="18"/>
                <w:szCs w:val="18"/>
              </w:rPr>
            </w:pPr>
            <w:r w:rsidRPr="00526D23">
              <w:rPr>
                <w:b/>
                <w:sz w:val="22"/>
                <w:szCs w:val="22"/>
                <w:lang w:val="ja-JP" w:bidi="ja-JP"/>
              </w:rPr>
              <w:t>建築要件</w:t>
            </w:r>
          </w:p>
        </w:tc>
        <w:tc>
          <w:tcPr>
            <w:tcW w:w="1985" w:type="dxa"/>
            <w:vMerge w:val="restart"/>
            <w:shd w:val="clear" w:color="auto" w:fill="DFF5F9"/>
            <w:vAlign w:val="center"/>
            <w:hideMark/>
          </w:tcPr>
          <w:p w14:paraId="3558D62F" w14:textId="77777777" w:rsidR="00B95587" w:rsidRPr="00526D23" w:rsidRDefault="00B95587"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C1D89E4" w14:textId="77777777" w:rsidR="00B95587" w:rsidRPr="00526D23" w:rsidRDefault="00B95587" w:rsidP="00075D88">
            <w:pPr>
              <w:topLinePunct/>
              <w:spacing w:line="240" w:lineRule="auto"/>
              <w:jc w:val="center"/>
              <w:rPr>
                <w:rFonts w:cs="Arial"/>
                <w:b/>
                <w:bCs/>
                <w:sz w:val="14"/>
                <w:szCs w:val="14"/>
                <w:lang w:eastAsia="en-GB"/>
              </w:rPr>
            </w:pPr>
          </w:p>
          <w:p w14:paraId="043FA7E1" w14:textId="2231C3B9" w:rsidR="00B95587" w:rsidRPr="00526D23" w:rsidRDefault="001D498D"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1986" w:type="dxa"/>
            <w:vMerge w:val="restart"/>
            <w:shd w:val="clear" w:color="auto" w:fill="00B0F0"/>
            <w:tcMar>
              <w:top w:w="113" w:type="dxa"/>
              <w:left w:w="113" w:type="dxa"/>
              <w:bottom w:w="113" w:type="dxa"/>
              <w:right w:w="113" w:type="dxa"/>
            </w:tcMar>
            <w:vAlign w:val="center"/>
            <w:hideMark/>
          </w:tcPr>
          <w:p w14:paraId="1918111F" w14:textId="77777777" w:rsidR="00B95587" w:rsidRPr="00526D23" w:rsidRDefault="00B95587"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4B559672" w14:textId="77777777" w:rsidR="00B95587" w:rsidRPr="00526D23" w:rsidRDefault="00B95587" w:rsidP="00075D88">
            <w:pPr>
              <w:topLinePunct/>
              <w:spacing w:line="240" w:lineRule="auto"/>
              <w:jc w:val="center"/>
              <w:rPr>
                <w:rFonts w:cs="Arial"/>
                <w:b/>
                <w:bCs/>
                <w:color w:val="FFFFFF" w:themeColor="background1"/>
                <w:sz w:val="14"/>
                <w:szCs w:val="14"/>
                <w:lang w:eastAsia="en-GB"/>
              </w:rPr>
            </w:pPr>
          </w:p>
          <w:p w14:paraId="2D79787E" w14:textId="77777777" w:rsidR="00B95587" w:rsidRPr="00526D23" w:rsidRDefault="00B95587"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4536" w:rsidRPr="00526D23" w14:paraId="1C9EF821" w14:textId="77777777" w:rsidTr="00A842A1">
        <w:trPr>
          <w:trHeight w:val="367"/>
        </w:trPr>
        <w:tc>
          <w:tcPr>
            <w:tcW w:w="1841" w:type="dxa"/>
            <w:vMerge/>
            <w:vAlign w:val="center"/>
          </w:tcPr>
          <w:p w14:paraId="15955D83" w14:textId="77777777" w:rsidR="00B95587" w:rsidRPr="00526D23" w:rsidRDefault="00B95587" w:rsidP="00075D88">
            <w:pPr>
              <w:topLinePunct/>
              <w:spacing w:line="240" w:lineRule="auto"/>
              <w:jc w:val="center"/>
              <w:rPr>
                <w:rFonts w:cs="Arial"/>
                <w:b/>
                <w:sz w:val="14"/>
                <w:szCs w:val="14"/>
                <w:lang w:eastAsia="en-GB"/>
              </w:rPr>
            </w:pPr>
          </w:p>
        </w:tc>
        <w:tc>
          <w:tcPr>
            <w:tcW w:w="1559" w:type="dxa"/>
            <w:shd w:val="clear" w:color="auto" w:fill="DFF5F9"/>
            <w:vAlign w:val="center"/>
          </w:tcPr>
          <w:p w14:paraId="1E312449" w14:textId="77777777" w:rsidR="00B95587" w:rsidRPr="00526D23" w:rsidRDefault="00B95587"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5" w:type="dxa"/>
            <w:shd w:val="clear" w:color="auto" w:fill="DFF5F9"/>
            <w:vAlign w:val="center"/>
          </w:tcPr>
          <w:p w14:paraId="5E49D91D" w14:textId="49CB5493" w:rsidR="00B95587" w:rsidRPr="00526D23" w:rsidRDefault="00BD0C93" w:rsidP="00075D88">
            <w:pPr>
              <w:topLinePunct/>
              <w:spacing w:line="240" w:lineRule="auto"/>
              <w:rPr>
                <w:rFonts w:cs="Arial"/>
                <w:b/>
                <w:sz w:val="14"/>
                <w:szCs w:val="14"/>
                <w:lang w:eastAsia="en-GB"/>
              </w:rPr>
            </w:pPr>
            <w:r w:rsidRPr="00526D23">
              <w:rPr>
                <w:b/>
                <w:sz w:val="22"/>
                <w:szCs w:val="22"/>
                <w:lang w:val="ja-JP" w:bidi="ja-JP"/>
              </w:rPr>
              <w:t>該当なし</w:t>
            </w:r>
          </w:p>
        </w:tc>
        <w:tc>
          <w:tcPr>
            <w:tcW w:w="4678" w:type="dxa"/>
            <w:gridSpan w:val="2"/>
            <w:vMerge/>
            <w:vAlign w:val="center"/>
          </w:tcPr>
          <w:p w14:paraId="521B0A25" w14:textId="77777777" w:rsidR="00B95587" w:rsidRPr="00526D23" w:rsidRDefault="00B95587" w:rsidP="00075D88">
            <w:pPr>
              <w:topLinePunct/>
              <w:spacing w:line="240" w:lineRule="auto"/>
              <w:jc w:val="center"/>
              <w:rPr>
                <w:rFonts w:cs="Arial"/>
                <w:b/>
                <w:sz w:val="14"/>
                <w:szCs w:val="14"/>
                <w:lang w:eastAsia="en-GB"/>
              </w:rPr>
            </w:pPr>
          </w:p>
        </w:tc>
        <w:tc>
          <w:tcPr>
            <w:tcW w:w="1985" w:type="dxa"/>
            <w:vMerge/>
            <w:vAlign w:val="center"/>
          </w:tcPr>
          <w:p w14:paraId="72611AC2" w14:textId="77777777" w:rsidR="00B95587" w:rsidRPr="00526D23" w:rsidRDefault="00B95587" w:rsidP="00075D88">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124C8535" w14:textId="77777777" w:rsidR="00B95587" w:rsidRPr="00526D23" w:rsidRDefault="00B95587" w:rsidP="00075D88">
            <w:pPr>
              <w:topLinePunct/>
              <w:spacing w:line="240" w:lineRule="auto"/>
              <w:jc w:val="center"/>
              <w:rPr>
                <w:rFonts w:cs="Arial"/>
                <w:b/>
                <w:bCs/>
                <w:color w:val="FFFFFF" w:themeColor="background1"/>
                <w:sz w:val="14"/>
                <w:szCs w:val="14"/>
                <w:lang w:eastAsia="en-GB"/>
              </w:rPr>
            </w:pPr>
          </w:p>
        </w:tc>
      </w:tr>
      <w:tr w:rsidR="0032770C" w:rsidRPr="00526D23" w14:paraId="7060C832" w14:textId="77777777" w:rsidTr="00B9558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9A1D478" w14:textId="6E7AFA50" w:rsidR="00B95587" w:rsidRPr="00526D23" w:rsidRDefault="00D55A36" w:rsidP="00075D88">
            <w:pPr>
              <w:topLinePunct/>
              <w:spacing w:line="276" w:lineRule="auto"/>
              <w:rPr>
                <w:rFonts w:cs="Arial"/>
              </w:rPr>
            </w:pPr>
            <w:r w:rsidRPr="00526D23">
              <w:rPr>
                <w:rFonts w:cs="MS Mincho" w:hint="eastAsia"/>
                <w:b/>
                <w:lang w:val="ja-JP" w:bidi="ja-JP"/>
              </w:rPr>
              <w:t>すべての</w:t>
            </w:r>
            <w:hyperlink r:id="rId66" w:history="1">
              <w:r w:rsidRPr="00526D23">
                <w:rPr>
                  <w:rStyle w:val="Hyperlink"/>
                  <w:rFonts w:cs="MS Mincho" w:hint="eastAsia"/>
                  <w:b/>
                  <w:lang w:val="ja-JP" w:bidi="ja-JP"/>
                </w:rPr>
                <w:t>開発プロジェクト</w:t>
              </w:r>
            </w:hyperlink>
            <w:r w:rsidRPr="00526D23">
              <w:rPr>
                <w:rFonts w:cs="MS Mincho" w:hint="eastAsia"/>
                <w:b/>
                <w:lang w:val="ja-JP" w:bidi="ja-JP"/>
              </w:rPr>
              <w:t>と</w:t>
            </w:r>
            <w:hyperlink r:id="rId67" w:history="1">
              <w:r w:rsidRPr="00526D23">
                <w:rPr>
                  <w:rStyle w:val="Hyperlink"/>
                  <w:rFonts w:cs="MS Mincho" w:hint="eastAsia"/>
                  <w:b/>
                  <w:lang w:val="ja-JP" w:bidi="ja-JP"/>
                </w:rPr>
                <w:t>大規模修繕</w:t>
              </w:r>
            </w:hyperlink>
            <w:r w:rsidRPr="00526D23">
              <w:rPr>
                <w:rFonts w:cs="MS Mincho" w:hint="eastAsia"/>
                <w:b/>
                <w:lang w:val="ja-JP" w:bidi="ja-JP"/>
              </w:rPr>
              <w:t>について、現在どのような</w:t>
            </w:r>
            <w:r w:rsidRPr="00526D23">
              <w:rPr>
                <w:rFonts w:cs="Arial"/>
                <w:b/>
                <w:lang w:val="ja-JP" w:bidi="ja-JP"/>
              </w:rPr>
              <w:t>ESG</w:t>
            </w:r>
            <w:r w:rsidRPr="00526D23">
              <w:rPr>
                <w:rFonts w:cs="MS Mincho" w:hint="eastAsia"/>
                <w:b/>
                <w:lang w:val="ja-JP" w:bidi="ja-JP"/>
              </w:rPr>
              <w:t>要件がありますか。</w:t>
            </w:r>
          </w:p>
        </w:tc>
      </w:tr>
      <w:tr w:rsidR="0032770C" w:rsidRPr="00526D23" w14:paraId="63F4152C" w14:textId="77777777" w:rsidTr="009F4112">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7C32312" w14:textId="3456749E" w:rsidR="00A43DDE" w:rsidRPr="00526D23" w:rsidRDefault="00A43DDE"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）廃棄物から材料（建築材料および解体材料、再利用可能な植物、岩石、土壌など）を転用することで、廃棄物の管理を要求している</w:t>
            </w:r>
          </w:p>
          <w:p w14:paraId="2649D96D" w14:textId="73C4920F" w:rsidR="00C94FC4" w:rsidRPr="00526D23" w:rsidRDefault="00C94FC4"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）周辺コミュニティへの光害および騒音の最小化を要求している</w:t>
            </w:r>
          </w:p>
          <w:p w14:paraId="3ED289E8" w14:textId="7F3D4AE1" w:rsidR="003C55E1" w:rsidRPr="00526D23" w:rsidRDefault="003D708B"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）環境およびソーシャル・サイト・アセスメントの実施を要求している</w:t>
            </w:r>
          </w:p>
          <w:p w14:paraId="2E0151BD" w14:textId="6D6EA674" w:rsidR="003C55E1" w:rsidRPr="00526D23" w:rsidRDefault="003D708B"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）建築中の大気環境の保護を要求している</w:t>
            </w:r>
          </w:p>
          <w:p w14:paraId="03A98BF1" w14:textId="48F48EC6" w:rsidR="003C55E1" w:rsidRPr="00526D23" w:rsidRDefault="003D708B"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）建築中に害が及ぶ、および／または前の開発中に害の及んだ生息環境と土壌の保護と回復を要求している</w:t>
            </w:r>
          </w:p>
          <w:p w14:paraId="1A6A4C95" w14:textId="24C30DA8" w:rsidR="003C55E1" w:rsidRPr="00526D23" w:rsidRDefault="003D708B"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）建築により発生する汚染物質を制御およびその流出を抑制することで、地表水と地下水、および水界生態系の保護を要求している</w:t>
            </w:r>
          </w:p>
          <w:p w14:paraId="7B08B429" w14:textId="69EFB767" w:rsidR="003C55E1" w:rsidRPr="00526D23" w:rsidRDefault="003D708B"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）建築現場における安全衛生の持続的なモニタリングを要求している</w:t>
            </w:r>
          </w:p>
          <w:p w14:paraId="75566056" w14:textId="2C5BCE4D" w:rsidR="00B205E8" w:rsidRPr="00526D23" w:rsidRDefault="00B205E8" w:rsidP="00075D88">
            <w:pPr>
              <w:pStyle w:val="ListParagraph"/>
              <w:numPr>
                <w:ilvl w:val="0"/>
                <w:numId w:val="14"/>
              </w:numPr>
              <w:topLinePunct/>
              <w:spacing w:line="276" w:lineRule="auto"/>
              <w:rPr>
                <w:rFonts w:cs="Arial"/>
              </w:rPr>
            </w:pPr>
            <w:r w:rsidRPr="00526D23">
              <w:rPr>
                <w:rFonts w:cs="MS Mincho" w:hint="eastAsia"/>
                <w:lang w:val="ja-JP" w:bidi="ja-JP"/>
              </w:rPr>
              <w:t>（</w:t>
            </w:r>
            <w:r w:rsidRPr="00526D23">
              <w:rPr>
                <w:rFonts w:cs="Arial"/>
                <w:lang w:val="ja-JP" w:bidi="ja-JP"/>
              </w:rPr>
              <w:t>H</w:t>
            </w:r>
            <w:r w:rsidRPr="00526D23">
              <w:rPr>
                <w:rFonts w:cs="MS Mincho" w:hint="eastAsia"/>
                <w:lang w:val="ja-JP" w:bidi="ja-JP"/>
              </w:rPr>
              <w:t>）設計および／またはプランプロセス中に、地域コミュニティおよびその他のステークホルダーに対するエンゲージメントを要求している</w:t>
            </w:r>
          </w:p>
          <w:p w14:paraId="39179170" w14:textId="03DF1970" w:rsidR="0036077E" w:rsidRPr="00526D23" w:rsidRDefault="003D708B" w:rsidP="00075D88">
            <w:pPr>
              <w:pStyle w:val="ListParagraph"/>
              <w:numPr>
                <w:ilvl w:val="0"/>
                <w:numId w:val="14"/>
              </w:numPr>
              <w:topLinePunct/>
              <w:spacing w:line="276" w:lineRule="auto"/>
              <w:rPr>
                <w:rFonts w:cs="Arial"/>
                <w:lang w:eastAsia="en-GB"/>
              </w:rPr>
            </w:pPr>
            <w:r w:rsidRPr="00526D23">
              <w:rPr>
                <w:rFonts w:cs="MS Mincho" w:hint="eastAsia"/>
                <w:lang w:val="ja-JP" w:bidi="ja-JP"/>
              </w:rPr>
              <w:t>（</w:t>
            </w:r>
            <w:r w:rsidRPr="00526D23">
              <w:rPr>
                <w:rFonts w:cs="Arial"/>
                <w:lang w:val="ja-JP" w:bidi="ja-JP"/>
              </w:rPr>
              <w:t>I</w:t>
            </w:r>
            <w:r w:rsidRPr="00526D23">
              <w:rPr>
                <w:rFonts w:cs="MS Mincho" w:hint="eastAsia"/>
                <w:lang w:val="ja-JP" w:bidi="ja-JP"/>
              </w:rPr>
              <w:t>）その他</w:t>
            </w:r>
            <w:r w:rsidRPr="00526D23">
              <w:rPr>
                <w:rFonts w:cs="Arial"/>
                <w:lang w:val="ja-JP" w:bidi="ja-JP"/>
              </w:rPr>
              <w:t xml:space="preserve"> </w:t>
            </w:r>
          </w:p>
          <w:p w14:paraId="17F48667" w14:textId="32A330A8" w:rsidR="003C55E1" w:rsidRPr="00526D23" w:rsidRDefault="006A00D4" w:rsidP="00075D88">
            <w:pPr>
              <w:pStyle w:val="ListParagraph"/>
              <w:topLinePunct/>
              <w:spacing w:line="276" w:lineRule="auto"/>
              <w:ind w:left="360"/>
              <w:rPr>
                <w:rFonts w:cs="Arial"/>
              </w:rPr>
            </w:pPr>
            <w:r w:rsidRPr="00526D23">
              <w:rPr>
                <w:rFonts w:cs="MS Mincho" w:hint="eastAsia"/>
                <w:lang w:val="ja-JP" w:bidi="ja-JP"/>
              </w:rPr>
              <w:t>具体的に記入：</w:t>
            </w:r>
            <w:r w:rsidRPr="00526D23">
              <w:rPr>
                <w:rFonts w:cs="Arial"/>
                <w:lang w:val="ja-JP" w:bidi="ja-JP"/>
              </w:rPr>
              <w:t xml:space="preserve">______ </w:t>
            </w:r>
            <w:r w:rsidRPr="00526D23">
              <w:rPr>
                <w:rFonts w:cs="MS Mincho" w:hint="eastAsia"/>
                <w:lang w:val="ja-JP" w:bidi="ja-JP"/>
              </w:rPr>
              <w:t>［自由記述（必須）：スモール］</w:t>
            </w:r>
          </w:p>
          <w:p w14:paraId="4BED26BE" w14:textId="26767D16" w:rsidR="00B95587" w:rsidRPr="00526D23" w:rsidRDefault="003D708B" w:rsidP="00075D88">
            <w:pPr>
              <w:pStyle w:val="ListParagraph"/>
              <w:numPr>
                <w:ilvl w:val="0"/>
                <w:numId w:val="15"/>
              </w:numPr>
              <w:topLinePunct/>
              <w:spacing w:line="276" w:lineRule="auto"/>
              <w:rPr>
                <w:rFonts w:cs="Arial"/>
                <w:sz w:val="16"/>
                <w:szCs w:val="16"/>
              </w:rPr>
            </w:pPr>
            <w:r w:rsidRPr="00526D23">
              <w:rPr>
                <w:rFonts w:cs="MS Mincho" w:hint="eastAsia"/>
                <w:lang w:val="ja-JP" w:bidi="ja-JP"/>
              </w:rPr>
              <w:t>（</w:t>
            </w:r>
            <w:r w:rsidRPr="00526D23">
              <w:rPr>
                <w:rFonts w:cs="Arial"/>
                <w:lang w:val="ja-JP" w:bidi="ja-JP"/>
              </w:rPr>
              <w:t>J</w:t>
            </w:r>
            <w:r w:rsidRPr="00526D23">
              <w:rPr>
                <w:rFonts w:cs="MS Mincho" w:hint="eastAsia"/>
                <w:lang w:val="ja-JP" w:bidi="ja-JP"/>
              </w:rPr>
              <w:t>）開発プロジェクトと大規模修繕について設定された</w:t>
            </w:r>
            <w:r w:rsidRPr="00526D23">
              <w:rPr>
                <w:rFonts w:cs="Arial"/>
                <w:lang w:val="ja-JP" w:bidi="ja-JP"/>
              </w:rPr>
              <w:t>ESG</w:t>
            </w:r>
            <w:r w:rsidRPr="00526D23">
              <w:rPr>
                <w:rFonts w:cs="MS Mincho" w:hint="eastAsia"/>
                <w:lang w:val="ja-JP" w:bidi="ja-JP"/>
              </w:rPr>
              <w:t>要件はない</w:t>
            </w:r>
          </w:p>
        </w:tc>
      </w:tr>
      <w:tr w:rsidR="0032770C" w:rsidRPr="00526D23" w14:paraId="2FBFFC74" w14:textId="77777777" w:rsidTr="00B9558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5DD2422" w14:textId="77777777" w:rsidR="00B95587" w:rsidRPr="00526D23" w:rsidRDefault="00B95587" w:rsidP="00075D88">
            <w:pPr>
              <w:topLinePunct/>
              <w:spacing w:line="240" w:lineRule="auto"/>
              <w:jc w:val="center"/>
              <w:rPr>
                <w:rStyle w:val="Hyperlink"/>
                <w:sz w:val="16"/>
                <w:szCs w:val="16"/>
              </w:rPr>
            </w:pPr>
          </w:p>
        </w:tc>
      </w:tr>
      <w:tr w:rsidR="00B95587" w:rsidRPr="00526D23" w14:paraId="2BF8D090" w14:textId="77777777" w:rsidTr="00B95587">
        <w:trPr>
          <w:trHeight w:val="300"/>
        </w:trPr>
        <w:tc>
          <w:tcPr>
            <w:tcW w:w="14884" w:type="dxa"/>
            <w:gridSpan w:val="7"/>
            <w:shd w:val="clear" w:color="auto" w:fill="0070C0"/>
            <w:vAlign w:val="center"/>
          </w:tcPr>
          <w:p w14:paraId="7344A848" w14:textId="77777777" w:rsidR="00B95587" w:rsidRPr="00526D23" w:rsidRDefault="00B95587"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B95587" w:rsidRPr="00526D23" w14:paraId="67541C6B" w14:textId="77777777" w:rsidTr="00B95587">
        <w:trPr>
          <w:trHeight w:val="300"/>
        </w:trPr>
        <w:tc>
          <w:tcPr>
            <w:tcW w:w="1841" w:type="dxa"/>
            <w:shd w:val="clear" w:color="auto" w:fill="auto"/>
            <w:vAlign w:val="center"/>
          </w:tcPr>
          <w:p w14:paraId="0365E847" w14:textId="77777777" w:rsidR="00B95587" w:rsidRPr="00526D23" w:rsidRDefault="00B95587" w:rsidP="00075D88">
            <w:pPr>
              <w:topLinePunct/>
              <w:rPr>
                <w:rStyle w:val="Hyperlink"/>
                <w:b/>
                <w:sz w:val="16"/>
                <w:szCs w:val="16"/>
              </w:rPr>
            </w:pPr>
            <w:r w:rsidRPr="00526D23">
              <w:rPr>
                <w:b/>
                <w:sz w:val="16"/>
                <w:szCs w:val="16"/>
                <w:lang w:val="ja-JP" w:bidi="ja-JP"/>
              </w:rPr>
              <w:t>指標の目的</w:t>
            </w:r>
          </w:p>
        </w:tc>
        <w:tc>
          <w:tcPr>
            <w:tcW w:w="13043" w:type="dxa"/>
            <w:gridSpan w:val="6"/>
            <w:shd w:val="clear" w:color="auto" w:fill="auto"/>
            <w:vAlign w:val="center"/>
          </w:tcPr>
          <w:p w14:paraId="778C959A" w14:textId="6851F0CC" w:rsidR="00B95587" w:rsidRPr="00526D23" w:rsidRDefault="00D55A36"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本指標の目的は、組織が新しい建物の建築および／または大規模修繕に環境要因と社会要因をどのように組み</w:t>
            </w:r>
            <w:r w:rsidR="00351772">
              <w:rPr>
                <w:rStyle w:val="Hyperlink"/>
                <w:rFonts w:hint="eastAsia"/>
                <w:color w:val="000000" w:themeColor="text1"/>
                <w:sz w:val="16"/>
                <w:szCs w:val="16"/>
                <w:lang w:val="ja-JP" w:bidi="ja-JP"/>
              </w:rPr>
              <w:t>入れて</w:t>
            </w:r>
            <w:r w:rsidRPr="00526D23">
              <w:rPr>
                <w:rStyle w:val="Hyperlink"/>
                <w:color w:val="000000" w:themeColor="text1"/>
                <w:sz w:val="16"/>
                <w:szCs w:val="16"/>
                <w:lang w:val="ja-JP" w:bidi="ja-JP"/>
              </w:rPr>
              <w:t>いるかについて評価することです。開発プロジェクトおよび大規模修繕にサステナビリティ要件を設定することにより、不動産のサステナビリティを高めるために組織が負う責任のレベルを示すことができます。建築現場の負の影響を低減するために、アクティブな</w:t>
            </w:r>
            <w:r w:rsidR="00113FFE" w:rsidRPr="00526D23">
              <w:rPr>
                <w:rStyle w:val="Hyperlink"/>
                <w:color w:val="000000" w:themeColor="text1"/>
                <w:sz w:val="16"/>
                <w:szCs w:val="16"/>
                <w:lang w:val="ja-JP" w:bidi="ja-JP"/>
              </w:rPr>
              <w:br/>
            </w:r>
            <w:r w:rsidRPr="00526D23">
              <w:rPr>
                <w:rStyle w:val="Hyperlink"/>
                <w:color w:val="000000" w:themeColor="text1"/>
                <w:sz w:val="16"/>
                <w:szCs w:val="16"/>
                <w:lang w:val="ja-JP" w:bidi="ja-JP"/>
              </w:rPr>
              <w:t>不動産開発と大規模修繕で</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課題を考慮することは、優れた取り組みであると考えられます。</w:t>
            </w:r>
          </w:p>
        </w:tc>
      </w:tr>
      <w:tr w:rsidR="00B95587" w:rsidRPr="00526D23" w14:paraId="6890FC51" w14:textId="77777777" w:rsidTr="00B95587">
        <w:trPr>
          <w:trHeight w:val="300"/>
        </w:trPr>
        <w:tc>
          <w:tcPr>
            <w:tcW w:w="1841" w:type="dxa"/>
            <w:shd w:val="clear" w:color="auto" w:fill="auto"/>
            <w:vAlign w:val="center"/>
          </w:tcPr>
          <w:p w14:paraId="20D32F3B" w14:textId="77777777" w:rsidR="00B95587" w:rsidRPr="00526D23" w:rsidRDefault="00B95587" w:rsidP="00075D88">
            <w:pPr>
              <w:topLinePunct/>
              <w:rPr>
                <w:rStyle w:val="Hyperlink"/>
                <w:b/>
                <w:sz w:val="16"/>
                <w:szCs w:val="16"/>
              </w:rPr>
            </w:pPr>
            <w:r w:rsidRPr="00526D23">
              <w:rPr>
                <w:b/>
                <w:sz w:val="16"/>
                <w:szCs w:val="16"/>
                <w:lang w:val="ja-JP" w:bidi="ja-JP"/>
              </w:rPr>
              <w:t>追加報告ガイダンス</w:t>
            </w:r>
          </w:p>
        </w:tc>
        <w:tc>
          <w:tcPr>
            <w:tcW w:w="13043" w:type="dxa"/>
            <w:gridSpan w:val="6"/>
            <w:shd w:val="clear" w:color="auto" w:fill="auto"/>
            <w:vAlign w:val="center"/>
          </w:tcPr>
          <w:p w14:paraId="60C7B5A9" w14:textId="6D31B3D2" w:rsidR="00373E45" w:rsidRPr="00526D23" w:rsidRDefault="00693B8D" w:rsidP="00075D88">
            <w:pPr>
              <w:topLinePunct/>
              <w:rPr>
                <w:rStyle w:val="Hyperlink"/>
                <w:color w:val="000000" w:themeColor="text1"/>
                <w:sz w:val="16"/>
                <w:szCs w:val="16"/>
              </w:rPr>
            </w:pPr>
            <w:r w:rsidRPr="00526D23">
              <w:rPr>
                <w:rStyle w:val="Hyperlink"/>
                <w:color w:val="000000" w:themeColor="text1"/>
                <w:sz w:val="16"/>
                <w:szCs w:val="16"/>
                <w:lang w:val="ja-JP" w:bidi="ja-JP"/>
              </w:rPr>
              <w:t>オプションは、すべてのアクティブな不動産開発プロジェクトおよび大規模修繕に適用される場合にのみ選択してください。</w:t>
            </w:r>
          </w:p>
        </w:tc>
      </w:tr>
      <w:tr w:rsidR="00B95587" w:rsidRPr="00526D23" w14:paraId="329FA8E5" w14:textId="77777777" w:rsidTr="00B95587">
        <w:trPr>
          <w:trHeight w:val="300"/>
        </w:trPr>
        <w:tc>
          <w:tcPr>
            <w:tcW w:w="1841" w:type="dxa"/>
            <w:shd w:val="clear" w:color="auto" w:fill="auto"/>
            <w:vAlign w:val="center"/>
          </w:tcPr>
          <w:p w14:paraId="1D2CAD28" w14:textId="77777777" w:rsidR="00B95587" w:rsidRPr="00526D23" w:rsidRDefault="00B95587" w:rsidP="00075D88">
            <w:pPr>
              <w:topLinePunct/>
              <w:rPr>
                <w:b/>
                <w:bCs/>
                <w:sz w:val="16"/>
                <w:szCs w:val="16"/>
              </w:rPr>
            </w:pPr>
            <w:r w:rsidRPr="00526D23">
              <w:rPr>
                <w:b/>
                <w:sz w:val="16"/>
                <w:szCs w:val="16"/>
                <w:lang w:val="ja-JP" w:bidi="ja-JP"/>
              </w:rPr>
              <w:t>他のリソース</w:t>
            </w:r>
          </w:p>
        </w:tc>
        <w:tc>
          <w:tcPr>
            <w:tcW w:w="13043" w:type="dxa"/>
            <w:gridSpan w:val="6"/>
            <w:shd w:val="clear" w:color="auto" w:fill="auto"/>
            <w:vAlign w:val="center"/>
          </w:tcPr>
          <w:p w14:paraId="55FBA96D" w14:textId="383D4785" w:rsidR="00B95587" w:rsidRPr="00526D23" w:rsidRDefault="00D55A36" w:rsidP="00075D88">
            <w:pPr>
              <w:topLinePunct/>
              <w:rPr>
                <w:rStyle w:val="Hyperlink"/>
                <w:color w:val="000000" w:themeColor="text1"/>
              </w:rPr>
            </w:pPr>
            <w:r w:rsidRPr="00526D23">
              <w:rPr>
                <w:rStyle w:val="Hyperlink"/>
                <w:color w:val="000000" w:themeColor="text1"/>
                <w:sz w:val="16"/>
                <w:szCs w:val="16"/>
                <w:lang w:val="ja-JP" w:bidi="ja-JP"/>
              </w:rPr>
              <w:t>不動産投資におけるサステナビリティの詳細は、</w:t>
            </w:r>
            <w:hyperlink r:id="rId68" w:history="1">
              <w:r w:rsidRPr="00526D23">
                <w:rPr>
                  <w:rStyle w:val="Hyperlink"/>
                  <w:sz w:val="16"/>
                  <w:szCs w:val="16"/>
                  <w:lang w:val="ja-JP" w:bidi="ja-JP"/>
                </w:rPr>
                <w:t>持続可能な不動産投資</w:t>
              </w:r>
              <w:r w:rsidRPr="00526D23">
                <w:rPr>
                  <w:rStyle w:val="Hyperlink"/>
                  <w:sz w:val="16"/>
                  <w:szCs w:val="16"/>
                  <w:lang w:bidi="ja-JP"/>
                </w:rPr>
                <w:t>：</w:t>
              </w:r>
              <w:r w:rsidRPr="00526D23">
                <w:rPr>
                  <w:rStyle w:val="Hyperlink"/>
                  <w:sz w:val="16"/>
                  <w:szCs w:val="16"/>
                  <w:lang w:val="ja-JP" w:bidi="ja-JP"/>
                </w:rPr>
                <w:t>パリ気候協定の導入</w:t>
              </w:r>
              <w:r w:rsidRPr="00526D23">
                <w:rPr>
                  <w:rStyle w:val="Hyperlink"/>
                  <w:sz w:val="16"/>
                  <w:szCs w:val="16"/>
                  <w:lang w:bidi="ja-JP"/>
                </w:rPr>
                <w:t xml:space="preserve"> – </w:t>
              </w:r>
              <w:r w:rsidRPr="00526D23">
                <w:rPr>
                  <w:rStyle w:val="Hyperlink"/>
                  <w:sz w:val="16"/>
                  <w:szCs w:val="16"/>
                  <w:lang w:val="ja-JP" w:bidi="ja-JP"/>
                </w:rPr>
                <w:t>アクション・フレームワーク</w:t>
              </w:r>
              <w:r w:rsidRPr="00526D23">
                <w:rPr>
                  <w:rStyle w:val="Hyperlink"/>
                  <w:sz w:val="16"/>
                  <w:szCs w:val="16"/>
                  <w:lang w:bidi="ja-JP"/>
                </w:rPr>
                <w:t>（</w:t>
              </w:r>
              <w:r w:rsidRPr="00526D23">
                <w:rPr>
                  <w:rStyle w:val="Hyperlink"/>
                  <w:sz w:val="16"/>
                  <w:szCs w:val="16"/>
                  <w:lang w:bidi="ja-JP"/>
                </w:rPr>
                <w:t>Sustainable Real Estate Investment: Implementing the Paris Climate Agreement an Action Framework</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B95587" w:rsidRPr="00526D23" w14:paraId="1BF42925" w14:textId="77777777" w:rsidTr="00B95587">
        <w:trPr>
          <w:trHeight w:val="300"/>
        </w:trPr>
        <w:tc>
          <w:tcPr>
            <w:tcW w:w="1841" w:type="dxa"/>
            <w:shd w:val="clear" w:color="auto" w:fill="auto"/>
            <w:vAlign w:val="center"/>
          </w:tcPr>
          <w:p w14:paraId="321F1B0E" w14:textId="77777777" w:rsidR="00B95587" w:rsidRPr="00526D23" w:rsidRDefault="00B95587" w:rsidP="00075D88">
            <w:pPr>
              <w:topLinePunct/>
              <w:rPr>
                <w:b/>
                <w:bCs/>
                <w:sz w:val="16"/>
                <w:szCs w:val="16"/>
              </w:rPr>
            </w:pPr>
            <w:r w:rsidRPr="00526D23">
              <w:rPr>
                <w:b/>
                <w:sz w:val="16"/>
                <w:szCs w:val="16"/>
                <w:lang w:val="ja-JP" w:bidi="ja-JP"/>
              </w:rPr>
              <w:t>他の基準の参照</w:t>
            </w:r>
          </w:p>
        </w:tc>
        <w:tc>
          <w:tcPr>
            <w:tcW w:w="13043" w:type="dxa"/>
            <w:gridSpan w:val="6"/>
            <w:shd w:val="clear" w:color="auto" w:fill="auto"/>
            <w:vAlign w:val="center"/>
          </w:tcPr>
          <w:p w14:paraId="6E5DB4F6" w14:textId="14E43438" w:rsidR="00B95587" w:rsidRPr="00526D23" w:rsidRDefault="00D55A36" w:rsidP="00075D88">
            <w:pPr>
              <w:topLinePunct/>
              <w:rPr>
                <w:rStyle w:val="Hyperlink"/>
                <w:color w:val="000000" w:themeColor="text1"/>
              </w:rPr>
            </w:pPr>
            <w:r w:rsidRPr="00526D23">
              <w:rPr>
                <w:rStyle w:val="Hyperlink"/>
                <w:color w:val="000000" w:themeColor="text1"/>
                <w:sz w:val="16"/>
                <w:szCs w:val="16"/>
                <w:lang w:val="ja-JP" w:bidi="ja-JP"/>
              </w:rPr>
              <w:t>GRESB 202</w:t>
            </w:r>
            <w:r w:rsidR="007828FA">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DRE3</w:t>
            </w:r>
            <w:r w:rsidRPr="00526D23">
              <w:rPr>
                <w:rStyle w:val="Hyperlink"/>
                <w:color w:val="000000" w:themeColor="text1"/>
                <w:sz w:val="16"/>
                <w:szCs w:val="16"/>
                <w:lang w:val="ja-JP" w:bidi="ja-JP"/>
              </w:rPr>
              <w:t>（持続可能な現場設計／開発）、</w:t>
            </w:r>
            <w:r w:rsidRPr="00526D23">
              <w:rPr>
                <w:rStyle w:val="Hyperlink"/>
                <w:color w:val="000000" w:themeColor="text1"/>
                <w:sz w:val="16"/>
                <w:szCs w:val="16"/>
                <w:lang w:val="ja-JP" w:bidi="ja-JP"/>
              </w:rPr>
              <w:t>DSE2.1</w:t>
            </w:r>
            <w:r w:rsidRPr="00526D23">
              <w:rPr>
                <w:rStyle w:val="Hyperlink"/>
                <w:color w:val="000000" w:themeColor="text1"/>
                <w:sz w:val="16"/>
                <w:szCs w:val="16"/>
                <w:lang w:val="ja-JP" w:bidi="ja-JP"/>
              </w:rPr>
              <w:t>（開発：ステークホルダー・エンゲージメント）</w:t>
            </w:r>
          </w:p>
        </w:tc>
      </w:tr>
      <w:tr w:rsidR="00B95587" w:rsidRPr="00526D23" w14:paraId="754ADA05" w14:textId="77777777" w:rsidTr="00B95587">
        <w:trPr>
          <w:trHeight w:val="300"/>
        </w:trPr>
        <w:tc>
          <w:tcPr>
            <w:tcW w:w="14884" w:type="dxa"/>
            <w:gridSpan w:val="7"/>
            <w:shd w:val="clear" w:color="auto" w:fill="0070C0"/>
            <w:vAlign w:val="center"/>
          </w:tcPr>
          <w:p w14:paraId="00DB39F3" w14:textId="77777777" w:rsidR="00B95587" w:rsidRPr="00526D23" w:rsidRDefault="00B95587"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B95587" w:rsidRPr="00526D23" w14:paraId="180510FF" w14:textId="77777777" w:rsidTr="00B95587">
        <w:trPr>
          <w:trHeight w:val="300"/>
        </w:trPr>
        <w:tc>
          <w:tcPr>
            <w:tcW w:w="1841" w:type="dxa"/>
            <w:shd w:val="clear" w:color="auto" w:fill="auto"/>
            <w:vAlign w:val="center"/>
          </w:tcPr>
          <w:p w14:paraId="539ADB3E" w14:textId="77777777" w:rsidR="00B95587" w:rsidRPr="00526D23" w:rsidRDefault="00B95587" w:rsidP="00075D88">
            <w:pPr>
              <w:topLinePunct/>
              <w:rPr>
                <w:b/>
                <w:bCs/>
                <w:sz w:val="16"/>
                <w:szCs w:val="16"/>
              </w:rPr>
            </w:pPr>
            <w:r w:rsidRPr="00526D23">
              <w:rPr>
                <w:b/>
                <w:sz w:val="16"/>
                <w:szCs w:val="16"/>
                <w:lang w:val="ja-JP" w:bidi="ja-JP"/>
              </w:rPr>
              <w:t>依存関係</w:t>
            </w:r>
          </w:p>
        </w:tc>
        <w:tc>
          <w:tcPr>
            <w:tcW w:w="13043" w:type="dxa"/>
            <w:gridSpan w:val="6"/>
            <w:shd w:val="clear" w:color="auto" w:fill="auto"/>
            <w:vAlign w:val="center"/>
          </w:tcPr>
          <w:p w14:paraId="76D9AE6A" w14:textId="59061851" w:rsidR="00B95587" w:rsidRPr="00526D23" w:rsidRDefault="00B12845"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r w:rsidRPr="00526D23">
              <w:rPr>
                <w:sz w:val="16"/>
                <w:szCs w:val="16"/>
                <w:lang w:val="ja-JP" w:bidi="ja-JP"/>
              </w:rPr>
              <w:t>OO 24</w:t>
            </w:r>
            <w:r w:rsidRPr="00526D23">
              <w:rPr>
                <w:sz w:val="16"/>
                <w:szCs w:val="16"/>
                <w:lang w:val="ja-JP" w:bidi="ja-JP"/>
              </w:rPr>
              <w:t>］</w:t>
            </w:r>
          </w:p>
        </w:tc>
      </w:tr>
      <w:tr w:rsidR="00B95587" w:rsidRPr="00526D23" w14:paraId="5BE2A245" w14:textId="77777777" w:rsidTr="00B95587">
        <w:trPr>
          <w:trHeight w:val="300"/>
        </w:trPr>
        <w:tc>
          <w:tcPr>
            <w:tcW w:w="1841" w:type="dxa"/>
            <w:shd w:val="clear" w:color="auto" w:fill="auto"/>
            <w:vAlign w:val="center"/>
          </w:tcPr>
          <w:p w14:paraId="1569BD1D" w14:textId="77777777" w:rsidR="00B95587" w:rsidRPr="00526D23" w:rsidRDefault="00B95587" w:rsidP="00075D88">
            <w:pPr>
              <w:topLinePunct/>
              <w:rPr>
                <w:b/>
                <w:bCs/>
                <w:sz w:val="16"/>
                <w:szCs w:val="16"/>
              </w:rPr>
            </w:pPr>
            <w:r w:rsidRPr="00526D23">
              <w:rPr>
                <w:b/>
                <w:sz w:val="16"/>
                <w:szCs w:val="16"/>
                <w:lang w:val="ja-JP" w:bidi="ja-JP"/>
              </w:rPr>
              <w:t>ゲートウェイ</w:t>
            </w:r>
          </w:p>
        </w:tc>
        <w:tc>
          <w:tcPr>
            <w:tcW w:w="13043" w:type="dxa"/>
            <w:gridSpan w:val="6"/>
            <w:shd w:val="clear" w:color="auto" w:fill="auto"/>
            <w:vAlign w:val="center"/>
          </w:tcPr>
          <w:p w14:paraId="1488B709" w14:textId="692EBDC6" w:rsidR="00B95587" w:rsidRPr="00526D23" w:rsidRDefault="009A1FCD" w:rsidP="00075D88">
            <w:pPr>
              <w:topLinePunct/>
              <w:rPr>
                <w:sz w:val="16"/>
                <w:szCs w:val="16"/>
              </w:rPr>
            </w:pPr>
            <w:r w:rsidRPr="00526D23">
              <w:rPr>
                <w:sz w:val="16"/>
                <w:szCs w:val="16"/>
                <w:lang w:val="ja-JP" w:bidi="ja-JP"/>
              </w:rPr>
              <w:t>該当なし</w:t>
            </w:r>
          </w:p>
        </w:tc>
      </w:tr>
      <w:tr w:rsidR="00B95587" w:rsidRPr="00526D23" w14:paraId="38C89222" w14:textId="77777777" w:rsidTr="00B95587">
        <w:trPr>
          <w:trHeight w:val="300"/>
        </w:trPr>
        <w:tc>
          <w:tcPr>
            <w:tcW w:w="14884" w:type="dxa"/>
            <w:gridSpan w:val="7"/>
            <w:shd w:val="clear" w:color="auto" w:fill="0070C0"/>
            <w:vAlign w:val="center"/>
          </w:tcPr>
          <w:p w14:paraId="20780E48" w14:textId="77777777" w:rsidR="00B95587" w:rsidRPr="00526D23" w:rsidRDefault="00B95587"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B95587" w:rsidRPr="00526D23" w14:paraId="29FE69B6" w14:textId="77777777" w:rsidTr="001402B6">
        <w:trPr>
          <w:trHeight w:val="354"/>
        </w:trPr>
        <w:tc>
          <w:tcPr>
            <w:tcW w:w="1841" w:type="dxa"/>
            <w:shd w:val="clear" w:color="auto" w:fill="auto"/>
            <w:vAlign w:val="center"/>
          </w:tcPr>
          <w:p w14:paraId="019B021D" w14:textId="77777777" w:rsidR="00B95587" w:rsidRPr="00526D23" w:rsidRDefault="00B95587" w:rsidP="00075D88">
            <w:pPr>
              <w:topLinePunct/>
              <w:rPr>
                <w:b/>
                <w:sz w:val="16"/>
                <w:szCs w:val="16"/>
              </w:rPr>
            </w:pPr>
            <w:r w:rsidRPr="00526D23">
              <w:rPr>
                <w:b/>
                <w:sz w:val="16"/>
                <w:szCs w:val="16"/>
                <w:lang w:val="ja-JP" w:bidi="ja-JP"/>
              </w:rPr>
              <w:t>評価基準</w:t>
            </w:r>
          </w:p>
        </w:tc>
        <w:tc>
          <w:tcPr>
            <w:tcW w:w="8791" w:type="dxa"/>
            <w:gridSpan w:val="3"/>
            <w:shd w:val="clear" w:color="auto" w:fill="auto"/>
            <w:vAlign w:val="center"/>
          </w:tcPr>
          <w:p w14:paraId="2DFC134B" w14:textId="77777777"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3A7CFC11" w14:textId="77777777" w:rsidR="00A842A1" w:rsidRPr="00526D23" w:rsidRDefault="00A842A1" w:rsidP="00075D88">
            <w:pPr>
              <w:topLinePunct/>
              <w:rPr>
                <w:rStyle w:val="Hyperlink"/>
                <w:color w:val="000000" w:themeColor="text1"/>
                <w:sz w:val="16"/>
                <w:szCs w:val="16"/>
              </w:rPr>
            </w:pPr>
          </w:p>
          <w:p w14:paraId="67DEDE28" w14:textId="4858C011"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6</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05CF5B48" w14:textId="5C5C97B2"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B10FB6"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5</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66</w:t>
            </w:r>
            <w:r w:rsidRPr="00526D23">
              <w:rPr>
                <w:rStyle w:val="Hyperlink"/>
                <w:color w:val="000000" w:themeColor="text1"/>
                <w:sz w:val="16"/>
                <w:szCs w:val="16"/>
                <w:lang w:val="ja-JP" w:bidi="ja-JP"/>
              </w:rPr>
              <w:t>ポイント。</w:t>
            </w:r>
          </w:p>
          <w:p w14:paraId="7EED8B21" w14:textId="5EC70C75"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B10FB6"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79FF771B" w14:textId="5AC9C631"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B10FB6"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p w14:paraId="5B9EDF2B" w14:textId="09C52ABC"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I</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J</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4252" w:type="dxa"/>
            <w:gridSpan w:val="3"/>
            <w:shd w:val="clear" w:color="auto" w:fill="auto"/>
            <w:vAlign w:val="center"/>
          </w:tcPr>
          <w:p w14:paraId="45612C07" w14:textId="1504512B" w:rsidR="00A842A1" w:rsidRPr="00526D23" w:rsidRDefault="00A842A1"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4D1C4420" w14:textId="77777777" w:rsidR="001402B6" w:rsidRPr="00526D23" w:rsidRDefault="001402B6" w:rsidP="00075D88">
            <w:pPr>
              <w:topLinePunct/>
              <w:rPr>
                <w:rStyle w:val="Hyperlink"/>
                <w:color w:val="000000" w:themeColor="text1"/>
                <w:sz w:val="16"/>
                <w:szCs w:val="16"/>
              </w:rPr>
            </w:pPr>
          </w:p>
          <w:p w14:paraId="32ACCB42" w14:textId="59DFCC0B" w:rsidR="00B95587" w:rsidRPr="00526D23" w:rsidRDefault="0035234B" w:rsidP="00075D88">
            <w:pPr>
              <w:topLinePunct/>
              <w:rPr>
                <w:rStyle w:val="Hyperlink"/>
                <w:color w:val="000000" w:themeColor="text1"/>
                <w:sz w:val="16"/>
                <w:szCs w:val="16"/>
              </w:rPr>
            </w:pPr>
            <w:r w:rsidRPr="00526D23">
              <w:rPr>
                <w:color w:val="000000" w:themeColor="text1"/>
                <w:sz w:val="16"/>
                <w:szCs w:val="16"/>
                <w:lang w:val="ja-JP" w:bidi="ja-JP"/>
              </w:rPr>
              <w:t>「</w:t>
            </w:r>
            <w:r w:rsidRPr="00526D23">
              <w:rPr>
                <w:color w:val="000000" w:themeColor="text1"/>
                <w:sz w:val="16"/>
                <w:szCs w:val="16"/>
                <w:lang w:val="ja-JP" w:bidi="ja-JP"/>
              </w:rPr>
              <w:t>J</w:t>
            </w:r>
            <w:r w:rsidRPr="00526D23">
              <w:rPr>
                <w:color w:val="000000" w:themeColor="text1"/>
                <w:sz w:val="16"/>
                <w:szCs w:val="16"/>
                <w:lang w:val="ja-JP" w:bidi="ja-JP"/>
              </w:rPr>
              <w:t>」を選択すると、本指標は</w:t>
            </w:r>
            <w:r w:rsidRPr="00526D23">
              <w:rPr>
                <w:color w:val="000000" w:themeColor="text1"/>
                <w:sz w:val="16"/>
                <w:szCs w:val="16"/>
                <w:lang w:val="ja-JP" w:bidi="ja-JP"/>
              </w:rPr>
              <w:t>0/100</w:t>
            </w:r>
            <w:r w:rsidRPr="00526D23">
              <w:rPr>
                <w:color w:val="000000" w:themeColor="text1"/>
                <w:sz w:val="16"/>
                <w:szCs w:val="16"/>
                <w:lang w:val="ja-JP" w:bidi="ja-JP"/>
              </w:rPr>
              <w:t>ポイントになります。</w:t>
            </w:r>
          </w:p>
        </w:tc>
      </w:tr>
      <w:tr w:rsidR="00B95587" w:rsidRPr="00526D23" w14:paraId="7C208E31" w14:textId="77777777" w:rsidTr="00B95587">
        <w:trPr>
          <w:trHeight w:val="300"/>
        </w:trPr>
        <w:tc>
          <w:tcPr>
            <w:tcW w:w="1841" w:type="dxa"/>
            <w:shd w:val="clear" w:color="auto" w:fill="auto"/>
            <w:vAlign w:val="center"/>
          </w:tcPr>
          <w:p w14:paraId="202A3C14" w14:textId="14A6D207" w:rsidR="00B95587" w:rsidRPr="00526D23" w:rsidDel="002635ED" w:rsidRDefault="00895FFF" w:rsidP="00075D88">
            <w:pPr>
              <w:topLinePunct/>
              <w:rPr>
                <w:b/>
                <w:bCs/>
                <w:sz w:val="16"/>
                <w:szCs w:val="16"/>
              </w:rPr>
            </w:pPr>
            <w:r w:rsidRPr="00526D23">
              <w:rPr>
                <w:b/>
                <w:sz w:val="16"/>
                <w:szCs w:val="16"/>
                <w:lang w:val="ja-JP" w:bidi="ja-JP"/>
              </w:rPr>
              <w:t>「その他」の採点</w:t>
            </w:r>
          </w:p>
        </w:tc>
        <w:tc>
          <w:tcPr>
            <w:tcW w:w="13043" w:type="dxa"/>
            <w:gridSpan w:val="6"/>
            <w:shd w:val="clear" w:color="auto" w:fill="auto"/>
            <w:vAlign w:val="center"/>
          </w:tcPr>
          <w:p w14:paraId="0F4F9C01" w14:textId="5ED423A5" w:rsidR="00B95587" w:rsidRPr="00526D23" w:rsidRDefault="00D55A36"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I</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B95587" w:rsidRPr="00526D23" w14:paraId="3F532F58" w14:textId="77777777" w:rsidTr="00B95587">
        <w:trPr>
          <w:trHeight w:val="300"/>
        </w:trPr>
        <w:tc>
          <w:tcPr>
            <w:tcW w:w="1841" w:type="dxa"/>
            <w:shd w:val="clear" w:color="auto" w:fill="auto"/>
            <w:vAlign w:val="center"/>
          </w:tcPr>
          <w:p w14:paraId="07FBDC5C" w14:textId="77777777" w:rsidR="00B95587" w:rsidRPr="00526D23" w:rsidDel="002635ED" w:rsidRDefault="00B95587" w:rsidP="00075D88">
            <w:pPr>
              <w:topLinePunct/>
              <w:spacing w:line="240" w:lineRule="auto"/>
              <w:rPr>
                <w:b/>
                <w:bCs/>
                <w:sz w:val="16"/>
                <w:szCs w:val="16"/>
              </w:rPr>
            </w:pPr>
            <w:r w:rsidRPr="00526D23">
              <w:rPr>
                <w:b/>
                <w:sz w:val="16"/>
                <w:szCs w:val="16"/>
                <w:lang w:val="ja-JP" w:bidi="ja-JP"/>
              </w:rPr>
              <w:t>乗数</w:t>
            </w:r>
          </w:p>
        </w:tc>
        <w:tc>
          <w:tcPr>
            <w:tcW w:w="13043" w:type="dxa"/>
            <w:gridSpan w:val="6"/>
            <w:shd w:val="clear" w:color="auto" w:fill="auto"/>
            <w:vAlign w:val="center"/>
          </w:tcPr>
          <w:p w14:paraId="64417C87" w14:textId="31C291D4" w:rsidR="00B95587"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754C16D0" w14:textId="242CC206" w:rsidR="00B95587" w:rsidRPr="00526D23" w:rsidRDefault="00B95587" w:rsidP="00075D88">
      <w:pPr>
        <w:topLinePunct/>
      </w:pPr>
    </w:p>
    <w:p w14:paraId="14D72AC8" w14:textId="6246FF98" w:rsidR="00293307" w:rsidRPr="00526D23" w:rsidRDefault="00293307" w:rsidP="00075D88">
      <w:pPr>
        <w:topLinePunct/>
        <w:spacing w:after="160" w:line="259" w:lineRule="auto"/>
      </w:pPr>
      <w:r w:rsidRPr="00526D23">
        <w:rPr>
          <w:lang w:val="ja-JP" w:bidi="ja-JP"/>
        </w:rPr>
        <w:br w:type="page"/>
      </w:r>
    </w:p>
    <w:p w14:paraId="171E3728" w14:textId="13143B6D" w:rsidR="00293307" w:rsidRPr="00526D23" w:rsidRDefault="00293307" w:rsidP="00075D88">
      <w:pPr>
        <w:pStyle w:val="Heading2"/>
        <w:tabs>
          <w:tab w:val="left" w:pos="12758"/>
        </w:tabs>
        <w:topLinePunct/>
        <w:rPr>
          <w:rFonts w:eastAsia="MS PGothic" w:cs="Times New Roman"/>
          <w:caps w:val="0"/>
          <w:color w:val="auto"/>
          <w:sz w:val="20"/>
          <w:szCs w:val="20"/>
        </w:rPr>
      </w:pPr>
      <w:bookmarkStart w:id="23" w:name="_Toc126933989"/>
      <w:r w:rsidRPr="00526D23">
        <w:rPr>
          <w:rFonts w:eastAsia="MS PGothic"/>
          <w:lang w:val="ja-JP" w:bidi="ja-JP"/>
        </w:rPr>
        <w:t>最低建物要件［</w:t>
      </w:r>
      <w:r w:rsidRPr="00526D23">
        <w:rPr>
          <w:rFonts w:eastAsia="MS PGothic"/>
          <w:lang w:val="ja-JP" w:bidi="ja-JP"/>
        </w:rPr>
        <w:t>RE 10</w:t>
      </w:r>
      <w:r w:rsidRPr="00526D23">
        <w:rPr>
          <w:rFonts w:eastAsia="MS PGothic"/>
          <w:lang w:val="ja-JP" w:bidi="ja-JP"/>
        </w:rPr>
        <w:t>］</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6"/>
        <w:gridCol w:w="2701"/>
        <w:gridCol w:w="706"/>
        <w:gridCol w:w="631"/>
        <w:gridCol w:w="3194"/>
        <w:gridCol w:w="2257"/>
        <w:gridCol w:w="2000"/>
      </w:tblGrid>
      <w:tr w:rsidR="00A739D7" w:rsidRPr="00526D23" w14:paraId="2DF9C2AC" w14:textId="77777777" w:rsidTr="00BE241C">
        <w:trPr>
          <w:trHeight w:val="367"/>
        </w:trPr>
        <w:tc>
          <w:tcPr>
            <w:tcW w:w="1839" w:type="dxa"/>
            <w:vMerge w:val="restart"/>
            <w:shd w:val="clear" w:color="auto" w:fill="DFF5F9"/>
            <w:vAlign w:val="center"/>
            <w:hideMark/>
          </w:tcPr>
          <w:p w14:paraId="7D36BBD7" w14:textId="77777777" w:rsidR="00293307" w:rsidRPr="00526D23" w:rsidRDefault="00293307"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37D11DCB" w14:textId="77777777" w:rsidR="00293307" w:rsidRPr="00526D23" w:rsidRDefault="00293307" w:rsidP="00075D88">
            <w:pPr>
              <w:topLinePunct/>
              <w:spacing w:line="240" w:lineRule="auto"/>
              <w:jc w:val="center"/>
              <w:rPr>
                <w:rFonts w:cs="Arial"/>
                <w:b/>
                <w:sz w:val="14"/>
                <w:szCs w:val="14"/>
                <w:lang w:eastAsia="en-GB"/>
              </w:rPr>
            </w:pPr>
          </w:p>
          <w:p w14:paraId="6C70C3CB" w14:textId="44B5B007" w:rsidR="00293307" w:rsidRPr="00526D23" w:rsidRDefault="0038339C" w:rsidP="00075D88">
            <w:pPr>
              <w:pStyle w:val="Indicatorsubsection"/>
              <w:topLinePunct/>
              <w:rPr>
                <w:rFonts w:eastAsia="MS PGothic"/>
                <w:sz w:val="18"/>
                <w:szCs w:val="18"/>
                <w:lang w:val="en-GB"/>
              </w:rPr>
            </w:pPr>
            <w:bookmarkStart w:id="24" w:name="_Toc126933990"/>
            <w:r w:rsidRPr="00526D23">
              <w:rPr>
                <w:rFonts w:eastAsia="MS PGothic"/>
                <w:lang w:val="ja-JP" w:eastAsia="ja-JP" w:bidi="ja-JP"/>
              </w:rPr>
              <w:t>RE 10</w:t>
            </w:r>
            <w:bookmarkEnd w:id="24"/>
          </w:p>
        </w:tc>
        <w:tc>
          <w:tcPr>
            <w:tcW w:w="1556" w:type="dxa"/>
            <w:shd w:val="clear" w:color="auto" w:fill="DFF5F9"/>
            <w:vAlign w:val="center"/>
            <w:hideMark/>
          </w:tcPr>
          <w:p w14:paraId="3D1434CA" w14:textId="77777777" w:rsidR="00293307" w:rsidRPr="00526D23" w:rsidRDefault="00293307"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701" w:type="dxa"/>
            <w:shd w:val="clear" w:color="auto" w:fill="DFF5F9"/>
            <w:vAlign w:val="center"/>
          </w:tcPr>
          <w:p w14:paraId="4B39EE8B" w14:textId="3A829268" w:rsidR="00293307" w:rsidRPr="00526D23" w:rsidRDefault="00D2120D"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24</w:t>
            </w:r>
          </w:p>
        </w:tc>
        <w:tc>
          <w:tcPr>
            <w:tcW w:w="4531" w:type="dxa"/>
            <w:gridSpan w:val="3"/>
            <w:vMerge w:val="restart"/>
            <w:shd w:val="clear" w:color="auto" w:fill="DFF5F9"/>
            <w:vAlign w:val="center"/>
          </w:tcPr>
          <w:p w14:paraId="08811714" w14:textId="77777777" w:rsidR="00293307" w:rsidRPr="00526D23" w:rsidRDefault="00293307"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5B5EFFCE" w14:textId="77777777" w:rsidR="00293307" w:rsidRPr="00526D23" w:rsidRDefault="00293307" w:rsidP="00075D88">
            <w:pPr>
              <w:topLinePunct/>
              <w:spacing w:line="240" w:lineRule="auto"/>
              <w:jc w:val="center"/>
              <w:rPr>
                <w:rFonts w:cs="Arial"/>
                <w:sz w:val="14"/>
                <w:szCs w:val="14"/>
              </w:rPr>
            </w:pPr>
          </w:p>
          <w:p w14:paraId="66885BBF" w14:textId="63B84CB9" w:rsidR="00293307" w:rsidRPr="00526D23" w:rsidRDefault="0038339C" w:rsidP="00075D88">
            <w:pPr>
              <w:topLinePunct/>
              <w:jc w:val="center"/>
              <w:rPr>
                <w:sz w:val="18"/>
                <w:szCs w:val="18"/>
              </w:rPr>
            </w:pPr>
            <w:r w:rsidRPr="00526D23">
              <w:rPr>
                <w:b/>
                <w:sz w:val="22"/>
                <w:szCs w:val="22"/>
                <w:lang w:val="ja-JP" w:bidi="ja-JP"/>
              </w:rPr>
              <w:t>最低建物要件</w:t>
            </w:r>
          </w:p>
        </w:tc>
        <w:tc>
          <w:tcPr>
            <w:tcW w:w="2257" w:type="dxa"/>
            <w:vMerge w:val="restart"/>
            <w:shd w:val="clear" w:color="auto" w:fill="DFF5F9"/>
            <w:vAlign w:val="center"/>
            <w:hideMark/>
          </w:tcPr>
          <w:p w14:paraId="1834AD65" w14:textId="77777777" w:rsidR="00293307" w:rsidRPr="00526D23" w:rsidRDefault="00293307"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37ECAA99" w14:textId="77777777" w:rsidR="00293307" w:rsidRPr="00526D23" w:rsidRDefault="00293307" w:rsidP="00075D88">
            <w:pPr>
              <w:topLinePunct/>
              <w:spacing w:line="240" w:lineRule="auto"/>
              <w:jc w:val="center"/>
              <w:rPr>
                <w:rFonts w:cs="Arial"/>
                <w:b/>
                <w:bCs/>
                <w:sz w:val="14"/>
                <w:szCs w:val="14"/>
                <w:lang w:eastAsia="en-GB"/>
              </w:rPr>
            </w:pPr>
          </w:p>
          <w:p w14:paraId="0D597E2F" w14:textId="0F59666E" w:rsidR="00293307" w:rsidRPr="00526D23" w:rsidRDefault="0038339C"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2000" w:type="dxa"/>
            <w:vMerge w:val="restart"/>
            <w:shd w:val="clear" w:color="auto" w:fill="00B0F0"/>
            <w:tcMar>
              <w:top w:w="113" w:type="dxa"/>
              <w:left w:w="113" w:type="dxa"/>
              <w:bottom w:w="113" w:type="dxa"/>
              <w:right w:w="113" w:type="dxa"/>
            </w:tcMar>
            <w:vAlign w:val="center"/>
            <w:hideMark/>
          </w:tcPr>
          <w:p w14:paraId="3D4A994E" w14:textId="77777777" w:rsidR="00293307" w:rsidRPr="00526D23" w:rsidRDefault="00293307"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71E82312" w14:textId="77777777" w:rsidR="00293307" w:rsidRPr="00526D23" w:rsidRDefault="00293307" w:rsidP="00075D88">
            <w:pPr>
              <w:topLinePunct/>
              <w:spacing w:line="240" w:lineRule="auto"/>
              <w:jc w:val="center"/>
              <w:rPr>
                <w:rFonts w:cs="Arial"/>
                <w:b/>
                <w:bCs/>
                <w:color w:val="FFFFFF" w:themeColor="background1"/>
                <w:sz w:val="14"/>
                <w:szCs w:val="14"/>
                <w:lang w:eastAsia="en-GB"/>
              </w:rPr>
            </w:pPr>
          </w:p>
          <w:p w14:paraId="71964C4B" w14:textId="77777777" w:rsidR="00293307" w:rsidRPr="00526D23" w:rsidRDefault="00293307"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CB7CB1" w:rsidRPr="00526D23" w14:paraId="39CD38A6" w14:textId="77777777" w:rsidTr="00BE241C">
        <w:trPr>
          <w:trHeight w:val="367"/>
        </w:trPr>
        <w:tc>
          <w:tcPr>
            <w:tcW w:w="1839" w:type="dxa"/>
            <w:vMerge/>
            <w:vAlign w:val="center"/>
          </w:tcPr>
          <w:p w14:paraId="61AE09D6" w14:textId="77777777" w:rsidR="00293307" w:rsidRPr="00526D23" w:rsidRDefault="00293307" w:rsidP="00075D88">
            <w:pPr>
              <w:topLinePunct/>
              <w:spacing w:line="240" w:lineRule="auto"/>
              <w:jc w:val="center"/>
              <w:rPr>
                <w:rFonts w:cs="Arial"/>
                <w:b/>
                <w:sz w:val="14"/>
                <w:szCs w:val="14"/>
                <w:lang w:eastAsia="en-GB"/>
              </w:rPr>
            </w:pPr>
          </w:p>
        </w:tc>
        <w:tc>
          <w:tcPr>
            <w:tcW w:w="1556" w:type="dxa"/>
            <w:shd w:val="clear" w:color="auto" w:fill="DFF5F9"/>
            <w:vAlign w:val="center"/>
          </w:tcPr>
          <w:p w14:paraId="6CBC5046" w14:textId="77777777" w:rsidR="00293307" w:rsidRPr="00526D23" w:rsidRDefault="00293307"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701" w:type="dxa"/>
            <w:shd w:val="clear" w:color="auto" w:fill="DFF5F9"/>
            <w:vAlign w:val="center"/>
          </w:tcPr>
          <w:p w14:paraId="0F607F19" w14:textId="1F3AAE04" w:rsidR="00293307"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531" w:type="dxa"/>
            <w:gridSpan w:val="3"/>
            <w:vMerge/>
            <w:vAlign w:val="center"/>
          </w:tcPr>
          <w:p w14:paraId="03F8AAB1" w14:textId="77777777" w:rsidR="00293307" w:rsidRPr="00526D23" w:rsidRDefault="00293307" w:rsidP="00075D88">
            <w:pPr>
              <w:topLinePunct/>
              <w:spacing w:line="240" w:lineRule="auto"/>
              <w:jc w:val="center"/>
              <w:rPr>
                <w:rFonts w:cs="Arial"/>
                <w:b/>
                <w:sz w:val="14"/>
                <w:szCs w:val="14"/>
                <w:lang w:eastAsia="en-GB"/>
              </w:rPr>
            </w:pPr>
          </w:p>
        </w:tc>
        <w:tc>
          <w:tcPr>
            <w:tcW w:w="2257" w:type="dxa"/>
            <w:vMerge/>
            <w:vAlign w:val="center"/>
          </w:tcPr>
          <w:p w14:paraId="75B8FC26" w14:textId="77777777" w:rsidR="00293307" w:rsidRPr="00526D23" w:rsidRDefault="00293307" w:rsidP="00075D88">
            <w:pPr>
              <w:topLinePunct/>
              <w:spacing w:line="240" w:lineRule="auto"/>
              <w:jc w:val="center"/>
              <w:rPr>
                <w:rFonts w:cs="Arial"/>
                <w:b/>
                <w:bCs/>
                <w:sz w:val="14"/>
                <w:szCs w:val="14"/>
                <w:lang w:eastAsia="en-GB"/>
              </w:rPr>
            </w:pPr>
          </w:p>
        </w:tc>
        <w:tc>
          <w:tcPr>
            <w:tcW w:w="2000" w:type="dxa"/>
            <w:vMerge/>
            <w:tcMar>
              <w:top w:w="113" w:type="dxa"/>
              <w:left w:w="113" w:type="dxa"/>
              <w:bottom w:w="113" w:type="dxa"/>
              <w:right w:w="113" w:type="dxa"/>
            </w:tcMar>
            <w:vAlign w:val="center"/>
          </w:tcPr>
          <w:p w14:paraId="54AE3251" w14:textId="77777777" w:rsidR="00293307" w:rsidRPr="00526D23" w:rsidRDefault="00293307" w:rsidP="00075D88">
            <w:pPr>
              <w:topLinePunct/>
              <w:spacing w:line="240" w:lineRule="auto"/>
              <w:jc w:val="center"/>
              <w:rPr>
                <w:rFonts w:cs="Arial"/>
                <w:b/>
                <w:bCs/>
                <w:color w:val="FFFFFF" w:themeColor="background1"/>
                <w:sz w:val="14"/>
                <w:szCs w:val="14"/>
                <w:lang w:eastAsia="en-GB"/>
              </w:rPr>
            </w:pPr>
          </w:p>
        </w:tc>
      </w:tr>
      <w:tr w:rsidR="0032770C" w:rsidRPr="00526D23" w14:paraId="3D718BE6" w14:textId="77777777" w:rsidTr="001B3C02">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1030F60" w14:textId="169C30A0" w:rsidR="00293307" w:rsidRPr="00526D23" w:rsidRDefault="00041B16" w:rsidP="00075D88">
            <w:pPr>
              <w:topLinePunct/>
              <w:spacing w:line="276" w:lineRule="auto"/>
              <w:rPr>
                <w:rFonts w:cs="Arial"/>
              </w:rPr>
            </w:pPr>
            <w:hyperlink r:id="rId69" w:history="1">
              <w:r w:rsidR="0038339C" w:rsidRPr="00526D23">
                <w:rPr>
                  <w:rStyle w:val="Hyperlink"/>
                  <w:rFonts w:cs="MS Mincho" w:hint="eastAsia"/>
                  <w:b/>
                  <w:lang w:val="ja-JP" w:bidi="ja-JP"/>
                </w:rPr>
                <w:t>開発プロジェクト</w:t>
              </w:r>
            </w:hyperlink>
            <w:r w:rsidR="0038339C" w:rsidRPr="00526D23">
              <w:rPr>
                <w:rFonts w:cs="MS Mincho" w:hint="eastAsia"/>
                <w:b/>
                <w:lang w:val="ja-JP" w:bidi="ja-JP"/>
              </w:rPr>
              <w:t>と</w:t>
            </w:r>
            <w:hyperlink r:id="rId70" w:history="1">
              <w:r w:rsidR="0038339C" w:rsidRPr="00526D23">
                <w:rPr>
                  <w:rStyle w:val="Hyperlink"/>
                  <w:rFonts w:cs="MS Mincho" w:hint="eastAsia"/>
                  <w:b/>
                  <w:lang w:val="ja-JP" w:bidi="ja-JP"/>
                </w:rPr>
                <w:t>大規模修繕</w:t>
              </w:r>
            </w:hyperlink>
            <w:r w:rsidR="0038339C" w:rsidRPr="00526D23">
              <w:rPr>
                <w:rFonts w:cs="MS Mincho" w:hint="eastAsia"/>
                <w:b/>
                <w:lang w:val="ja-JP" w:bidi="ja-JP"/>
              </w:rPr>
              <w:t>について、どのような最低建物要件がありますか。</w:t>
            </w:r>
          </w:p>
        </w:tc>
      </w:tr>
      <w:tr w:rsidR="00554536" w:rsidRPr="00526D23" w14:paraId="3290CE0D"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C45A67" w14:textId="6BE6708E"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A</w:t>
            </w:r>
            <w:r w:rsidRPr="00526D23">
              <w:rPr>
                <w:lang w:val="ja-JP" w:bidi="ja-JP"/>
              </w:rPr>
              <w:t>）利用可能な最新の測定技術と</w:t>
            </w:r>
            <w:r w:rsidRPr="00526D23">
              <w:rPr>
                <w:lang w:val="ja-JP" w:bidi="ja-JP"/>
              </w:rPr>
              <w:t>IoT</w:t>
            </w:r>
            <w:r w:rsidRPr="00526D23">
              <w:rPr>
                <w:lang w:val="ja-JP" w:bidi="ja-JP"/>
              </w:rPr>
              <w:t>技術の導入を要求している</w:t>
            </w:r>
            <w:r w:rsidRPr="00526D23">
              <w:rPr>
                <w:lang w:val="ja-JP" w:bidi="ja-JP"/>
              </w:rPr>
              <w:t xml:space="preserve"> </w:t>
            </w:r>
          </w:p>
        </w:tc>
        <w:tc>
          <w:tcPr>
            <w:tcW w:w="7451" w:type="dxa"/>
            <w:gridSpan w:val="3"/>
            <w:tcBorders>
              <w:bottom w:val="single" w:sz="6" w:space="0" w:color="A6A6A6" w:themeColor="background1" w:themeShade="A6"/>
            </w:tcBorders>
            <w:shd w:val="clear" w:color="auto" w:fill="FFFFFF" w:themeFill="background1"/>
            <w:vAlign w:val="center"/>
          </w:tcPr>
          <w:p w14:paraId="5628F2AB" w14:textId="2DE9E6BC" w:rsidR="00D135FD" w:rsidRPr="00526D23" w:rsidRDefault="00D135FD" w:rsidP="00075D88">
            <w:pPr>
              <w:topLinePunct/>
              <w:spacing w:line="276" w:lineRule="auto"/>
              <w:rPr>
                <w:rFonts w:cs="Arial"/>
              </w:rPr>
            </w:pPr>
            <w:r w:rsidRPr="00526D23">
              <w:rPr>
                <w:rFonts w:cs="MS Mincho" w:hint="eastAsia"/>
                <w:lang w:val="ja-JP" w:bidi="ja-JP"/>
              </w:rPr>
              <w:t>［ドロップダウン・リスト］</w:t>
            </w:r>
          </w:p>
          <w:p w14:paraId="7BF2600F" w14:textId="77777777" w:rsidR="00D135FD" w:rsidRPr="00526D23" w:rsidRDefault="00D135FD" w:rsidP="00075D88">
            <w:pPr>
              <w:topLinePunct/>
              <w:spacing w:line="276" w:lineRule="auto"/>
              <w:rPr>
                <w:rFonts w:cs="Arial"/>
              </w:rPr>
            </w:pPr>
          </w:p>
          <w:p w14:paraId="1C5C2CC4" w14:textId="671890E4" w:rsidR="00D135FD"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）すべての開発プロジェクトおよび大規模修繕が対象</w:t>
            </w:r>
          </w:p>
          <w:p w14:paraId="172E24DC" w14:textId="3E377B0B" w:rsidR="00D135FD"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）過半数の開発プロジェクトおよび大規模修繕が対象</w:t>
            </w:r>
          </w:p>
          <w:p w14:paraId="3FCCE598" w14:textId="18B84CFB" w:rsidR="006C7A87"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）一部の開発プロジェクトおよび大規模修繕が対象</w:t>
            </w:r>
          </w:p>
        </w:tc>
      </w:tr>
      <w:tr w:rsidR="00554536" w:rsidRPr="00526D23" w14:paraId="47E0E6D2"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B03519" w14:textId="2281587E" w:rsidR="006C7A87" w:rsidRPr="00526D23" w:rsidRDefault="003D708B" w:rsidP="00075D88">
            <w:pPr>
              <w:pStyle w:val="ListParagraph"/>
              <w:numPr>
                <w:ilvl w:val="0"/>
                <w:numId w:val="36"/>
              </w:numPr>
              <w:topLinePunct/>
              <w:spacing w:line="276" w:lineRule="auto"/>
            </w:pPr>
            <w:r w:rsidRPr="00526D23">
              <w:rPr>
                <w:lang w:val="ja-JP" w:bidi="ja-JP"/>
              </w:rPr>
              <w:t>（</w:t>
            </w:r>
            <w:r w:rsidRPr="00526D23">
              <w:rPr>
                <w:lang w:val="ja-JP" w:bidi="ja-JP"/>
              </w:rPr>
              <w:t>B</w:t>
            </w:r>
            <w:r w:rsidRPr="00526D23">
              <w:rPr>
                <w:lang w:val="ja-JP" w:bidi="ja-JP"/>
              </w:rPr>
              <w:t>）新しい建物について、一般に認められているグリーンおよび／または</w:t>
            </w:r>
            <w:r w:rsidR="00343A98" w:rsidRPr="00526D23">
              <w:rPr>
                <w:lang w:val="ja-JP" w:bidi="ja-JP"/>
              </w:rPr>
              <w:br/>
            </w:r>
            <w:r w:rsidRPr="00526D23">
              <w:rPr>
                <w:lang w:val="ja-JP" w:bidi="ja-JP"/>
              </w:rPr>
              <w:t>ヘルシー・ビルディング認証を取得できるようにすることを要求している</w:t>
            </w:r>
          </w:p>
        </w:tc>
        <w:tc>
          <w:tcPr>
            <w:tcW w:w="7451" w:type="dxa"/>
            <w:gridSpan w:val="3"/>
            <w:tcBorders>
              <w:bottom w:val="single" w:sz="6" w:space="0" w:color="A6A6A6" w:themeColor="background1" w:themeShade="A6"/>
            </w:tcBorders>
            <w:shd w:val="clear" w:color="auto" w:fill="FFFFFF" w:themeFill="background1"/>
            <w:vAlign w:val="center"/>
          </w:tcPr>
          <w:p w14:paraId="4810CEF8" w14:textId="4EDB1E30"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667D5379"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E4162D" w14:textId="572CA2C1"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C</w:t>
            </w:r>
            <w:r w:rsidRPr="00526D23">
              <w:rPr>
                <w:lang w:val="ja-JP" w:bidi="ja-JP"/>
              </w:rPr>
              <w:t>）認証された（またはラベル表示された）、持続可能な建築材料の使用を</w:t>
            </w:r>
            <w:r w:rsidR="00343A98" w:rsidRPr="00526D23">
              <w:rPr>
                <w:lang w:val="ja-JP" w:bidi="ja-JP"/>
              </w:rPr>
              <w:br/>
            </w:r>
            <w:r w:rsidRPr="00526D23">
              <w:rPr>
                <w:lang w:val="ja-JP" w:bidi="ja-JP"/>
              </w:rPr>
              <w:t>要求している</w:t>
            </w:r>
          </w:p>
        </w:tc>
        <w:tc>
          <w:tcPr>
            <w:tcW w:w="7451" w:type="dxa"/>
            <w:gridSpan w:val="3"/>
            <w:tcBorders>
              <w:bottom w:val="single" w:sz="6" w:space="0" w:color="A6A6A6" w:themeColor="background1" w:themeShade="A6"/>
            </w:tcBorders>
            <w:shd w:val="clear" w:color="auto" w:fill="FFFFFF" w:themeFill="background1"/>
            <w:vAlign w:val="center"/>
          </w:tcPr>
          <w:p w14:paraId="3A338B8C" w14:textId="3ADE8CA5"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22E0D0A7"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A7C5A4" w14:textId="4DF36633"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D</w:t>
            </w:r>
            <w:r w:rsidRPr="00526D23">
              <w:rPr>
                <w:lang w:val="ja-JP" w:bidi="ja-JP"/>
              </w:rPr>
              <w:t>）可能な場合は再生可能エネルギー技術の導入を要求している</w:t>
            </w:r>
          </w:p>
        </w:tc>
        <w:tc>
          <w:tcPr>
            <w:tcW w:w="7451" w:type="dxa"/>
            <w:gridSpan w:val="3"/>
            <w:tcBorders>
              <w:bottom w:val="single" w:sz="6" w:space="0" w:color="A6A6A6" w:themeColor="background1" w:themeShade="A6"/>
            </w:tcBorders>
            <w:shd w:val="clear" w:color="auto" w:fill="FFFFFF" w:themeFill="background1"/>
            <w:vAlign w:val="center"/>
          </w:tcPr>
          <w:p w14:paraId="3D55E28B" w14:textId="5F11D3B6"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1F5F973D"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D1BCA" w14:textId="666C9CCE"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E</w:t>
            </w:r>
            <w:r w:rsidRPr="00526D23">
              <w:rPr>
                <w:lang w:val="ja-JP" w:bidi="ja-JP"/>
              </w:rPr>
              <w:t>）開発プロジェクトおよび大規模修繕で、建築完了後</w:t>
            </w:r>
            <w:r w:rsidRPr="00526D23">
              <w:rPr>
                <w:lang w:val="ja-JP" w:bidi="ja-JP"/>
              </w:rPr>
              <w:t>5</w:t>
            </w:r>
            <w:r w:rsidRPr="00526D23">
              <w:rPr>
                <w:lang w:val="ja-JP" w:bidi="ja-JP"/>
              </w:rPr>
              <w:t>年以内に二酸化炭素</w:t>
            </w:r>
            <w:r w:rsidR="00343A98" w:rsidRPr="00526D23">
              <w:rPr>
                <w:lang w:val="ja-JP" w:bidi="ja-JP"/>
              </w:rPr>
              <w:br/>
            </w:r>
            <w:r w:rsidRPr="00526D23">
              <w:rPr>
                <w:lang w:val="ja-JP" w:bidi="ja-JP"/>
              </w:rPr>
              <w:t>排出ネットゼロとなるよう要求している</w:t>
            </w:r>
          </w:p>
        </w:tc>
        <w:tc>
          <w:tcPr>
            <w:tcW w:w="7451" w:type="dxa"/>
            <w:gridSpan w:val="3"/>
            <w:tcBorders>
              <w:bottom w:val="single" w:sz="6" w:space="0" w:color="A6A6A6" w:themeColor="background1" w:themeShade="A6"/>
            </w:tcBorders>
            <w:shd w:val="clear" w:color="auto" w:fill="FFFFFF" w:themeFill="background1"/>
            <w:vAlign w:val="center"/>
          </w:tcPr>
          <w:p w14:paraId="2FEFD8DE" w14:textId="7A635D40"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7552AFCA"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EF612" w14:textId="429AAAF0"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F</w:t>
            </w:r>
            <w:r w:rsidRPr="00526D23">
              <w:rPr>
                <w:lang w:val="ja-JP" w:bidi="ja-JP"/>
              </w:rPr>
              <w:t>）水の保全措置を要求している</w:t>
            </w:r>
          </w:p>
        </w:tc>
        <w:tc>
          <w:tcPr>
            <w:tcW w:w="7451" w:type="dxa"/>
            <w:gridSpan w:val="3"/>
            <w:tcBorders>
              <w:bottom w:val="single" w:sz="6" w:space="0" w:color="A6A6A6" w:themeColor="background1" w:themeShade="A6"/>
            </w:tcBorders>
            <w:shd w:val="clear" w:color="auto" w:fill="FFFFFF" w:themeFill="background1"/>
            <w:vAlign w:val="center"/>
          </w:tcPr>
          <w:p w14:paraId="3B52DF70" w14:textId="55484BD9"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395E5C8A"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3ABAE4" w14:textId="203F8B07" w:rsidR="006C7A87" w:rsidRPr="00526D23" w:rsidRDefault="003D708B" w:rsidP="00075D88">
            <w:pPr>
              <w:pStyle w:val="ListParagraph"/>
              <w:numPr>
                <w:ilvl w:val="0"/>
                <w:numId w:val="36"/>
              </w:numPr>
              <w:topLinePunct/>
              <w:spacing w:line="276" w:lineRule="auto"/>
              <w:rPr>
                <w:rFonts w:cs="Arial"/>
                <w:sz w:val="16"/>
                <w:szCs w:val="16"/>
              </w:rPr>
            </w:pPr>
            <w:r w:rsidRPr="00526D23">
              <w:rPr>
                <w:lang w:val="ja-JP" w:bidi="ja-JP"/>
              </w:rPr>
              <w:t>（</w:t>
            </w:r>
            <w:r w:rsidRPr="00526D23">
              <w:rPr>
                <w:lang w:val="ja-JP" w:bidi="ja-JP"/>
              </w:rPr>
              <w:t>G</w:t>
            </w:r>
            <w:r w:rsidRPr="00526D23">
              <w:rPr>
                <w:lang w:val="ja-JP" w:bidi="ja-JP"/>
              </w:rPr>
              <w:t>）住民の一般的な健康と福祉のための措置を要求している</w:t>
            </w:r>
            <w:r w:rsidRPr="00526D23">
              <w:rPr>
                <w:lang w:val="ja-JP" w:bidi="ja-JP"/>
              </w:rPr>
              <w:t xml:space="preserve"> </w:t>
            </w:r>
          </w:p>
        </w:tc>
        <w:tc>
          <w:tcPr>
            <w:tcW w:w="7451" w:type="dxa"/>
            <w:gridSpan w:val="3"/>
            <w:tcBorders>
              <w:bottom w:val="single" w:sz="6" w:space="0" w:color="A6A6A6" w:themeColor="background1" w:themeShade="A6"/>
            </w:tcBorders>
            <w:shd w:val="clear" w:color="auto" w:fill="FFFFFF" w:themeFill="background1"/>
            <w:vAlign w:val="center"/>
          </w:tcPr>
          <w:p w14:paraId="40207CBE" w14:textId="584B880E" w:rsidR="006C7A87" w:rsidRPr="00526D23" w:rsidRDefault="00A0276A" w:rsidP="00075D88">
            <w:pPr>
              <w:topLinePunct/>
              <w:spacing w:line="276" w:lineRule="auto"/>
              <w:rPr>
                <w:rFonts w:cs="Arial"/>
                <w:lang w:eastAsia="en-GB"/>
              </w:rPr>
            </w:pPr>
            <w:r w:rsidRPr="00526D23">
              <w:rPr>
                <w:rFonts w:cs="MS Mincho" w:hint="eastAsia"/>
                <w:lang w:val="ja-JP" w:bidi="ja-JP"/>
              </w:rPr>
              <w:t>［同上］</w:t>
            </w:r>
          </w:p>
        </w:tc>
      </w:tr>
      <w:tr w:rsidR="00554536" w:rsidRPr="00526D23" w14:paraId="76C4CD48" w14:textId="77777777" w:rsidTr="001B3C02">
        <w:trPr>
          <w:trHeight w:val="465"/>
        </w:trPr>
        <w:tc>
          <w:tcPr>
            <w:tcW w:w="7433"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559D60" w14:textId="40C5490F" w:rsidR="0036077E" w:rsidRPr="00526D23" w:rsidRDefault="003D708B" w:rsidP="00075D88">
            <w:pPr>
              <w:pStyle w:val="ListParagraph"/>
              <w:numPr>
                <w:ilvl w:val="0"/>
                <w:numId w:val="36"/>
              </w:numPr>
              <w:topLinePunct/>
              <w:spacing w:line="276" w:lineRule="auto"/>
              <w:rPr>
                <w:rFonts w:cs="Arial"/>
                <w:sz w:val="16"/>
                <w:szCs w:val="16"/>
                <w:lang w:eastAsia="en-GB"/>
              </w:rPr>
            </w:pPr>
            <w:r w:rsidRPr="00526D23">
              <w:rPr>
                <w:lang w:val="ja-JP" w:bidi="ja-JP"/>
              </w:rPr>
              <w:t>（</w:t>
            </w:r>
            <w:r w:rsidRPr="00526D23">
              <w:rPr>
                <w:lang w:val="ja-JP" w:bidi="ja-JP"/>
              </w:rPr>
              <w:t>H</w:t>
            </w:r>
            <w:r w:rsidRPr="00526D23">
              <w:rPr>
                <w:lang w:val="ja-JP" w:bidi="ja-JP"/>
              </w:rPr>
              <w:t>）その他</w:t>
            </w:r>
            <w:r w:rsidRPr="00526D23">
              <w:rPr>
                <w:lang w:val="ja-JP" w:bidi="ja-JP"/>
              </w:rPr>
              <w:t xml:space="preserve"> </w:t>
            </w:r>
          </w:p>
          <w:p w14:paraId="550B07C8" w14:textId="6C0C24A2" w:rsidR="006C7A87" w:rsidRPr="00526D23" w:rsidRDefault="006A00D4" w:rsidP="00075D88">
            <w:pPr>
              <w:pStyle w:val="ListParagraph"/>
              <w:topLinePunct/>
              <w:spacing w:line="276" w:lineRule="auto"/>
              <w:ind w:left="360"/>
              <w:rPr>
                <w:rFonts w:cs="Arial"/>
                <w:sz w:val="16"/>
                <w:szCs w:val="16"/>
              </w:rPr>
            </w:pPr>
            <w:r w:rsidRPr="00526D23">
              <w:rPr>
                <w:lang w:val="ja-JP" w:bidi="ja-JP"/>
              </w:rPr>
              <w:t>具体的に記入：</w:t>
            </w:r>
            <w:r w:rsidR="00A718E8" w:rsidRPr="00526D23">
              <w:rPr>
                <w:rFonts w:cs="Arial"/>
                <w:szCs w:val="16"/>
                <w:lang w:val="ja-JP" w:bidi="ja-JP"/>
              </w:rPr>
              <w:t xml:space="preserve">____ </w:t>
            </w:r>
            <w:r w:rsidRPr="00526D23">
              <w:rPr>
                <w:lang w:val="ja-JP" w:bidi="ja-JP"/>
              </w:rPr>
              <w:t>［自由記述（必須）：スモール］</w:t>
            </w:r>
          </w:p>
        </w:tc>
        <w:tc>
          <w:tcPr>
            <w:tcW w:w="7451" w:type="dxa"/>
            <w:gridSpan w:val="3"/>
            <w:tcBorders>
              <w:bottom w:val="single" w:sz="6" w:space="0" w:color="A6A6A6" w:themeColor="background1" w:themeShade="A6"/>
            </w:tcBorders>
            <w:shd w:val="clear" w:color="auto" w:fill="FFFFFF" w:themeFill="background1"/>
            <w:vAlign w:val="center"/>
          </w:tcPr>
          <w:p w14:paraId="2336576E" w14:textId="4FBFE926" w:rsidR="006C7A87" w:rsidRPr="00526D23" w:rsidRDefault="00B35E3F" w:rsidP="00075D88">
            <w:pPr>
              <w:topLinePunct/>
              <w:spacing w:line="276" w:lineRule="auto"/>
              <w:rPr>
                <w:rFonts w:cs="Arial"/>
                <w:lang w:eastAsia="en-GB"/>
              </w:rPr>
            </w:pPr>
            <w:r w:rsidRPr="00526D23">
              <w:rPr>
                <w:rFonts w:cs="MS Mincho" w:hint="eastAsia"/>
                <w:lang w:val="ja-JP" w:bidi="ja-JP"/>
              </w:rPr>
              <w:t>［同上］</w:t>
            </w:r>
          </w:p>
        </w:tc>
      </w:tr>
      <w:tr w:rsidR="0032770C" w:rsidRPr="00526D23" w14:paraId="4FDE6EF5" w14:textId="77777777" w:rsidTr="001B3C02">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A482B5" w14:textId="283F00D6" w:rsidR="00AB7111" w:rsidRPr="00526D23" w:rsidRDefault="00AB7111" w:rsidP="00075D88">
            <w:pPr>
              <w:pStyle w:val="ListParagraph"/>
              <w:numPr>
                <w:ilvl w:val="0"/>
                <w:numId w:val="27"/>
              </w:numPr>
              <w:topLinePunct/>
              <w:spacing w:line="276" w:lineRule="auto"/>
              <w:rPr>
                <w:rFonts w:cstheme="minorBidi"/>
              </w:rPr>
            </w:pPr>
            <w:r w:rsidRPr="00526D23">
              <w:rPr>
                <w:lang w:val="ja-JP" w:bidi="ja-JP"/>
              </w:rPr>
              <w:t>（</w:t>
            </w:r>
            <w:r w:rsidRPr="00526D23">
              <w:rPr>
                <w:lang w:val="ja-JP" w:bidi="ja-JP"/>
              </w:rPr>
              <w:t>I</w:t>
            </w:r>
            <w:r w:rsidRPr="00526D23">
              <w:rPr>
                <w:lang w:val="ja-JP" w:bidi="ja-JP"/>
              </w:rPr>
              <w:t>）開発プロジェクトと大規模修繕について、最低建物要件は定めていない</w:t>
            </w:r>
          </w:p>
        </w:tc>
      </w:tr>
      <w:tr w:rsidR="0032770C" w:rsidRPr="00526D23" w14:paraId="21E541B9" w14:textId="77777777" w:rsidTr="001B3C02">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A03E141" w14:textId="77777777" w:rsidR="00293307" w:rsidRPr="00526D23" w:rsidRDefault="00293307" w:rsidP="00075D88">
            <w:pPr>
              <w:topLinePunct/>
              <w:spacing w:line="240" w:lineRule="auto"/>
              <w:jc w:val="center"/>
              <w:rPr>
                <w:rStyle w:val="Hyperlink"/>
                <w:sz w:val="16"/>
                <w:szCs w:val="16"/>
              </w:rPr>
            </w:pPr>
          </w:p>
        </w:tc>
      </w:tr>
      <w:tr w:rsidR="00293307" w:rsidRPr="00526D23" w14:paraId="58061749" w14:textId="77777777" w:rsidTr="001B3C02">
        <w:trPr>
          <w:trHeight w:val="300"/>
        </w:trPr>
        <w:tc>
          <w:tcPr>
            <w:tcW w:w="14884" w:type="dxa"/>
            <w:gridSpan w:val="8"/>
            <w:shd w:val="clear" w:color="auto" w:fill="0070C0"/>
            <w:vAlign w:val="center"/>
          </w:tcPr>
          <w:p w14:paraId="73171824" w14:textId="77777777" w:rsidR="00293307" w:rsidRPr="00526D23" w:rsidRDefault="00293307"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293307" w:rsidRPr="00526D23" w14:paraId="3DF167D3" w14:textId="77777777" w:rsidTr="001B3C02">
        <w:trPr>
          <w:trHeight w:val="300"/>
        </w:trPr>
        <w:tc>
          <w:tcPr>
            <w:tcW w:w="1839" w:type="dxa"/>
            <w:shd w:val="clear" w:color="auto" w:fill="auto"/>
            <w:vAlign w:val="center"/>
          </w:tcPr>
          <w:p w14:paraId="7CB82F3F" w14:textId="77777777" w:rsidR="00293307" w:rsidRPr="00526D23" w:rsidRDefault="00293307" w:rsidP="00075D88">
            <w:pPr>
              <w:topLinePunct/>
              <w:rPr>
                <w:rStyle w:val="Hyperlink"/>
                <w:b/>
                <w:sz w:val="16"/>
                <w:szCs w:val="16"/>
              </w:rPr>
            </w:pPr>
            <w:r w:rsidRPr="00526D23">
              <w:rPr>
                <w:b/>
                <w:sz w:val="16"/>
                <w:szCs w:val="16"/>
                <w:lang w:val="ja-JP" w:bidi="ja-JP"/>
              </w:rPr>
              <w:t>指標の目的</w:t>
            </w:r>
          </w:p>
        </w:tc>
        <w:tc>
          <w:tcPr>
            <w:tcW w:w="13045" w:type="dxa"/>
            <w:gridSpan w:val="7"/>
            <w:shd w:val="clear" w:color="auto" w:fill="auto"/>
            <w:vAlign w:val="center"/>
          </w:tcPr>
          <w:p w14:paraId="40F97B06" w14:textId="297C89DB" w:rsidR="00293307"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本指標の目的は、組織が開発プロジェクトおよび大規模修繕に環境要因と社会要因を組み</w:t>
            </w:r>
            <w:r w:rsidR="00351772">
              <w:rPr>
                <w:rStyle w:val="Hyperlink"/>
                <w:rFonts w:hint="eastAsia"/>
                <w:color w:val="000000" w:themeColor="text1"/>
                <w:sz w:val="16"/>
                <w:szCs w:val="16"/>
                <w:lang w:val="ja-JP" w:bidi="ja-JP"/>
              </w:rPr>
              <w:t>入れて</w:t>
            </w:r>
            <w:r w:rsidRPr="00526D23">
              <w:rPr>
                <w:rStyle w:val="Hyperlink"/>
                <w:color w:val="000000" w:themeColor="text1"/>
                <w:sz w:val="16"/>
                <w:szCs w:val="16"/>
                <w:lang w:val="ja-JP" w:bidi="ja-JP"/>
              </w:rPr>
              <w:t>いるかどうかについて評価することです。最低建物要件を設定することにより、不動産をより</w:t>
            </w:r>
            <w:r w:rsidR="00035C04" w:rsidRPr="00526D23">
              <w:rPr>
                <w:rStyle w:val="Hyperlink"/>
                <w:color w:val="000000" w:themeColor="text1"/>
                <w:sz w:val="16"/>
                <w:szCs w:val="16"/>
                <w:lang w:val="ja-JP" w:bidi="ja-JP"/>
              </w:rPr>
              <w:br/>
            </w:r>
            <w:r w:rsidRPr="00526D23">
              <w:rPr>
                <w:rStyle w:val="Hyperlink"/>
                <w:color w:val="000000" w:themeColor="text1"/>
                <w:sz w:val="16"/>
                <w:szCs w:val="16"/>
                <w:lang w:val="ja-JP" w:bidi="ja-JP"/>
              </w:rPr>
              <w:t>持続可能にするために署名機関が負っている責任のレベルを示すことができるとともに、コスト節減の可能性を示すことができます。資源保護、廃棄物削減、新しい建物の影響の制限、有害な材料の使用に関連した健康リスクの低減を実現するために、開発プロジェクトと材料の選定に環境および健康の要件を含めることは、優れた取り組みであると考えられます。</w:t>
            </w:r>
          </w:p>
        </w:tc>
      </w:tr>
      <w:tr w:rsidR="00293307" w:rsidRPr="00526D23" w14:paraId="2B213B4F" w14:textId="77777777" w:rsidTr="001B3C02">
        <w:trPr>
          <w:trHeight w:val="300"/>
        </w:trPr>
        <w:tc>
          <w:tcPr>
            <w:tcW w:w="1839" w:type="dxa"/>
            <w:shd w:val="clear" w:color="auto" w:fill="auto"/>
            <w:vAlign w:val="center"/>
          </w:tcPr>
          <w:p w14:paraId="7128F0E7" w14:textId="77777777" w:rsidR="00293307" w:rsidRPr="00526D23" w:rsidRDefault="00293307" w:rsidP="00075D88">
            <w:pPr>
              <w:topLinePunct/>
              <w:rPr>
                <w:rStyle w:val="Hyperlink"/>
                <w:b/>
                <w:sz w:val="16"/>
                <w:szCs w:val="16"/>
              </w:rPr>
            </w:pPr>
            <w:r w:rsidRPr="00526D23">
              <w:rPr>
                <w:b/>
                <w:sz w:val="16"/>
                <w:szCs w:val="16"/>
                <w:lang w:val="ja-JP" w:bidi="ja-JP"/>
              </w:rPr>
              <w:t>追加報告ガイダンス</w:t>
            </w:r>
          </w:p>
        </w:tc>
        <w:tc>
          <w:tcPr>
            <w:tcW w:w="13045" w:type="dxa"/>
            <w:gridSpan w:val="7"/>
            <w:shd w:val="clear" w:color="auto" w:fill="auto"/>
            <w:vAlign w:val="center"/>
          </w:tcPr>
          <w:p w14:paraId="188038C0" w14:textId="444D31C5" w:rsidR="00693B8D" w:rsidRPr="00526D23" w:rsidRDefault="00E85358" w:rsidP="00075D88">
            <w:pPr>
              <w:topLinePunct/>
              <w:rPr>
                <w:rStyle w:val="Hyperlink"/>
                <w:color w:val="000000" w:themeColor="text1"/>
                <w:sz w:val="16"/>
                <w:szCs w:val="16"/>
              </w:rPr>
            </w:pPr>
            <w:r w:rsidRPr="00526D23">
              <w:rPr>
                <w:rStyle w:val="Hyperlink"/>
                <w:color w:val="000000" w:themeColor="text1"/>
                <w:sz w:val="16"/>
                <w:szCs w:val="16"/>
                <w:lang w:val="ja-JP" w:bidi="ja-JP"/>
              </w:rPr>
              <w:t>各オプションの対象範囲は、アクティブな不動産開発プロジェクトと大規模修繕の数に基づく必要があります。</w:t>
            </w:r>
          </w:p>
          <w:p w14:paraId="5361DEBA" w14:textId="77777777" w:rsidR="00693B8D" w:rsidRPr="00526D23" w:rsidRDefault="00693B8D" w:rsidP="00075D88">
            <w:pPr>
              <w:topLinePunct/>
              <w:rPr>
                <w:rStyle w:val="Hyperlink"/>
                <w:color w:val="000000" w:themeColor="text1"/>
                <w:sz w:val="16"/>
                <w:szCs w:val="16"/>
              </w:rPr>
            </w:pPr>
          </w:p>
          <w:p w14:paraId="2F4C0750" w14:textId="26DD8E85" w:rsidR="00293307"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val="ja-JP" w:bidi="ja-JP"/>
              </w:rPr>
              <w:t>アクティブな不動産開発または大規模修繕とは、報告年度中に行われているものを示します。</w:t>
            </w:r>
          </w:p>
          <w:p w14:paraId="2BBF17F4" w14:textId="266EC827" w:rsidR="00293307" w:rsidRPr="00526D23" w:rsidRDefault="00293307" w:rsidP="00075D88">
            <w:pPr>
              <w:topLinePunct/>
              <w:rPr>
                <w:rStyle w:val="Hyperlink"/>
                <w:color w:val="000000" w:themeColor="text1"/>
                <w:sz w:val="16"/>
                <w:szCs w:val="16"/>
              </w:rPr>
            </w:pPr>
          </w:p>
          <w:p w14:paraId="1E9FE245" w14:textId="3AD35683" w:rsidR="00293307" w:rsidRPr="00526D23" w:rsidRDefault="2B971396" w:rsidP="00075D88">
            <w:pPr>
              <w:topLinePunct/>
              <w:rPr>
                <w:b/>
                <w:caps/>
                <w:sz w:val="16"/>
                <w:szCs w:val="16"/>
              </w:rPr>
            </w:pPr>
            <w:r w:rsidRPr="00526D23">
              <w:rPr>
                <w:sz w:val="16"/>
                <w:szCs w:val="16"/>
              </w:rPr>
              <w:t>設計および／または建築に関するグリーン・ビルディング認証スキームのリストについては、</w:t>
            </w:r>
            <w:hyperlink r:id="rId71" w:anchor="building_certification_list" w:history="1">
              <w:hyperlink r:id="rId72" w:anchor="building_certification_list" w:history="1">
                <w:r w:rsidR="00343A98" w:rsidRPr="00526D23">
                  <w:rPr>
                    <w:bCs/>
                    <w:color w:val="00B0F0"/>
                    <w:sz w:val="16"/>
                    <w:szCs w:val="16"/>
                    <w:lang w:val="ja-JP" w:bidi="ja-JP"/>
                  </w:rPr>
                  <w:t>GRESB</w:t>
                </w:r>
                <w:r w:rsidR="00343A98" w:rsidRPr="00526D23">
                  <w:rPr>
                    <w:bCs/>
                    <w:color w:val="00B0F0"/>
                    <w:sz w:val="16"/>
                    <w:szCs w:val="16"/>
                    <w:lang w:val="ja-JP" w:bidi="ja-JP"/>
                  </w:rPr>
                  <w:t>ビルディング認証スキーム（</w:t>
                </w:r>
                <w:r w:rsidR="00343A98" w:rsidRPr="00526D23">
                  <w:rPr>
                    <w:bCs/>
                    <w:color w:val="00B0F0"/>
                    <w:sz w:val="16"/>
                    <w:szCs w:val="16"/>
                    <w:lang w:val="ja-JP" w:bidi="ja-JP"/>
                  </w:rPr>
                  <w:t>GRESB building certification schemes</w:t>
                </w:r>
                <w:r w:rsidR="00343A98" w:rsidRPr="00526D23">
                  <w:rPr>
                    <w:bCs/>
                    <w:color w:val="00B0F0"/>
                    <w:sz w:val="16"/>
                    <w:szCs w:val="16"/>
                    <w:lang w:val="ja-JP" w:bidi="ja-JP"/>
                  </w:rPr>
                  <w:t>）</w:t>
                </w:r>
              </w:hyperlink>
            </w:hyperlink>
            <w:r w:rsidRPr="00526D23">
              <w:rPr>
                <w:rFonts w:cs="MS Mincho" w:hint="eastAsia"/>
                <w:sz w:val="16"/>
                <w:szCs w:val="16"/>
                <w:lang w:val="ja-JP" w:bidi="ja-JP"/>
              </w:rPr>
              <w:t>を</w:t>
            </w:r>
            <w:r w:rsidRPr="00526D23">
              <w:rPr>
                <w:sz w:val="16"/>
                <w:szCs w:val="16"/>
                <w:lang w:val="ja-JP" w:bidi="ja-JP"/>
              </w:rPr>
              <w:t>参照してください。</w:t>
            </w:r>
          </w:p>
          <w:p w14:paraId="108328F7" w14:textId="77777777" w:rsidR="0069104F" w:rsidRPr="00526D23" w:rsidRDefault="0069104F" w:rsidP="00075D88">
            <w:pPr>
              <w:topLinePunct/>
            </w:pPr>
          </w:p>
          <w:p w14:paraId="4AAEB34C" w14:textId="060243D6" w:rsidR="0069104F" w:rsidRPr="00526D23" w:rsidRDefault="0069104F" w:rsidP="00075D88">
            <w:pPr>
              <w:topLinePunct/>
            </w:pPr>
            <w:r w:rsidRPr="00526D23">
              <w:rPr>
                <w:sz w:val="16"/>
                <w:szCs w:val="16"/>
                <w:lang w:val="ja-JP" w:bidi="ja-JP"/>
              </w:rPr>
              <w:t>ヘルシー・ビルディング認証の例については、</w:t>
            </w:r>
            <w:hyperlink r:id="rId73" w:history="1">
              <w:r w:rsidR="00492EF2" w:rsidRPr="00526D23">
                <w:rPr>
                  <w:rStyle w:val="Hyperlink"/>
                  <w:sz w:val="16"/>
                  <w:szCs w:val="16"/>
                  <w:lang w:val="ja-JP" w:bidi="ja-JP"/>
                </w:rPr>
                <w:t>Well</w:t>
              </w:r>
            </w:hyperlink>
            <w:r w:rsidRPr="00526D23">
              <w:rPr>
                <w:sz w:val="16"/>
                <w:szCs w:val="16"/>
                <w:lang w:val="ja-JP" w:bidi="ja-JP"/>
              </w:rPr>
              <w:t>および</w:t>
            </w:r>
            <w:hyperlink r:id="rId74" w:history="1">
              <w:r w:rsidR="00492EF2" w:rsidRPr="00526D23">
                <w:rPr>
                  <w:rStyle w:val="Hyperlink"/>
                  <w:sz w:val="16"/>
                  <w:szCs w:val="16"/>
                  <w:lang w:val="ja-JP" w:bidi="ja-JP"/>
                </w:rPr>
                <w:t>Fitwel</w:t>
              </w:r>
            </w:hyperlink>
            <w:r w:rsidRPr="00526D23">
              <w:rPr>
                <w:sz w:val="16"/>
                <w:szCs w:val="16"/>
                <w:lang w:val="ja-JP" w:bidi="ja-JP"/>
              </w:rPr>
              <w:t>を参照してください。</w:t>
            </w:r>
          </w:p>
        </w:tc>
      </w:tr>
      <w:tr w:rsidR="00293307" w:rsidRPr="00526D23" w14:paraId="67B8311B" w14:textId="77777777" w:rsidTr="001B3C02">
        <w:trPr>
          <w:trHeight w:val="300"/>
        </w:trPr>
        <w:tc>
          <w:tcPr>
            <w:tcW w:w="1839" w:type="dxa"/>
            <w:shd w:val="clear" w:color="auto" w:fill="auto"/>
            <w:vAlign w:val="center"/>
          </w:tcPr>
          <w:p w14:paraId="34ED113A" w14:textId="77777777" w:rsidR="00293307" w:rsidRPr="00526D23" w:rsidRDefault="00293307" w:rsidP="00075D88">
            <w:pPr>
              <w:topLinePunct/>
              <w:rPr>
                <w:b/>
                <w:bCs/>
                <w:sz w:val="16"/>
                <w:szCs w:val="16"/>
              </w:rPr>
            </w:pPr>
            <w:r w:rsidRPr="00526D23">
              <w:rPr>
                <w:b/>
                <w:sz w:val="16"/>
                <w:szCs w:val="16"/>
                <w:lang w:val="ja-JP" w:bidi="ja-JP"/>
              </w:rPr>
              <w:t>他のリソース</w:t>
            </w:r>
          </w:p>
        </w:tc>
        <w:tc>
          <w:tcPr>
            <w:tcW w:w="13045" w:type="dxa"/>
            <w:gridSpan w:val="7"/>
            <w:shd w:val="clear" w:color="auto" w:fill="auto"/>
            <w:vAlign w:val="center"/>
          </w:tcPr>
          <w:p w14:paraId="05BABB83" w14:textId="7A7DDC38" w:rsidR="00293307" w:rsidRPr="00526D23" w:rsidRDefault="0038339C" w:rsidP="00075D88">
            <w:pPr>
              <w:topLinePunct/>
              <w:rPr>
                <w:rStyle w:val="Hyperlink"/>
                <w:color w:val="000000" w:themeColor="text1"/>
              </w:rPr>
            </w:pPr>
            <w:r w:rsidRPr="00526D23">
              <w:rPr>
                <w:rStyle w:val="Hyperlink"/>
                <w:color w:val="000000" w:themeColor="text1"/>
                <w:sz w:val="16"/>
                <w:szCs w:val="16"/>
                <w:lang w:val="ja-JP" w:bidi="ja-JP"/>
              </w:rPr>
              <w:t>不動産投資におけるサステナビリティの詳細は、</w:t>
            </w:r>
            <w:hyperlink r:id="rId75" w:history="1">
              <w:r w:rsidRPr="00526D23">
                <w:rPr>
                  <w:rStyle w:val="Hyperlink"/>
                  <w:sz w:val="16"/>
                  <w:szCs w:val="16"/>
                  <w:lang w:val="ja-JP" w:bidi="ja-JP"/>
                </w:rPr>
                <w:t>持続可能な不動産投資</w:t>
              </w:r>
              <w:r w:rsidRPr="00526D23">
                <w:rPr>
                  <w:rStyle w:val="Hyperlink"/>
                  <w:sz w:val="16"/>
                  <w:szCs w:val="16"/>
                  <w:lang w:bidi="ja-JP"/>
                </w:rPr>
                <w:t>：</w:t>
              </w:r>
              <w:r w:rsidRPr="00526D23">
                <w:rPr>
                  <w:rStyle w:val="Hyperlink"/>
                  <w:sz w:val="16"/>
                  <w:szCs w:val="16"/>
                  <w:lang w:val="ja-JP" w:bidi="ja-JP"/>
                </w:rPr>
                <w:t>パリ気候協定の導入</w:t>
              </w:r>
              <w:r w:rsidRPr="00526D23">
                <w:rPr>
                  <w:rStyle w:val="Hyperlink"/>
                  <w:sz w:val="16"/>
                  <w:szCs w:val="16"/>
                  <w:lang w:bidi="ja-JP"/>
                </w:rPr>
                <w:t xml:space="preserve"> – </w:t>
              </w:r>
              <w:r w:rsidRPr="00526D23">
                <w:rPr>
                  <w:rStyle w:val="Hyperlink"/>
                  <w:sz w:val="16"/>
                  <w:szCs w:val="16"/>
                  <w:lang w:val="ja-JP" w:bidi="ja-JP"/>
                </w:rPr>
                <w:t>アクション・フレームワーク</w:t>
              </w:r>
              <w:r w:rsidRPr="00526D23">
                <w:rPr>
                  <w:rStyle w:val="Hyperlink"/>
                  <w:sz w:val="16"/>
                  <w:szCs w:val="16"/>
                  <w:lang w:bidi="ja-JP"/>
                </w:rPr>
                <w:t>（</w:t>
              </w:r>
              <w:r w:rsidRPr="00526D23">
                <w:rPr>
                  <w:rStyle w:val="Hyperlink"/>
                  <w:sz w:val="16"/>
                  <w:szCs w:val="16"/>
                  <w:lang w:bidi="ja-JP"/>
                </w:rPr>
                <w:t>Sustainable Real Estate Investment: Implementing the Paris Climate Agreement an Action Framework</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293307" w:rsidRPr="00526D23" w14:paraId="758B94A1" w14:textId="77777777" w:rsidTr="001B3C02">
        <w:trPr>
          <w:trHeight w:val="300"/>
        </w:trPr>
        <w:tc>
          <w:tcPr>
            <w:tcW w:w="1839" w:type="dxa"/>
            <w:shd w:val="clear" w:color="auto" w:fill="auto"/>
            <w:vAlign w:val="center"/>
          </w:tcPr>
          <w:p w14:paraId="2040D292" w14:textId="77777777" w:rsidR="00293307" w:rsidRPr="00526D23" w:rsidRDefault="00293307" w:rsidP="00075D88">
            <w:pPr>
              <w:topLinePunct/>
              <w:rPr>
                <w:b/>
                <w:bCs/>
                <w:sz w:val="16"/>
                <w:szCs w:val="16"/>
              </w:rPr>
            </w:pPr>
            <w:r w:rsidRPr="00526D23">
              <w:rPr>
                <w:b/>
                <w:sz w:val="16"/>
                <w:szCs w:val="16"/>
                <w:lang w:val="ja-JP" w:bidi="ja-JP"/>
              </w:rPr>
              <w:t>他の基準の参照</w:t>
            </w:r>
          </w:p>
        </w:tc>
        <w:tc>
          <w:tcPr>
            <w:tcW w:w="13045" w:type="dxa"/>
            <w:gridSpan w:val="7"/>
            <w:shd w:val="clear" w:color="auto" w:fill="auto"/>
            <w:vAlign w:val="center"/>
          </w:tcPr>
          <w:p w14:paraId="69B2A858" w14:textId="11B3F6BA"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bidi="ja-JP"/>
              </w:rPr>
              <w:t>GRESB 202</w:t>
            </w:r>
            <w:r w:rsidR="00F31127">
              <w:rPr>
                <w:rStyle w:val="Hyperlink"/>
                <w:rFonts w:hint="eastAsia"/>
                <w:color w:val="000000" w:themeColor="text1"/>
                <w:sz w:val="16"/>
                <w:szCs w:val="16"/>
                <w:lang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bidi="ja-JP"/>
              </w:rPr>
              <w:t>：</w:t>
            </w:r>
          </w:p>
          <w:p w14:paraId="05F13674" w14:textId="421E46FF"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bidi="ja-JP"/>
              </w:rPr>
              <w:t>DMA 1</w:t>
            </w:r>
            <w:r w:rsidR="00627BAF" w:rsidRPr="00526D23">
              <w:rPr>
                <w:rStyle w:val="Hyperlink"/>
                <w:rFonts w:cs="Arial"/>
                <w:color w:val="000000" w:themeColor="text1"/>
                <w:sz w:val="16"/>
                <w:szCs w:val="16"/>
                <w:lang w:bidi="ja-JP"/>
              </w:rPr>
              <w:t>–</w:t>
            </w:r>
            <w:r w:rsidRPr="00526D23">
              <w:rPr>
                <w:rStyle w:val="Hyperlink"/>
                <w:color w:val="000000" w:themeColor="text1"/>
                <w:sz w:val="16"/>
                <w:szCs w:val="16"/>
                <w:lang w:val="ja-JP" w:bidi="ja-JP"/>
              </w:rPr>
              <w:t>開発</w:t>
            </w:r>
            <w:r w:rsidRPr="00526D23">
              <w:rPr>
                <w:rStyle w:val="Hyperlink"/>
                <w:color w:val="000000" w:themeColor="text1"/>
                <w:sz w:val="16"/>
                <w:szCs w:val="16"/>
                <w:lang w:bidi="ja-JP"/>
              </w:rPr>
              <w:t>：</w:t>
            </w:r>
            <w:r w:rsidRPr="00526D23">
              <w:rPr>
                <w:rStyle w:val="Hyperlink"/>
                <w:color w:val="000000" w:themeColor="text1"/>
                <w:sz w:val="16"/>
                <w:szCs w:val="16"/>
                <w:lang w:val="ja-JP" w:bidi="ja-JP"/>
              </w:rPr>
              <w:t>資材</w:t>
            </w:r>
            <w:r w:rsidRPr="00526D23">
              <w:rPr>
                <w:rStyle w:val="Hyperlink"/>
                <w:color w:val="000000" w:themeColor="text1"/>
                <w:sz w:val="16"/>
                <w:szCs w:val="16"/>
                <w:lang w:bidi="ja-JP"/>
              </w:rPr>
              <w:t>（</w:t>
            </w:r>
            <w:r w:rsidRPr="00526D23">
              <w:rPr>
                <w:rStyle w:val="Hyperlink"/>
                <w:color w:val="000000" w:themeColor="text1"/>
                <w:sz w:val="16"/>
                <w:szCs w:val="16"/>
                <w:lang w:val="ja-JP" w:bidi="ja-JP"/>
              </w:rPr>
              <w:t>資材選択要件</w:t>
            </w:r>
            <w:r w:rsidRPr="00526D23">
              <w:rPr>
                <w:rStyle w:val="Hyperlink"/>
                <w:color w:val="000000" w:themeColor="text1"/>
                <w:sz w:val="16"/>
                <w:szCs w:val="16"/>
                <w:lang w:bidi="ja-JP"/>
              </w:rPr>
              <w:t>）</w:t>
            </w:r>
          </w:p>
          <w:p w14:paraId="11C2A4A2" w14:textId="1E9677CF"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val="ja-JP" w:bidi="ja-JP"/>
              </w:rPr>
              <w:t>DMA 2.1</w:t>
            </w:r>
            <w:r w:rsidR="00627BAF"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開発：資材（ライフサイクル評価）</w:t>
            </w:r>
          </w:p>
          <w:p w14:paraId="73329FEF" w14:textId="0D7F0B81"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val="ja-JP" w:bidi="ja-JP"/>
              </w:rPr>
              <w:t>DEN 2.1</w:t>
            </w:r>
            <w:r w:rsidR="00627BAF"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開発：エネルギー（オンサイト再生可能エネルギー）</w:t>
            </w:r>
          </w:p>
          <w:p w14:paraId="782E7FCB" w14:textId="52F321F0"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val="ja-JP" w:bidi="ja-JP"/>
              </w:rPr>
              <w:t>DEN 2.2</w:t>
            </w:r>
            <w:r w:rsidR="00627BAF"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開発：エネルギー（二酸化炭素ネットゼロ設計および基準）</w:t>
            </w:r>
          </w:p>
          <w:p w14:paraId="2AE98536" w14:textId="5469C675" w:rsidR="0038339C" w:rsidRPr="00526D23" w:rsidRDefault="0038339C" w:rsidP="00075D88">
            <w:pPr>
              <w:topLinePunct/>
              <w:rPr>
                <w:rStyle w:val="Hyperlink"/>
                <w:color w:val="000000" w:themeColor="text1"/>
                <w:sz w:val="16"/>
                <w:szCs w:val="16"/>
              </w:rPr>
            </w:pPr>
            <w:r w:rsidRPr="00526D23">
              <w:rPr>
                <w:rStyle w:val="Hyperlink"/>
                <w:color w:val="000000" w:themeColor="text1"/>
                <w:sz w:val="16"/>
                <w:szCs w:val="16"/>
                <w:lang w:bidi="ja-JP"/>
              </w:rPr>
              <w:t xml:space="preserve">DWT 1 </w:t>
            </w:r>
            <w:r w:rsidR="00627BAF" w:rsidRPr="00526D23">
              <w:rPr>
                <w:rStyle w:val="Hyperlink"/>
                <w:rFonts w:cs="Arial"/>
                <w:color w:val="000000" w:themeColor="text1"/>
                <w:sz w:val="16"/>
                <w:szCs w:val="16"/>
                <w:lang w:bidi="ja-JP"/>
              </w:rPr>
              <w:t>–</w:t>
            </w:r>
            <w:r w:rsidRPr="00526D23">
              <w:rPr>
                <w:rStyle w:val="Hyperlink"/>
                <w:color w:val="000000" w:themeColor="text1"/>
                <w:sz w:val="16"/>
                <w:szCs w:val="16"/>
                <w:lang w:bidi="ja-JP"/>
              </w:rPr>
              <w:t xml:space="preserve"> </w:t>
            </w:r>
            <w:r w:rsidRPr="00526D23">
              <w:rPr>
                <w:rStyle w:val="Hyperlink"/>
                <w:color w:val="000000" w:themeColor="text1"/>
                <w:sz w:val="16"/>
                <w:szCs w:val="16"/>
                <w:lang w:val="ja-JP" w:bidi="ja-JP"/>
              </w:rPr>
              <w:t>開発</w:t>
            </w:r>
            <w:r w:rsidRPr="00526D23">
              <w:rPr>
                <w:rStyle w:val="Hyperlink"/>
                <w:color w:val="000000" w:themeColor="text1"/>
                <w:sz w:val="16"/>
                <w:szCs w:val="16"/>
                <w:lang w:bidi="ja-JP"/>
              </w:rPr>
              <w:t>：</w:t>
            </w:r>
            <w:r w:rsidRPr="00526D23">
              <w:rPr>
                <w:rStyle w:val="Hyperlink"/>
                <w:color w:val="000000" w:themeColor="text1"/>
                <w:sz w:val="16"/>
                <w:szCs w:val="16"/>
                <w:lang w:val="ja-JP" w:bidi="ja-JP"/>
              </w:rPr>
              <w:t>水</w:t>
            </w:r>
            <w:r w:rsidRPr="00526D23">
              <w:rPr>
                <w:rStyle w:val="Hyperlink"/>
                <w:color w:val="000000" w:themeColor="text1"/>
                <w:sz w:val="16"/>
                <w:szCs w:val="16"/>
                <w:lang w:bidi="ja-JP"/>
              </w:rPr>
              <w:t>（</w:t>
            </w:r>
            <w:r w:rsidRPr="00526D23">
              <w:rPr>
                <w:rStyle w:val="Hyperlink"/>
                <w:color w:val="000000" w:themeColor="text1"/>
                <w:sz w:val="16"/>
                <w:szCs w:val="16"/>
                <w:lang w:val="ja-JP" w:bidi="ja-JP"/>
              </w:rPr>
              <w:t>水保全戦略</w:t>
            </w:r>
            <w:r w:rsidRPr="00526D23">
              <w:rPr>
                <w:rStyle w:val="Hyperlink"/>
                <w:color w:val="000000" w:themeColor="text1"/>
                <w:sz w:val="16"/>
                <w:szCs w:val="16"/>
                <w:lang w:bidi="ja-JP"/>
              </w:rPr>
              <w:t>）</w:t>
            </w:r>
          </w:p>
          <w:p w14:paraId="71DAE4E2" w14:textId="7BDD1541" w:rsidR="00293307" w:rsidRPr="00526D23" w:rsidRDefault="0038339C" w:rsidP="00075D88">
            <w:pPr>
              <w:topLinePunct/>
              <w:rPr>
                <w:rStyle w:val="Hyperlink"/>
                <w:color w:val="000000" w:themeColor="text1"/>
              </w:rPr>
            </w:pPr>
            <w:r w:rsidRPr="00526D23">
              <w:rPr>
                <w:rStyle w:val="Hyperlink"/>
                <w:color w:val="000000" w:themeColor="text1"/>
                <w:sz w:val="16"/>
                <w:szCs w:val="16"/>
                <w:lang w:val="ja-JP" w:bidi="ja-JP"/>
              </w:rPr>
              <w:t xml:space="preserve">DSE 1 </w:t>
            </w:r>
            <w:r w:rsidR="00627BAF"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 xml:space="preserve"> </w:t>
            </w:r>
            <w:r w:rsidRPr="00526D23">
              <w:rPr>
                <w:rStyle w:val="Hyperlink"/>
                <w:color w:val="000000" w:themeColor="text1"/>
                <w:sz w:val="16"/>
                <w:szCs w:val="16"/>
                <w:lang w:val="ja-JP" w:bidi="ja-JP"/>
              </w:rPr>
              <w:t>開発：ステークホルダー・エンゲージメント（健康と福祉）</w:t>
            </w:r>
          </w:p>
        </w:tc>
      </w:tr>
      <w:tr w:rsidR="00293307" w:rsidRPr="00526D23" w14:paraId="3C70355C" w14:textId="77777777" w:rsidTr="001B3C02">
        <w:trPr>
          <w:trHeight w:val="300"/>
        </w:trPr>
        <w:tc>
          <w:tcPr>
            <w:tcW w:w="14884" w:type="dxa"/>
            <w:gridSpan w:val="8"/>
            <w:shd w:val="clear" w:color="auto" w:fill="0070C0"/>
            <w:vAlign w:val="center"/>
          </w:tcPr>
          <w:p w14:paraId="06D1DF4D" w14:textId="77777777" w:rsidR="00293307" w:rsidRPr="00526D23" w:rsidRDefault="00293307"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293307" w:rsidRPr="00526D23" w14:paraId="5162F7D6" w14:textId="77777777" w:rsidTr="001B3C02">
        <w:trPr>
          <w:trHeight w:val="300"/>
        </w:trPr>
        <w:tc>
          <w:tcPr>
            <w:tcW w:w="1839" w:type="dxa"/>
            <w:shd w:val="clear" w:color="auto" w:fill="auto"/>
            <w:vAlign w:val="center"/>
          </w:tcPr>
          <w:p w14:paraId="37BBE097" w14:textId="77777777" w:rsidR="00293307" w:rsidRPr="00526D23" w:rsidRDefault="00293307" w:rsidP="00075D88">
            <w:pPr>
              <w:topLinePunct/>
              <w:rPr>
                <w:b/>
                <w:bCs/>
                <w:sz w:val="16"/>
                <w:szCs w:val="16"/>
              </w:rPr>
            </w:pPr>
            <w:r w:rsidRPr="00526D23">
              <w:rPr>
                <w:b/>
                <w:sz w:val="16"/>
                <w:szCs w:val="16"/>
                <w:lang w:val="ja-JP" w:bidi="ja-JP"/>
              </w:rPr>
              <w:t>依存関係</w:t>
            </w:r>
          </w:p>
        </w:tc>
        <w:tc>
          <w:tcPr>
            <w:tcW w:w="13045" w:type="dxa"/>
            <w:gridSpan w:val="7"/>
            <w:shd w:val="clear" w:color="auto" w:fill="auto"/>
            <w:vAlign w:val="center"/>
          </w:tcPr>
          <w:p w14:paraId="3DA3D659" w14:textId="58345BB5" w:rsidR="00293307" w:rsidRPr="00526D23" w:rsidRDefault="00DB0D78"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r w:rsidRPr="00526D23">
              <w:rPr>
                <w:sz w:val="16"/>
                <w:szCs w:val="16"/>
                <w:lang w:val="ja-JP" w:bidi="ja-JP"/>
              </w:rPr>
              <w:t>OO 24</w:t>
            </w:r>
            <w:r w:rsidRPr="00526D23">
              <w:rPr>
                <w:sz w:val="16"/>
                <w:szCs w:val="16"/>
                <w:lang w:val="ja-JP" w:bidi="ja-JP"/>
              </w:rPr>
              <w:t>］</w:t>
            </w:r>
          </w:p>
        </w:tc>
      </w:tr>
      <w:tr w:rsidR="00293307" w:rsidRPr="00526D23" w14:paraId="3EE6AC9E" w14:textId="77777777" w:rsidTr="001B3C02">
        <w:trPr>
          <w:trHeight w:val="300"/>
        </w:trPr>
        <w:tc>
          <w:tcPr>
            <w:tcW w:w="1839" w:type="dxa"/>
            <w:shd w:val="clear" w:color="auto" w:fill="auto"/>
            <w:vAlign w:val="center"/>
          </w:tcPr>
          <w:p w14:paraId="5CCAAEF9" w14:textId="77777777" w:rsidR="00293307" w:rsidRPr="00526D23" w:rsidRDefault="00293307" w:rsidP="00075D88">
            <w:pPr>
              <w:topLinePunct/>
              <w:rPr>
                <w:b/>
                <w:bCs/>
                <w:sz w:val="16"/>
                <w:szCs w:val="16"/>
              </w:rPr>
            </w:pPr>
            <w:r w:rsidRPr="00526D23">
              <w:rPr>
                <w:b/>
                <w:sz w:val="16"/>
                <w:szCs w:val="16"/>
                <w:lang w:val="ja-JP" w:bidi="ja-JP"/>
              </w:rPr>
              <w:t>ゲートウェイ</w:t>
            </w:r>
          </w:p>
        </w:tc>
        <w:tc>
          <w:tcPr>
            <w:tcW w:w="13045" w:type="dxa"/>
            <w:gridSpan w:val="7"/>
            <w:shd w:val="clear" w:color="auto" w:fill="auto"/>
            <w:vAlign w:val="center"/>
          </w:tcPr>
          <w:p w14:paraId="66A76550" w14:textId="28A1FF39" w:rsidR="00293307" w:rsidRPr="00526D23" w:rsidRDefault="009A1FCD" w:rsidP="00075D88">
            <w:pPr>
              <w:topLinePunct/>
              <w:rPr>
                <w:sz w:val="16"/>
                <w:szCs w:val="16"/>
              </w:rPr>
            </w:pPr>
            <w:r w:rsidRPr="00526D23">
              <w:rPr>
                <w:sz w:val="16"/>
                <w:szCs w:val="16"/>
                <w:lang w:val="ja-JP" w:bidi="ja-JP"/>
              </w:rPr>
              <w:t>該当なし</w:t>
            </w:r>
          </w:p>
        </w:tc>
      </w:tr>
      <w:tr w:rsidR="00293307" w:rsidRPr="00526D23" w14:paraId="664A7AAB" w14:textId="77777777" w:rsidTr="001B3C02">
        <w:trPr>
          <w:trHeight w:val="300"/>
        </w:trPr>
        <w:tc>
          <w:tcPr>
            <w:tcW w:w="14884" w:type="dxa"/>
            <w:gridSpan w:val="8"/>
            <w:shd w:val="clear" w:color="auto" w:fill="0070C0"/>
            <w:vAlign w:val="center"/>
          </w:tcPr>
          <w:p w14:paraId="3278FB39" w14:textId="77777777" w:rsidR="00293307" w:rsidRPr="00526D23" w:rsidRDefault="00293307"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B3C02" w:rsidRPr="00526D23" w14:paraId="7E537A03" w14:textId="77777777" w:rsidTr="001B3C02">
        <w:trPr>
          <w:trHeight w:val="70"/>
        </w:trPr>
        <w:tc>
          <w:tcPr>
            <w:tcW w:w="1839" w:type="dxa"/>
            <w:vMerge w:val="restart"/>
            <w:shd w:val="clear" w:color="auto" w:fill="auto"/>
            <w:vAlign w:val="center"/>
          </w:tcPr>
          <w:p w14:paraId="5250DE77" w14:textId="77777777" w:rsidR="001B3C02" w:rsidRPr="00526D23" w:rsidRDefault="001B3C02" w:rsidP="00075D88">
            <w:pPr>
              <w:topLinePunct/>
              <w:rPr>
                <w:b/>
                <w:sz w:val="16"/>
                <w:szCs w:val="16"/>
              </w:rPr>
            </w:pPr>
            <w:r w:rsidRPr="00526D23">
              <w:rPr>
                <w:b/>
                <w:sz w:val="16"/>
                <w:szCs w:val="16"/>
                <w:lang w:val="ja-JP" w:bidi="ja-JP"/>
              </w:rPr>
              <w:t>評価基準</w:t>
            </w:r>
          </w:p>
        </w:tc>
        <w:tc>
          <w:tcPr>
            <w:tcW w:w="13045" w:type="dxa"/>
            <w:gridSpan w:val="7"/>
            <w:shd w:val="clear" w:color="auto" w:fill="auto"/>
            <w:vAlign w:val="center"/>
          </w:tcPr>
          <w:p w14:paraId="03736E19" w14:textId="5056A1AF" w:rsidR="001B3C02" w:rsidRPr="00526D23" w:rsidRDefault="001B3C02" w:rsidP="00075D88">
            <w:pPr>
              <w:topLinePunct/>
              <w:rPr>
                <w:rStyle w:val="Hyperlink"/>
                <w:color w:val="auto"/>
              </w:rPr>
            </w:pPr>
            <w:r w:rsidRPr="00526D23">
              <w:rPr>
                <w:sz w:val="16"/>
                <w:szCs w:val="16"/>
                <w:lang w:val="ja-JP" w:bidi="ja-JP"/>
              </w:rPr>
              <w:t>本指標の</w:t>
            </w:r>
            <w:r w:rsidRPr="00526D23">
              <w:rPr>
                <w:sz w:val="16"/>
                <w:szCs w:val="16"/>
                <w:lang w:val="ja-JP" w:bidi="ja-JP"/>
              </w:rPr>
              <w:t>100</w:t>
            </w:r>
            <w:r w:rsidRPr="00526D23">
              <w:rPr>
                <w:sz w:val="16"/>
                <w:szCs w:val="16"/>
                <w:lang w:val="ja-JP" w:bidi="ja-JP"/>
              </w:rPr>
              <w:t>ポイントを、英字項目（</w:t>
            </w:r>
            <w:r w:rsidRPr="00526D23">
              <w:rPr>
                <w:sz w:val="16"/>
                <w:szCs w:val="16"/>
                <w:lang w:val="ja-JP" w:bidi="ja-JP"/>
              </w:rPr>
              <w:t>50</w:t>
            </w:r>
            <w:r w:rsidRPr="00526D23">
              <w:rPr>
                <w:sz w:val="16"/>
                <w:szCs w:val="16"/>
                <w:lang w:val="ja-JP" w:bidi="ja-JP"/>
              </w:rPr>
              <w:t>ポイント）と対象範囲（</w:t>
            </w:r>
            <w:r w:rsidRPr="00526D23">
              <w:rPr>
                <w:sz w:val="16"/>
                <w:szCs w:val="16"/>
                <w:lang w:val="ja-JP" w:bidi="ja-JP"/>
              </w:rPr>
              <w:t>50</w:t>
            </w:r>
            <w:r w:rsidRPr="00526D23">
              <w:rPr>
                <w:sz w:val="16"/>
                <w:szCs w:val="16"/>
                <w:lang w:val="ja-JP" w:bidi="ja-JP"/>
              </w:rPr>
              <w:t>ポイント）の回答オプションに配分します。最終スコアは、英字項目と番号が付された回答オプションの最も得点の高い</w:t>
            </w:r>
            <w:r w:rsidRPr="00526D23">
              <w:rPr>
                <w:sz w:val="16"/>
                <w:szCs w:val="16"/>
                <w:lang w:val="ja-JP" w:bidi="ja-JP"/>
              </w:rPr>
              <w:t>4</w:t>
            </w:r>
            <w:r w:rsidRPr="00526D23">
              <w:rPr>
                <w:sz w:val="16"/>
                <w:szCs w:val="16"/>
                <w:lang w:val="ja-JP" w:bidi="ja-JP"/>
              </w:rPr>
              <w:t>つの</w:t>
            </w:r>
            <w:r w:rsidR="00035C04" w:rsidRPr="00526D23">
              <w:rPr>
                <w:sz w:val="16"/>
                <w:szCs w:val="16"/>
                <w:lang w:val="ja-JP" w:bidi="ja-JP"/>
              </w:rPr>
              <w:br/>
            </w:r>
            <w:r w:rsidRPr="00526D23">
              <w:rPr>
                <w:sz w:val="16"/>
                <w:szCs w:val="16"/>
                <w:lang w:val="ja-JP" w:bidi="ja-JP"/>
              </w:rPr>
              <w:t>組み合わせに基づいて決定されます。</w:t>
            </w:r>
          </w:p>
        </w:tc>
      </w:tr>
      <w:tr w:rsidR="001B3C02" w:rsidRPr="00526D23" w14:paraId="5D4842F5" w14:textId="77777777" w:rsidTr="00BE241C">
        <w:trPr>
          <w:trHeight w:val="1432"/>
        </w:trPr>
        <w:tc>
          <w:tcPr>
            <w:tcW w:w="1839" w:type="dxa"/>
            <w:vMerge/>
            <w:shd w:val="clear" w:color="auto" w:fill="auto"/>
            <w:vAlign w:val="center"/>
          </w:tcPr>
          <w:p w14:paraId="6102AAF7" w14:textId="77777777" w:rsidR="001B3C02" w:rsidRPr="00526D23" w:rsidRDefault="001B3C02" w:rsidP="00075D88">
            <w:pPr>
              <w:topLinePunct/>
              <w:rPr>
                <w:b/>
                <w:sz w:val="16"/>
                <w:szCs w:val="16"/>
              </w:rPr>
            </w:pPr>
          </w:p>
        </w:tc>
        <w:tc>
          <w:tcPr>
            <w:tcW w:w="425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46FB24" w14:textId="149DA7E5"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英字項目の回答オプション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ポイントの配点：</w:t>
            </w:r>
          </w:p>
          <w:p w14:paraId="2E5B99ED" w14:textId="77777777" w:rsidR="001B3C02" w:rsidRPr="00526D23" w:rsidRDefault="001B3C02" w:rsidP="00075D88">
            <w:pPr>
              <w:topLinePunct/>
              <w:rPr>
                <w:rStyle w:val="Hyperlink"/>
                <w:color w:val="auto"/>
                <w:sz w:val="16"/>
                <w:szCs w:val="16"/>
              </w:rPr>
            </w:pPr>
          </w:p>
          <w:p w14:paraId="09441315" w14:textId="4FE2D6B8"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4</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w:t>
            </w:r>
          </w:p>
          <w:p w14:paraId="45A68AC2" w14:textId="4C214D21"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2</w:t>
            </w:r>
            <w:r w:rsidR="002749DD" w:rsidRPr="00526D23">
              <w:rPr>
                <w:rStyle w:val="Hyperlink"/>
                <w:rFonts w:hint="eastAsia"/>
                <w:color w:val="auto"/>
                <w:sz w:val="16"/>
                <w:szCs w:val="16"/>
                <w:lang w:val="ja-JP" w:bidi="ja-JP"/>
              </w:rPr>
              <w:t>～</w:t>
            </w:r>
            <w:r w:rsidRPr="00526D23">
              <w:rPr>
                <w:rStyle w:val="Hyperlink"/>
                <w:color w:val="auto"/>
                <w:sz w:val="16"/>
                <w:szCs w:val="16"/>
                <w:lang w:val="ja-JP" w:bidi="ja-JP"/>
              </w:rPr>
              <w:t>3</w:t>
            </w:r>
            <w:r w:rsidRPr="00526D23">
              <w:rPr>
                <w:rStyle w:val="Hyperlink"/>
                <w:color w:val="auto"/>
                <w:sz w:val="16"/>
                <w:szCs w:val="16"/>
                <w:lang w:val="ja-JP" w:bidi="ja-JP"/>
              </w:rPr>
              <w:t>つ選択した場合は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p>
          <w:p w14:paraId="21261C68" w14:textId="5471E7AF"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F</w:t>
            </w:r>
            <w:r w:rsidRPr="00526D23">
              <w:rPr>
                <w:rStyle w:val="Hyperlink"/>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7CD79D1E" w14:textId="2685A445"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E</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w:t>
            </w:r>
            <w:r w:rsidR="004C789F" w:rsidRPr="00526D23">
              <w:rPr>
                <w:rStyle w:val="Hyperlink"/>
                <w:rFonts w:hint="eastAsia"/>
                <w:b/>
                <w:color w:val="auto"/>
                <w:sz w:val="16"/>
                <w:szCs w:val="16"/>
                <w:lang w:val="ja-JP" w:bidi="ja-JP"/>
              </w:rPr>
              <w:t>または</w:t>
            </w:r>
            <w:r w:rsidRPr="00526D23">
              <w:rPr>
                <w:rStyle w:val="Hyperlink"/>
                <w:color w:val="auto"/>
                <w:sz w:val="16"/>
                <w:szCs w:val="16"/>
                <w:lang w:val="ja-JP" w:bidi="ja-JP"/>
              </w:rPr>
              <w:t>H</w:t>
            </w:r>
            <w:r w:rsidRPr="00526D23">
              <w:rPr>
                <w:rStyle w:val="Hyperlink"/>
                <w:color w:val="auto"/>
                <w:sz w:val="16"/>
                <w:szCs w:val="16"/>
                <w:lang w:val="ja-JP" w:bidi="ja-JP"/>
              </w:rPr>
              <w:t>、</w:t>
            </w:r>
            <w:r w:rsidRPr="00526D23">
              <w:rPr>
                <w:rStyle w:val="Hyperlink"/>
                <w:color w:val="auto"/>
                <w:sz w:val="16"/>
                <w:szCs w:val="16"/>
                <w:lang w:val="ja-JP" w:bidi="ja-JP"/>
              </w:rPr>
              <w:t>I</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つ選択した場合は</w:t>
            </w:r>
            <w:r w:rsidR="00035C04" w:rsidRPr="00526D23">
              <w:rPr>
                <w:rStyle w:val="Hyperlink"/>
                <w:color w:val="auto"/>
                <w:sz w:val="16"/>
                <w:szCs w:val="16"/>
                <w:lang w:val="ja-JP" w:bidi="ja-JP"/>
              </w:rPr>
              <w:br/>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2C6BE5" w14:textId="1D1EFD7F" w:rsidR="001B3C02" w:rsidRPr="00526D23" w:rsidRDefault="001B3C02"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82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1B6B98"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対象範囲の回答オプション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w:t>
            </w:r>
            <w:r w:rsidRPr="00526D23">
              <w:rPr>
                <w:sz w:val="16"/>
                <w:szCs w:val="16"/>
                <w:lang w:val="ja-JP" w:bidi="ja-JP"/>
              </w:rPr>
              <w:t>の配点：</w:t>
            </w:r>
          </w:p>
          <w:p w14:paraId="21FB9351" w14:textId="77777777" w:rsidR="001B3C02" w:rsidRPr="00526D23" w:rsidRDefault="001B3C02" w:rsidP="00075D88">
            <w:pPr>
              <w:topLinePunct/>
              <w:rPr>
                <w:rStyle w:val="Hyperlink"/>
                <w:color w:val="auto"/>
                <w:sz w:val="16"/>
                <w:szCs w:val="16"/>
              </w:rPr>
            </w:pPr>
          </w:p>
          <w:p w14:paraId="01E591C8"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G</w:t>
            </w:r>
            <w:r w:rsidRPr="00526D23">
              <w:rPr>
                <w:rStyle w:val="Hyperlink"/>
                <w:color w:val="auto"/>
                <w:sz w:val="16"/>
                <w:szCs w:val="16"/>
                <w:lang w:val="ja-JP" w:bidi="ja-JP"/>
              </w:rPr>
              <w:t>の回答選択につき、各オプションのポイント比率は以下のとおりです：</w:t>
            </w:r>
          </w:p>
          <w:p w14:paraId="5F1659CE"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50/4</w:t>
            </w:r>
            <w:r w:rsidRPr="00526D23">
              <w:rPr>
                <w:rStyle w:val="Hyperlink"/>
                <w:color w:val="auto"/>
                <w:sz w:val="16"/>
                <w:szCs w:val="16"/>
                <w:lang w:val="ja-JP" w:bidi="ja-JP"/>
              </w:rPr>
              <w:t>ポイント。</w:t>
            </w:r>
          </w:p>
          <w:p w14:paraId="77801DDC" w14:textId="1B8BF2B9"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25/4</w:t>
            </w:r>
            <w:r w:rsidRPr="00526D23">
              <w:rPr>
                <w:rStyle w:val="Hyperlink"/>
                <w:color w:val="auto"/>
                <w:sz w:val="16"/>
                <w:szCs w:val="16"/>
                <w:lang w:val="ja-JP" w:bidi="ja-JP"/>
              </w:rPr>
              <w:t>ポイント。</w:t>
            </w:r>
          </w:p>
          <w:p w14:paraId="0CA03074" w14:textId="7DC1B73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12/4</w:t>
            </w:r>
            <w:r w:rsidRPr="00526D23">
              <w:rPr>
                <w:rStyle w:val="Hyperlink"/>
                <w:color w:val="auto"/>
                <w:sz w:val="16"/>
                <w:szCs w:val="16"/>
                <w:lang w:val="ja-JP" w:bidi="ja-JP"/>
              </w:rPr>
              <w:t>ポイント。</w:t>
            </w:r>
          </w:p>
        </w:tc>
        <w:tc>
          <w:tcPr>
            <w:tcW w:w="425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29DC3"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その他の詳細：</w:t>
            </w:r>
          </w:p>
          <w:p w14:paraId="63288D7D" w14:textId="77777777" w:rsidR="001B3C02" w:rsidRPr="00526D23" w:rsidRDefault="001B3C02" w:rsidP="00075D88">
            <w:pPr>
              <w:topLinePunct/>
              <w:rPr>
                <w:rStyle w:val="Hyperlink"/>
                <w:color w:val="auto"/>
                <w:sz w:val="16"/>
                <w:szCs w:val="16"/>
              </w:rPr>
            </w:pPr>
          </w:p>
          <w:p w14:paraId="3E65AA6F" w14:textId="00D04C80" w:rsidR="001B3C02" w:rsidRPr="00526D23" w:rsidRDefault="0035234B" w:rsidP="00075D88">
            <w:pPr>
              <w:topLinePunct/>
              <w:rPr>
                <w:rStyle w:val="Hyperlink"/>
                <w:color w:val="auto"/>
                <w:sz w:val="16"/>
                <w:szCs w:val="16"/>
              </w:rPr>
            </w:pPr>
            <w:r w:rsidRPr="00526D23">
              <w:rPr>
                <w:sz w:val="16"/>
                <w:szCs w:val="16"/>
                <w:lang w:val="ja-JP" w:bidi="ja-JP"/>
              </w:rPr>
              <w:t>「</w:t>
            </w:r>
            <w:r w:rsidRPr="00526D23">
              <w:rPr>
                <w:sz w:val="16"/>
                <w:szCs w:val="16"/>
                <w:lang w:val="ja-JP" w:bidi="ja-JP"/>
              </w:rPr>
              <w:t>I</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293307" w:rsidRPr="00526D23" w14:paraId="59D2DD82" w14:textId="77777777" w:rsidTr="001B3C02">
        <w:trPr>
          <w:trHeight w:val="300"/>
        </w:trPr>
        <w:tc>
          <w:tcPr>
            <w:tcW w:w="1839" w:type="dxa"/>
            <w:shd w:val="clear" w:color="auto" w:fill="auto"/>
            <w:vAlign w:val="center"/>
          </w:tcPr>
          <w:p w14:paraId="637CC97C" w14:textId="4F78E124" w:rsidR="00293307" w:rsidRPr="00526D23" w:rsidDel="002635ED" w:rsidRDefault="00895FFF" w:rsidP="00075D88">
            <w:pPr>
              <w:topLinePunct/>
              <w:rPr>
                <w:b/>
                <w:bCs/>
                <w:sz w:val="16"/>
                <w:szCs w:val="16"/>
              </w:rPr>
            </w:pPr>
            <w:r w:rsidRPr="00526D23">
              <w:rPr>
                <w:b/>
                <w:sz w:val="16"/>
                <w:szCs w:val="16"/>
                <w:lang w:val="ja-JP" w:bidi="ja-JP"/>
              </w:rPr>
              <w:t>「その他」の採点</w:t>
            </w:r>
          </w:p>
        </w:tc>
        <w:tc>
          <w:tcPr>
            <w:tcW w:w="13045" w:type="dxa"/>
            <w:gridSpan w:val="7"/>
            <w:shd w:val="clear" w:color="auto" w:fill="auto"/>
            <w:vAlign w:val="center"/>
          </w:tcPr>
          <w:p w14:paraId="454A98C0" w14:textId="6B6206DB" w:rsidR="00293307" w:rsidRPr="00526D23" w:rsidRDefault="0038339C"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293307" w:rsidRPr="00526D23" w14:paraId="19BB2992" w14:textId="77777777" w:rsidTr="001B3C02">
        <w:trPr>
          <w:trHeight w:val="300"/>
        </w:trPr>
        <w:tc>
          <w:tcPr>
            <w:tcW w:w="1839" w:type="dxa"/>
            <w:shd w:val="clear" w:color="auto" w:fill="auto"/>
            <w:vAlign w:val="center"/>
          </w:tcPr>
          <w:p w14:paraId="0988A350" w14:textId="77777777" w:rsidR="00293307" w:rsidRPr="00526D23" w:rsidDel="002635ED" w:rsidRDefault="00293307" w:rsidP="00075D88">
            <w:pPr>
              <w:topLinePunct/>
              <w:spacing w:line="240" w:lineRule="auto"/>
              <w:rPr>
                <w:b/>
                <w:bCs/>
                <w:sz w:val="16"/>
                <w:szCs w:val="16"/>
              </w:rPr>
            </w:pPr>
            <w:r w:rsidRPr="00526D23">
              <w:rPr>
                <w:b/>
                <w:sz w:val="16"/>
                <w:szCs w:val="16"/>
                <w:lang w:val="ja-JP" w:bidi="ja-JP"/>
              </w:rPr>
              <w:t>乗数</w:t>
            </w:r>
          </w:p>
        </w:tc>
        <w:tc>
          <w:tcPr>
            <w:tcW w:w="13045" w:type="dxa"/>
            <w:gridSpan w:val="7"/>
            <w:shd w:val="clear" w:color="auto" w:fill="auto"/>
            <w:vAlign w:val="center"/>
          </w:tcPr>
          <w:p w14:paraId="59EDFACB" w14:textId="3BBC4C91" w:rsidR="00293307"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High(</w:t>
            </w:r>
            <w:r>
              <w:rPr>
                <w:rStyle w:val="Hyperlink"/>
                <w:rFonts w:hint="eastAsia"/>
                <w:color w:val="000000" w:themeColor="text1"/>
                <w:sz w:val="16"/>
                <w:szCs w:val="16"/>
                <w:lang w:val="ja-JP" w:bidi="ja-JP"/>
              </w:rPr>
              <w:t>高</w:t>
            </w:r>
            <w:r>
              <w:rPr>
                <w:rStyle w:val="Hyperlink"/>
                <w:rFonts w:hint="eastAsia"/>
                <w:color w:val="000000" w:themeColor="text1"/>
                <w:sz w:val="16"/>
                <w:szCs w:val="16"/>
                <w:lang w:val="ja-JP" w:bidi="ja-JP"/>
              </w:rPr>
              <w:t>)</w:t>
            </w:r>
          </w:p>
        </w:tc>
      </w:tr>
    </w:tbl>
    <w:p w14:paraId="3C368820" w14:textId="77777777" w:rsidR="00293307" w:rsidRPr="00526D23" w:rsidRDefault="00293307" w:rsidP="00075D88">
      <w:pPr>
        <w:topLinePunct/>
      </w:pPr>
    </w:p>
    <w:p w14:paraId="58C84C26" w14:textId="1364E31B" w:rsidR="00D87F8F" w:rsidRPr="00526D23" w:rsidRDefault="00D87F8F" w:rsidP="00075D88">
      <w:pPr>
        <w:topLinePunct/>
        <w:spacing w:after="160" w:line="259" w:lineRule="auto"/>
      </w:pPr>
      <w:r w:rsidRPr="00526D23">
        <w:rPr>
          <w:lang w:val="ja-JP" w:bidi="ja-JP"/>
        </w:rPr>
        <w:br w:type="page"/>
      </w:r>
    </w:p>
    <w:p w14:paraId="7FB05C0D" w14:textId="3BB0B307" w:rsidR="00D87F8F" w:rsidRPr="00526D23" w:rsidRDefault="00D87F8F" w:rsidP="00075D88">
      <w:pPr>
        <w:pStyle w:val="Heading1"/>
        <w:topLinePunct/>
        <w:rPr>
          <w:rFonts w:eastAsia="MS PGothic"/>
        </w:rPr>
      </w:pPr>
      <w:bookmarkStart w:id="25" w:name="_Toc126933991"/>
      <w:r w:rsidRPr="00526D23">
        <w:rPr>
          <w:rFonts w:eastAsia="MS PGothic"/>
          <w:lang w:val="ja-JP" w:bidi="ja-JP"/>
        </w:rPr>
        <w:t>投資後</w:t>
      </w:r>
      <w:bookmarkEnd w:id="25"/>
    </w:p>
    <w:p w14:paraId="2BC84DB1" w14:textId="72EC809B" w:rsidR="00D87F8F" w:rsidRPr="00526D23" w:rsidRDefault="00D87F8F" w:rsidP="00075D88">
      <w:pPr>
        <w:pStyle w:val="Heading2"/>
        <w:tabs>
          <w:tab w:val="left" w:pos="12758"/>
        </w:tabs>
        <w:topLinePunct/>
        <w:rPr>
          <w:rFonts w:eastAsia="MS PGothic"/>
        </w:rPr>
      </w:pPr>
      <w:bookmarkStart w:id="26" w:name="_Toc126933992"/>
      <w:r w:rsidRPr="00526D23">
        <w:rPr>
          <w:rFonts w:eastAsia="MS PGothic"/>
          <w:lang w:val="ja-JP" w:bidi="ja-JP"/>
        </w:rPr>
        <w:t>モニタリング［</w:t>
      </w:r>
      <w:r w:rsidRPr="00526D23">
        <w:rPr>
          <w:rFonts w:eastAsia="MS PGothic"/>
          <w:lang w:val="ja-JP" w:bidi="ja-JP"/>
        </w:rPr>
        <w:t>RE 11</w:t>
      </w:r>
      <w:r w:rsidRPr="00526D23">
        <w:rPr>
          <w:rFonts w:eastAsia="MS PGothic"/>
          <w:lang w:val="ja-JP" w:bidi="ja-JP"/>
        </w:rPr>
        <w:t>、</w:t>
      </w:r>
      <w:r w:rsidRPr="00526D23">
        <w:rPr>
          <w:rFonts w:eastAsia="MS PGothic"/>
          <w:lang w:val="ja-JP" w:bidi="ja-JP"/>
        </w:rPr>
        <w:t>RE 11.1</w:t>
      </w:r>
      <w:r w:rsidRPr="00526D23">
        <w:rPr>
          <w:rFonts w:eastAsia="MS PGothic"/>
          <w:lang w:val="ja-JP" w:bidi="ja-JP"/>
        </w:rPr>
        <w:t>、</w:t>
      </w:r>
      <w:r w:rsidRPr="00526D23">
        <w:rPr>
          <w:rFonts w:eastAsia="MS PGothic"/>
          <w:lang w:val="ja-JP" w:bidi="ja-JP"/>
        </w:rPr>
        <w:t>RE 12</w:t>
      </w:r>
      <w:r w:rsidRPr="00526D23">
        <w:rPr>
          <w:rFonts w:eastAsia="MS PGothic"/>
          <w:lang w:val="ja-JP" w:bidi="ja-JP"/>
        </w:rPr>
        <w:t>、</w:t>
      </w:r>
      <w:r w:rsidRPr="00526D23">
        <w:rPr>
          <w:rFonts w:eastAsia="MS PGothic"/>
          <w:lang w:val="ja-JP" w:bidi="ja-JP"/>
        </w:rPr>
        <w:t>RE 13</w:t>
      </w:r>
      <w:r w:rsidRPr="00526D23">
        <w:rPr>
          <w:rFonts w:eastAsia="MS PGothic"/>
          <w:lang w:val="ja-JP" w:bidi="ja-JP"/>
        </w:rPr>
        <w:t>、</w:t>
      </w:r>
      <w:r w:rsidRPr="00526D23">
        <w:rPr>
          <w:rFonts w:eastAsia="MS PGothic"/>
          <w:lang w:val="ja-JP" w:bidi="ja-JP"/>
        </w:rPr>
        <w:t>RE 13.1</w:t>
      </w:r>
      <w:r w:rsidRPr="00526D23">
        <w:rPr>
          <w:rFonts w:eastAsia="MS PGothic"/>
          <w:lang w:val="ja-JP" w:bidi="ja-JP"/>
        </w:rPr>
        <w:t>、</w:t>
      </w:r>
      <w:r w:rsidRPr="00526D23">
        <w:rPr>
          <w:rFonts w:eastAsia="MS PGothic"/>
          <w:lang w:val="ja-JP" w:bidi="ja-JP"/>
        </w:rPr>
        <w:t>RE 14</w:t>
      </w:r>
      <w:r w:rsidRPr="00526D23">
        <w:rPr>
          <w:rFonts w:eastAsia="MS PGothic"/>
          <w:lang w:val="ja-JP" w:bidi="ja-JP"/>
        </w:rPr>
        <w:t>、</w:t>
      </w:r>
      <w:r w:rsidRPr="00526D23">
        <w:rPr>
          <w:rFonts w:eastAsia="MS PGothic"/>
          <w:lang w:val="ja-JP" w:bidi="ja-JP"/>
        </w:rPr>
        <w:t>RE 15</w:t>
      </w:r>
      <w:r w:rsidRPr="00526D23">
        <w:rPr>
          <w:rFonts w:eastAsia="MS PGothic"/>
          <w:lang w:val="ja-JP" w:bidi="ja-JP"/>
        </w:rPr>
        <w:t>、</w:t>
      </w:r>
      <w:r w:rsidRPr="00526D23">
        <w:rPr>
          <w:rFonts w:eastAsia="MS PGothic"/>
          <w:lang w:val="ja-JP" w:bidi="ja-JP"/>
        </w:rPr>
        <w:t>RE 16</w:t>
      </w:r>
      <w:r w:rsidRPr="00526D23">
        <w:rPr>
          <w:rFonts w:eastAsia="MS PGothic"/>
          <w:lang w:val="ja-JP" w:bidi="ja-JP"/>
        </w:rPr>
        <w:t>、</w:t>
      </w:r>
      <w:r w:rsidRPr="00526D23">
        <w:rPr>
          <w:rFonts w:eastAsia="MS PGothic"/>
          <w:lang w:val="ja-JP" w:bidi="ja-JP"/>
        </w:rPr>
        <w:t>RE 17</w:t>
      </w:r>
      <w:r w:rsidRPr="00526D23">
        <w:rPr>
          <w:rFonts w:eastAsia="MS PGothic"/>
          <w:lang w:val="ja-JP" w:bidi="ja-JP"/>
        </w:rPr>
        <w:t>］</w:t>
      </w:r>
      <w:bookmarkEnd w:id="26"/>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8"/>
        <w:gridCol w:w="1939"/>
        <w:gridCol w:w="1855"/>
        <w:gridCol w:w="850"/>
        <w:gridCol w:w="315"/>
        <w:gridCol w:w="3913"/>
        <w:gridCol w:w="24"/>
        <w:gridCol w:w="1986"/>
        <w:gridCol w:w="2117"/>
      </w:tblGrid>
      <w:tr w:rsidR="006B7216" w:rsidRPr="00526D23" w14:paraId="3CCFFD80" w14:textId="77777777" w:rsidTr="00370ACD">
        <w:trPr>
          <w:trHeight w:val="367"/>
        </w:trPr>
        <w:tc>
          <w:tcPr>
            <w:tcW w:w="628" w:type="pct"/>
            <w:vMerge w:val="restart"/>
            <w:shd w:val="clear" w:color="auto" w:fill="DFF5F9"/>
            <w:vAlign w:val="center"/>
            <w:hideMark/>
          </w:tcPr>
          <w:p w14:paraId="18CDEBBC" w14:textId="77777777" w:rsidR="00AF57E6" w:rsidRPr="00526D23" w:rsidRDefault="00AF57E6"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2ED95C12" w14:textId="77777777" w:rsidR="00AF57E6" w:rsidRPr="00526D23" w:rsidRDefault="00AF57E6" w:rsidP="00075D88">
            <w:pPr>
              <w:topLinePunct/>
              <w:spacing w:line="240" w:lineRule="auto"/>
              <w:jc w:val="center"/>
              <w:rPr>
                <w:rFonts w:cs="Arial"/>
                <w:b/>
                <w:sz w:val="14"/>
                <w:szCs w:val="14"/>
                <w:lang w:eastAsia="en-GB"/>
              </w:rPr>
            </w:pPr>
          </w:p>
          <w:p w14:paraId="63ADF109" w14:textId="4D6EC7EB" w:rsidR="00AF57E6" w:rsidRPr="00526D23" w:rsidRDefault="1DE1955C" w:rsidP="00075D88">
            <w:pPr>
              <w:pStyle w:val="Indicatorsubsection"/>
              <w:topLinePunct/>
              <w:rPr>
                <w:rFonts w:eastAsia="MS PGothic"/>
                <w:lang w:val="en-GB"/>
              </w:rPr>
            </w:pPr>
            <w:bookmarkStart w:id="27" w:name="_Toc126933993"/>
            <w:r w:rsidRPr="00526D23">
              <w:rPr>
                <w:rFonts w:eastAsia="MS PGothic"/>
                <w:lang w:val="ja-JP" w:eastAsia="ja-JP" w:bidi="ja-JP"/>
              </w:rPr>
              <w:t>RE 11</w:t>
            </w:r>
            <w:bookmarkEnd w:id="27"/>
          </w:p>
        </w:tc>
        <w:tc>
          <w:tcPr>
            <w:tcW w:w="652" w:type="pct"/>
            <w:shd w:val="clear" w:color="auto" w:fill="DFF5F9"/>
            <w:vAlign w:val="center"/>
            <w:hideMark/>
          </w:tcPr>
          <w:p w14:paraId="2304BF96" w14:textId="77777777" w:rsidR="00AF57E6" w:rsidRPr="00526D23" w:rsidRDefault="00AF57E6"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910" w:type="pct"/>
            <w:gridSpan w:val="2"/>
            <w:shd w:val="clear" w:color="auto" w:fill="DFF5F9"/>
            <w:vAlign w:val="center"/>
          </w:tcPr>
          <w:p w14:paraId="0836A4C1" w14:textId="41D23336" w:rsidR="00AF57E6" w:rsidRPr="00041B16" w:rsidRDefault="00D2120D" w:rsidP="00075D88">
            <w:pPr>
              <w:topLinePunct/>
              <w:spacing w:line="240" w:lineRule="auto"/>
              <w:rPr>
                <w:b/>
                <w:sz w:val="22"/>
                <w:szCs w:val="22"/>
                <w:lang w:val="ja-JP" w:bidi="ja-JP"/>
              </w:rPr>
            </w:pPr>
            <w:r w:rsidRPr="00526D23">
              <w:rPr>
                <w:b/>
                <w:sz w:val="22"/>
                <w:szCs w:val="22"/>
                <w:lang w:val="ja-JP" w:bidi="ja-JP"/>
              </w:rPr>
              <w:t xml:space="preserve">OO </w:t>
            </w:r>
            <w:r w:rsidR="006550F0">
              <w:rPr>
                <w:b/>
                <w:sz w:val="22"/>
                <w:szCs w:val="22"/>
                <w:lang w:val="ja-JP" w:bidi="ja-JP"/>
              </w:rPr>
              <w:t>21</w:t>
            </w:r>
          </w:p>
        </w:tc>
        <w:tc>
          <w:tcPr>
            <w:tcW w:w="1422" w:type="pct"/>
            <w:gridSpan w:val="2"/>
            <w:vMerge w:val="restart"/>
            <w:shd w:val="clear" w:color="auto" w:fill="DFF5F9"/>
            <w:vAlign w:val="center"/>
          </w:tcPr>
          <w:p w14:paraId="335B29A0" w14:textId="77777777" w:rsidR="00AF57E6" w:rsidRPr="00526D23" w:rsidRDefault="00AF57E6"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4B58AABA" w14:textId="77777777" w:rsidR="00AF57E6" w:rsidRPr="00526D23" w:rsidRDefault="00AF57E6" w:rsidP="00075D88">
            <w:pPr>
              <w:topLinePunct/>
              <w:spacing w:line="240" w:lineRule="auto"/>
              <w:jc w:val="center"/>
              <w:rPr>
                <w:rFonts w:cs="Arial"/>
                <w:sz w:val="14"/>
                <w:szCs w:val="14"/>
              </w:rPr>
            </w:pPr>
          </w:p>
          <w:p w14:paraId="239A85FA" w14:textId="77777777" w:rsidR="00AF57E6" w:rsidRPr="00526D23" w:rsidRDefault="00AF57E6" w:rsidP="00075D88">
            <w:pPr>
              <w:topLinePunct/>
              <w:jc w:val="center"/>
              <w:rPr>
                <w:sz w:val="18"/>
                <w:szCs w:val="18"/>
              </w:rPr>
            </w:pPr>
            <w:r w:rsidRPr="00526D23">
              <w:rPr>
                <w:b/>
                <w:sz w:val="22"/>
                <w:szCs w:val="22"/>
                <w:lang w:val="ja-JP" w:bidi="ja-JP"/>
              </w:rPr>
              <w:t>モニタリング</w:t>
            </w:r>
          </w:p>
        </w:tc>
        <w:tc>
          <w:tcPr>
            <w:tcW w:w="676" w:type="pct"/>
            <w:gridSpan w:val="2"/>
            <w:vMerge w:val="restart"/>
            <w:shd w:val="clear" w:color="auto" w:fill="DFF5F9"/>
            <w:vAlign w:val="center"/>
            <w:hideMark/>
          </w:tcPr>
          <w:p w14:paraId="7A128A94" w14:textId="77777777" w:rsidR="00AF57E6" w:rsidRPr="00526D23" w:rsidRDefault="00AF57E6"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345B49E6" w14:textId="77777777" w:rsidR="00AF57E6" w:rsidRPr="00526D23" w:rsidRDefault="00AF57E6" w:rsidP="00075D88">
            <w:pPr>
              <w:topLinePunct/>
              <w:spacing w:line="240" w:lineRule="auto"/>
              <w:jc w:val="center"/>
              <w:rPr>
                <w:rFonts w:cs="Arial"/>
                <w:b/>
                <w:bCs/>
                <w:sz w:val="14"/>
                <w:szCs w:val="14"/>
                <w:lang w:eastAsia="en-GB"/>
              </w:rPr>
            </w:pPr>
          </w:p>
          <w:p w14:paraId="2D2ED964" w14:textId="77777777" w:rsidR="00AF57E6" w:rsidRPr="00526D23" w:rsidRDefault="00AF57E6"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712" w:type="pct"/>
            <w:vMerge w:val="restart"/>
            <w:shd w:val="clear" w:color="auto" w:fill="00B0F0"/>
            <w:tcMar>
              <w:top w:w="113" w:type="dxa"/>
              <w:left w:w="113" w:type="dxa"/>
              <w:bottom w:w="113" w:type="dxa"/>
              <w:right w:w="113" w:type="dxa"/>
            </w:tcMar>
            <w:vAlign w:val="center"/>
            <w:hideMark/>
          </w:tcPr>
          <w:p w14:paraId="7956AD30" w14:textId="77777777" w:rsidR="00AF57E6" w:rsidRPr="00526D23" w:rsidRDefault="00AF57E6"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0D3EFECE" w14:textId="77777777" w:rsidR="00AF57E6" w:rsidRPr="00526D23" w:rsidRDefault="00AF57E6" w:rsidP="00075D88">
            <w:pPr>
              <w:topLinePunct/>
              <w:spacing w:line="240" w:lineRule="auto"/>
              <w:jc w:val="center"/>
              <w:rPr>
                <w:rFonts w:cs="Arial"/>
                <w:b/>
                <w:bCs/>
                <w:color w:val="FFFFFF" w:themeColor="background1"/>
                <w:sz w:val="14"/>
                <w:szCs w:val="14"/>
                <w:lang w:eastAsia="en-GB"/>
              </w:rPr>
            </w:pPr>
          </w:p>
          <w:p w14:paraId="44C1DBC2" w14:textId="77777777" w:rsidR="00AF57E6" w:rsidRPr="00526D23" w:rsidRDefault="00AF57E6"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136BCB" w:rsidRPr="00526D23" w14:paraId="5036B25C" w14:textId="77777777" w:rsidTr="00370ACD">
        <w:trPr>
          <w:trHeight w:val="367"/>
        </w:trPr>
        <w:tc>
          <w:tcPr>
            <w:tcW w:w="628" w:type="pct"/>
            <w:vMerge/>
            <w:vAlign w:val="center"/>
          </w:tcPr>
          <w:p w14:paraId="33117AA8" w14:textId="77777777" w:rsidR="00AF57E6" w:rsidRPr="00526D23" w:rsidRDefault="00AF57E6" w:rsidP="00075D88">
            <w:pPr>
              <w:topLinePunct/>
              <w:spacing w:line="240" w:lineRule="auto"/>
              <w:jc w:val="center"/>
              <w:rPr>
                <w:rFonts w:cs="Arial"/>
                <w:b/>
                <w:sz w:val="14"/>
                <w:szCs w:val="14"/>
                <w:lang w:eastAsia="en-GB"/>
              </w:rPr>
            </w:pPr>
          </w:p>
        </w:tc>
        <w:tc>
          <w:tcPr>
            <w:tcW w:w="652" w:type="pct"/>
            <w:shd w:val="clear" w:color="auto" w:fill="DFF5F9"/>
            <w:vAlign w:val="center"/>
          </w:tcPr>
          <w:p w14:paraId="409B5E7D" w14:textId="77777777" w:rsidR="00AF57E6" w:rsidRPr="00526D23" w:rsidRDefault="00AF57E6"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910" w:type="pct"/>
            <w:gridSpan w:val="2"/>
            <w:shd w:val="clear" w:color="auto" w:fill="DFF5F9"/>
            <w:vAlign w:val="center"/>
          </w:tcPr>
          <w:p w14:paraId="2384CAFC" w14:textId="259FAE22" w:rsidR="00AF57E6" w:rsidRPr="00526D23" w:rsidRDefault="1D7516D1" w:rsidP="00075D88">
            <w:pPr>
              <w:topLinePunct/>
              <w:spacing w:line="240" w:lineRule="auto"/>
              <w:rPr>
                <w:b/>
                <w:bCs/>
                <w:sz w:val="22"/>
                <w:szCs w:val="22"/>
                <w:lang w:eastAsia="en-GB"/>
              </w:rPr>
            </w:pPr>
            <w:r w:rsidRPr="00526D23">
              <w:rPr>
                <w:b/>
                <w:sz w:val="22"/>
                <w:szCs w:val="22"/>
                <w:lang w:val="ja-JP" w:bidi="ja-JP"/>
              </w:rPr>
              <w:t>RE 11.1</w:t>
            </w:r>
          </w:p>
        </w:tc>
        <w:tc>
          <w:tcPr>
            <w:tcW w:w="1422" w:type="pct"/>
            <w:gridSpan w:val="2"/>
            <w:vMerge/>
            <w:vAlign w:val="center"/>
          </w:tcPr>
          <w:p w14:paraId="386BFCC4" w14:textId="77777777" w:rsidR="00AF57E6" w:rsidRPr="00526D23" w:rsidRDefault="00AF57E6" w:rsidP="00075D88">
            <w:pPr>
              <w:topLinePunct/>
              <w:spacing w:line="240" w:lineRule="auto"/>
              <w:jc w:val="center"/>
              <w:rPr>
                <w:rFonts w:cs="Arial"/>
                <w:b/>
                <w:sz w:val="14"/>
                <w:szCs w:val="14"/>
                <w:lang w:eastAsia="en-GB"/>
              </w:rPr>
            </w:pPr>
          </w:p>
        </w:tc>
        <w:tc>
          <w:tcPr>
            <w:tcW w:w="676" w:type="pct"/>
            <w:gridSpan w:val="2"/>
            <w:vMerge/>
            <w:vAlign w:val="center"/>
          </w:tcPr>
          <w:p w14:paraId="21CCAF2A" w14:textId="77777777" w:rsidR="00AF57E6" w:rsidRPr="00526D23" w:rsidRDefault="00AF57E6" w:rsidP="00075D88">
            <w:pPr>
              <w:topLinePunct/>
              <w:spacing w:line="240" w:lineRule="auto"/>
              <w:jc w:val="center"/>
              <w:rPr>
                <w:rFonts w:cs="Arial"/>
                <w:b/>
                <w:bCs/>
                <w:sz w:val="14"/>
                <w:szCs w:val="14"/>
                <w:lang w:eastAsia="en-GB"/>
              </w:rPr>
            </w:pPr>
          </w:p>
        </w:tc>
        <w:tc>
          <w:tcPr>
            <w:tcW w:w="712" w:type="pct"/>
            <w:vMerge/>
            <w:tcMar>
              <w:top w:w="113" w:type="dxa"/>
              <w:left w:w="113" w:type="dxa"/>
              <w:bottom w:w="113" w:type="dxa"/>
              <w:right w:w="113" w:type="dxa"/>
            </w:tcMar>
            <w:vAlign w:val="center"/>
          </w:tcPr>
          <w:p w14:paraId="4468AE6E" w14:textId="77777777" w:rsidR="00AF57E6" w:rsidRPr="00526D23" w:rsidRDefault="00AF57E6" w:rsidP="00075D88">
            <w:pPr>
              <w:topLinePunct/>
              <w:spacing w:line="240" w:lineRule="auto"/>
              <w:jc w:val="center"/>
              <w:rPr>
                <w:rFonts w:cs="Arial"/>
                <w:b/>
                <w:bCs/>
                <w:color w:val="FFFFFF" w:themeColor="background1"/>
                <w:sz w:val="14"/>
                <w:szCs w:val="14"/>
                <w:lang w:eastAsia="en-GB"/>
              </w:rPr>
            </w:pPr>
          </w:p>
        </w:tc>
      </w:tr>
      <w:tr w:rsidR="0032770C" w:rsidRPr="00526D23" w14:paraId="2C782382" w14:textId="77777777" w:rsidTr="0034600A">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2223319C" w14:textId="1A852F2E" w:rsidR="00AF57E6" w:rsidRPr="00526D23" w:rsidRDefault="00AF57E6" w:rsidP="00075D88">
            <w:pPr>
              <w:topLinePunct/>
              <w:spacing w:line="276" w:lineRule="auto"/>
              <w:rPr>
                <w:rFonts w:cs="Arial"/>
                <w:b/>
              </w:rPr>
            </w:pPr>
            <w:r w:rsidRPr="00526D23">
              <w:rPr>
                <w:rFonts w:cs="MS Mincho" w:hint="eastAsia"/>
                <w:b/>
                <w:lang w:val="ja-JP" w:bidi="ja-JP"/>
              </w:rPr>
              <w:t>報告年度中に、不動産投資全体にわたり、</w:t>
            </w:r>
            <w:hyperlink r:id="rId76" w:history="1">
              <w:r w:rsidR="004F5AF7" w:rsidRPr="00526D23">
                <w:rPr>
                  <w:rStyle w:val="Hyperlink"/>
                  <w:b/>
                  <w:lang w:val="ja-JP" w:bidi="ja-JP"/>
                </w:rPr>
                <w:t>重要な</w:t>
              </w:r>
              <w:r w:rsidR="004F5AF7" w:rsidRPr="00526D23">
                <w:rPr>
                  <w:rStyle w:val="Hyperlink"/>
                  <w:b/>
                  <w:lang w:val="ja-JP" w:bidi="ja-JP"/>
                </w:rPr>
                <w:t>ESG</w:t>
              </w:r>
              <w:r w:rsidR="004F5AF7" w:rsidRPr="00526D23">
                <w:rPr>
                  <w:rStyle w:val="Hyperlink"/>
                  <w:b/>
                  <w:lang w:val="ja-JP" w:bidi="ja-JP"/>
                </w:rPr>
                <w:t>要因</w:t>
              </w:r>
            </w:hyperlink>
            <w:r w:rsidRPr="00526D23">
              <w:rPr>
                <w:rFonts w:cs="MS Mincho" w:hint="eastAsia"/>
                <w:b/>
                <w:lang w:val="ja-JP" w:bidi="ja-JP"/>
              </w:rPr>
              <w:t>について</w:t>
            </w:r>
            <w:r w:rsidRPr="00526D23">
              <w:rPr>
                <w:rFonts w:cs="Arial"/>
                <w:b/>
                <w:lang w:val="ja-JP" w:bidi="ja-JP"/>
              </w:rPr>
              <w:t>1</w:t>
            </w:r>
            <w:r w:rsidRPr="00526D23">
              <w:rPr>
                <w:rFonts w:cs="MS Mincho" w:hint="eastAsia"/>
                <w:b/>
                <w:lang w:val="ja-JP" w:bidi="ja-JP"/>
              </w:rPr>
              <w:t>つ以上の</w:t>
            </w:r>
            <w:r w:rsidRPr="00526D23">
              <w:rPr>
                <w:rFonts w:cs="Arial"/>
                <w:b/>
                <w:lang w:val="ja-JP" w:bidi="ja-JP"/>
              </w:rPr>
              <w:t>KPI</w:t>
            </w:r>
            <w:r w:rsidRPr="00526D23">
              <w:rPr>
                <w:rFonts w:cs="MS Mincho" w:hint="eastAsia"/>
                <w:b/>
                <w:lang w:val="ja-JP" w:bidi="ja-JP"/>
              </w:rPr>
              <w:t>を追跡しましたか。</w:t>
            </w:r>
          </w:p>
          <w:p w14:paraId="4FD40F6A" w14:textId="1560368B" w:rsidR="00D87EAD" w:rsidRPr="00526D23" w:rsidRDefault="00D87EAD" w:rsidP="00075D88">
            <w:pPr>
              <w:topLinePunct/>
              <w:spacing w:line="276" w:lineRule="auto"/>
              <w:rPr>
                <w:rFonts w:cs="Arial"/>
                <w:b/>
              </w:rPr>
            </w:pPr>
          </w:p>
          <w:p w14:paraId="3B32F1EF" w14:textId="59EBEBCF" w:rsidR="00AF57E6" w:rsidRPr="00526D23" w:rsidRDefault="00DA4F69" w:rsidP="00075D88">
            <w:pPr>
              <w:topLinePunct/>
              <w:spacing w:line="276" w:lineRule="auto"/>
              <w:rPr>
                <w:sz w:val="16"/>
                <w:szCs w:val="16"/>
              </w:rPr>
            </w:pPr>
            <w:r w:rsidRPr="00526D23">
              <w:rPr>
                <w:rFonts w:cs="MS Mincho" w:hint="eastAsia"/>
                <w:spacing w:val="-2"/>
                <w:lang w:val="ja-JP" w:bidi="ja-JP"/>
              </w:rPr>
              <w:t>運用資産（</w:t>
            </w:r>
            <w:r w:rsidRPr="00526D23">
              <w:rPr>
                <w:rFonts w:cs="Arial"/>
                <w:spacing w:val="-2"/>
                <w:lang w:val="ja-JP" w:bidi="ja-JP"/>
              </w:rPr>
              <w:t>AUM</w:t>
            </w:r>
            <w:r w:rsidRPr="00526D23">
              <w:rPr>
                <w:rFonts w:cs="MS Mincho" w:hint="eastAsia"/>
                <w:spacing w:val="-2"/>
                <w:lang w:val="ja-JP" w:bidi="ja-JP"/>
              </w:rPr>
              <w:t>）の割合ではなく不動産資産の数を対象としています。</w:t>
            </w:r>
            <w:r w:rsidRPr="00526D23">
              <w:rPr>
                <w:rFonts w:cs="Arial"/>
                <w:spacing w:val="-2"/>
                <w:lang w:val="ja-JP" w:bidi="ja-JP"/>
              </w:rPr>
              <w:t>PRI</w:t>
            </w:r>
            <w:r w:rsidRPr="00526D23">
              <w:rPr>
                <w:rFonts w:cs="MS Mincho" w:hint="eastAsia"/>
                <w:spacing w:val="-2"/>
                <w:lang w:val="ja-JP" w:bidi="ja-JP"/>
              </w:rPr>
              <w:t>では、資産を取得後、</w:t>
            </w:r>
            <w:r w:rsidRPr="00526D23">
              <w:rPr>
                <w:rFonts w:cs="Arial"/>
                <w:spacing w:val="-2"/>
                <w:lang w:val="ja-JP" w:bidi="ja-JP"/>
              </w:rPr>
              <w:t>ESG</w:t>
            </w:r>
            <w:r w:rsidRPr="00526D23">
              <w:rPr>
                <w:rFonts w:cs="MS Mincho" w:hint="eastAsia"/>
                <w:spacing w:val="-2"/>
                <w:lang w:val="ja-JP" w:bidi="ja-JP"/>
              </w:rPr>
              <w:t>データを利用できない期間があることを認識しています。重要な</w:t>
            </w:r>
            <w:r w:rsidRPr="00526D23">
              <w:rPr>
                <w:rFonts w:cs="Arial"/>
                <w:spacing w:val="-2"/>
                <w:lang w:val="ja-JP" w:bidi="ja-JP"/>
              </w:rPr>
              <w:t>ESG</w:t>
            </w:r>
            <w:r w:rsidRPr="00526D23">
              <w:rPr>
                <w:rFonts w:cs="MS Mincho" w:hint="eastAsia"/>
                <w:spacing w:val="-2"/>
                <w:lang w:val="ja-JP" w:bidi="ja-JP"/>
              </w:rPr>
              <w:t>要因</w:t>
            </w:r>
            <w:r w:rsidRPr="00526D23">
              <w:rPr>
                <w:rFonts w:cs="MS Mincho" w:hint="eastAsia"/>
                <w:lang w:val="ja-JP" w:bidi="ja-JP"/>
              </w:rPr>
              <w:t>について、</w:t>
            </w:r>
            <w:r w:rsidRPr="00526D23">
              <w:rPr>
                <w:rFonts w:cs="Arial"/>
                <w:lang w:val="ja-JP" w:bidi="ja-JP"/>
              </w:rPr>
              <w:t>KPI</w:t>
            </w:r>
            <w:r w:rsidRPr="00526D23">
              <w:rPr>
                <w:rFonts w:cs="MS Mincho" w:hint="eastAsia"/>
                <w:lang w:val="ja-JP" w:bidi="ja-JP"/>
              </w:rPr>
              <w:t>の導入と追跡を意図している場合は「はい」を選択してください。</w:t>
            </w:r>
          </w:p>
        </w:tc>
      </w:tr>
      <w:tr w:rsidR="00136BCB" w:rsidRPr="00526D23" w14:paraId="4CA7F13F" w14:textId="77777777" w:rsidTr="0034600A">
        <w:trPr>
          <w:trHeight w:val="404"/>
        </w:trPr>
        <w:tc>
          <w:tcPr>
            <w:tcW w:w="2296"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996C3" w14:textId="77777777" w:rsidR="00023339" w:rsidRPr="00526D23" w:rsidRDefault="00023339" w:rsidP="00075D88">
            <w:pPr>
              <w:topLinePunct/>
              <w:spacing w:line="276" w:lineRule="auto"/>
              <w:rPr>
                <w:rFonts w:cs="Arial"/>
              </w:rPr>
            </w:pPr>
          </w:p>
        </w:tc>
        <w:tc>
          <w:tcPr>
            <w:tcW w:w="2704" w:type="pct"/>
            <w:gridSpan w:val="4"/>
            <w:tcBorders>
              <w:bottom w:val="single" w:sz="6" w:space="0" w:color="A6A6A6" w:themeColor="background1" w:themeShade="A6"/>
            </w:tcBorders>
            <w:shd w:val="clear" w:color="auto" w:fill="F2F2F2" w:themeFill="background1" w:themeFillShade="F2"/>
            <w:vAlign w:val="center"/>
          </w:tcPr>
          <w:p w14:paraId="2FC981D8" w14:textId="07A75EEC" w:rsidR="00023339" w:rsidRPr="00526D23" w:rsidRDefault="00023339" w:rsidP="00075D88">
            <w:pPr>
              <w:topLinePunct/>
              <w:rPr>
                <w:rFonts w:cs="Arial"/>
                <w:b/>
                <w:bCs/>
              </w:rPr>
            </w:pPr>
            <w:r w:rsidRPr="00526D23">
              <w:rPr>
                <w:rFonts w:cs="MS Mincho" w:hint="eastAsia"/>
                <w:b/>
                <w:lang w:val="ja-JP" w:bidi="ja-JP"/>
              </w:rPr>
              <w:t>これが適用される不動産資産の割合：</w:t>
            </w:r>
          </w:p>
        </w:tc>
      </w:tr>
      <w:tr w:rsidR="00136BCB" w:rsidRPr="00526D23" w14:paraId="569B683E" w14:textId="77777777" w:rsidTr="0034600A">
        <w:trPr>
          <w:trHeight w:val="1019"/>
        </w:trPr>
        <w:tc>
          <w:tcPr>
            <w:tcW w:w="2296"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140617E" w14:textId="142497D6" w:rsidR="00023339" w:rsidRPr="00526D23" w:rsidRDefault="00023339" w:rsidP="00075D88">
            <w:pPr>
              <w:pStyle w:val="ListParagraph"/>
              <w:numPr>
                <w:ilvl w:val="0"/>
                <w:numId w:val="23"/>
              </w:numPr>
              <w:topLinePunct/>
              <w:spacing w:line="276" w:lineRule="auto"/>
            </w:pPr>
            <w:r w:rsidRPr="00526D23">
              <w:rPr>
                <w:rFonts w:cs="MS Mincho" w:hint="eastAsia"/>
                <w:lang w:val="ja-JP" w:bidi="ja-JP"/>
              </w:rPr>
              <w:t>（</w:t>
            </w:r>
            <w:r w:rsidRPr="00526D23">
              <w:rPr>
                <w:rFonts w:cs="Arial"/>
                <w:lang w:val="ja-JP" w:bidi="ja-JP"/>
              </w:rPr>
              <w:t>A</w:t>
            </w:r>
            <w:r w:rsidRPr="00526D23">
              <w:rPr>
                <w:rFonts w:cs="MS Mincho" w:hint="eastAsia"/>
                <w:lang w:val="ja-JP" w:bidi="ja-JP"/>
              </w:rPr>
              <w:t>）はい、</w:t>
            </w:r>
            <w:hyperlink r:id="rId77" w:history="1">
              <w:r w:rsidR="00C95744" w:rsidRPr="00526D23">
                <w:rPr>
                  <w:rStyle w:val="Hyperlink"/>
                  <w:rFonts w:cs="MS Mincho" w:hint="eastAsia"/>
                  <w:lang w:val="ja-JP" w:bidi="ja-JP"/>
                </w:rPr>
                <w:t>環境要因</w:t>
              </w:r>
            </w:hyperlink>
            <w:r w:rsidRPr="00526D23">
              <w:rPr>
                <w:rFonts w:cs="MS Mincho" w:hint="eastAsia"/>
                <w:lang w:val="ja-JP" w:bidi="ja-JP"/>
              </w:rPr>
              <w:t>に対する</w:t>
            </w:r>
            <w:r w:rsidRPr="00526D23">
              <w:rPr>
                <w:rFonts w:cs="Arial"/>
                <w:lang w:val="ja-JP" w:bidi="ja-JP"/>
              </w:rPr>
              <w:t>KPI</w:t>
            </w:r>
            <w:r w:rsidRPr="00526D23">
              <w:rPr>
                <w:rFonts w:cs="MS Mincho" w:hint="eastAsia"/>
                <w:lang w:val="ja-JP" w:bidi="ja-JP"/>
              </w:rPr>
              <w:t>を追跡した</w:t>
            </w:r>
          </w:p>
        </w:tc>
        <w:tc>
          <w:tcPr>
            <w:tcW w:w="2704" w:type="pct"/>
            <w:gridSpan w:val="4"/>
            <w:tcBorders>
              <w:bottom w:val="single" w:sz="6" w:space="0" w:color="A6A6A6" w:themeColor="background1" w:themeShade="A6"/>
            </w:tcBorders>
            <w:shd w:val="clear" w:color="auto" w:fill="FFFFFF" w:themeFill="background1"/>
            <w:vAlign w:val="center"/>
          </w:tcPr>
          <w:p w14:paraId="48199AAA" w14:textId="77777777" w:rsidR="00023339" w:rsidRPr="00526D23" w:rsidRDefault="00023339" w:rsidP="00075D88">
            <w:pPr>
              <w:topLinePunct/>
              <w:spacing w:line="276" w:lineRule="auto"/>
              <w:rPr>
                <w:rFonts w:cs="Arial"/>
              </w:rPr>
            </w:pPr>
            <w:r w:rsidRPr="00526D23">
              <w:rPr>
                <w:rFonts w:cs="MS Mincho" w:hint="eastAsia"/>
                <w:lang w:val="ja-JP" w:bidi="ja-JP"/>
              </w:rPr>
              <w:t>［ドロップダウン・リスト］</w:t>
            </w:r>
          </w:p>
          <w:p w14:paraId="56FADD63" w14:textId="77777777" w:rsidR="00023339" w:rsidRPr="00526D23" w:rsidRDefault="00023339" w:rsidP="00075D88">
            <w:pPr>
              <w:topLinePunct/>
              <w:spacing w:line="276" w:lineRule="auto"/>
              <w:rPr>
                <w:rFonts w:cs="Arial"/>
              </w:rPr>
            </w:pPr>
          </w:p>
          <w:p w14:paraId="15FE6257" w14:textId="6EEAA810" w:rsidR="00023339" w:rsidRPr="00526D23" w:rsidRDefault="00023339" w:rsidP="00075D88">
            <w:pPr>
              <w:topLinePunct/>
              <w:spacing w:line="276" w:lineRule="auto"/>
              <w:rPr>
                <w:rFonts w:cs="Arial"/>
                <w:lang w:eastAsia="en-GB"/>
              </w:rPr>
            </w:pPr>
            <w:r w:rsidRPr="00526D23">
              <w:rPr>
                <w:rFonts w:cs="MS Mincho" w:hint="eastAsia"/>
                <w:lang w:bidi="ja-JP"/>
              </w:rPr>
              <w:t>（</w:t>
            </w:r>
            <w:r w:rsidRPr="00526D23">
              <w:rPr>
                <w:rFonts w:cs="Arial"/>
                <w:lang w:bidi="ja-JP"/>
              </w:rPr>
              <w:t>1</w:t>
            </w:r>
            <w:r w:rsidRPr="00526D23">
              <w:rPr>
                <w:rFonts w:cs="MS Mincho" w:hint="eastAsia"/>
                <w:lang w:bidi="ja-JP"/>
              </w:rPr>
              <w:t>）</w:t>
            </w:r>
            <w:r w:rsidRPr="00526D23">
              <w:rPr>
                <w:rFonts w:cs="Arial"/>
                <w:lang w:bidi="ja-JP"/>
              </w:rPr>
              <w:t>0%</w:t>
            </w:r>
            <w:r w:rsidRPr="00526D23">
              <w:rPr>
                <w:rFonts w:cs="MS Mincho" w:hint="eastAsia"/>
                <w:lang w:val="ja-JP" w:bidi="ja-JP"/>
              </w:rPr>
              <w:t>超～</w:t>
            </w:r>
            <w:r w:rsidRPr="00526D23">
              <w:rPr>
                <w:rFonts w:cs="Arial"/>
                <w:lang w:bidi="ja-JP"/>
              </w:rPr>
              <w:t xml:space="preserve">10% </w:t>
            </w:r>
          </w:p>
          <w:p w14:paraId="7539618F" w14:textId="77777777" w:rsidR="00023339" w:rsidRPr="00526D23" w:rsidRDefault="00023339" w:rsidP="00075D88">
            <w:pPr>
              <w:topLinePunct/>
              <w:spacing w:line="276" w:lineRule="auto"/>
              <w:rPr>
                <w:rFonts w:cs="Arial"/>
                <w:lang w:eastAsia="en-GB"/>
              </w:rPr>
            </w:pPr>
            <w:r w:rsidRPr="00526D23">
              <w:rPr>
                <w:rFonts w:cs="MS Mincho" w:hint="eastAsia"/>
                <w:lang w:bidi="ja-JP"/>
              </w:rPr>
              <w:t>（</w:t>
            </w:r>
            <w:r w:rsidRPr="00526D23">
              <w:rPr>
                <w:rFonts w:cs="Arial"/>
                <w:lang w:bidi="ja-JP"/>
              </w:rPr>
              <w:t>2</w:t>
            </w:r>
            <w:r w:rsidRPr="00526D23">
              <w:rPr>
                <w:rFonts w:cs="MS Mincho" w:hint="eastAsia"/>
                <w:lang w:bidi="ja-JP"/>
              </w:rPr>
              <w:t>）</w:t>
            </w:r>
            <w:r w:rsidRPr="00526D23">
              <w:rPr>
                <w:rFonts w:cs="Arial"/>
                <w:lang w:bidi="ja-JP"/>
              </w:rPr>
              <w:t>10%</w:t>
            </w:r>
            <w:r w:rsidRPr="00526D23">
              <w:rPr>
                <w:rFonts w:cs="MS Mincho" w:hint="eastAsia"/>
                <w:lang w:val="ja-JP" w:bidi="ja-JP"/>
              </w:rPr>
              <w:t>超～</w:t>
            </w:r>
            <w:r w:rsidRPr="00526D23">
              <w:rPr>
                <w:rFonts w:cs="Arial"/>
                <w:lang w:bidi="ja-JP"/>
              </w:rPr>
              <w:t xml:space="preserve">50% </w:t>
            </w:r>
          </w:p>
          <w:p w14:paraId="56A45F28" w14:textId="77777777" w:rsidR="00023339" w:rsidRPr="00526D23" w:rsidRDefault="00023339" w:rsidP="00075D88">
            <w:pPr>
              <w:topLinePunct/>
              <w:spacing w:line="276" w:lineRule="auto"/>
              <w:rPr>
                <w:rFonts w:cs="Arial"/>
                <w:lang w:eastAsia="en-GB"/>
              </w:rPr>
            </w:pPr>
            <w:r w:rsidRPr="00526D23">
              <w:rPr>
                <w:rFonts w:cs="MS Mincho" w:hint="eastAsia"/>
                <w:lang w:bidi="ja-JP"/>
              </w:rPr>
              <w:t>（</w:t>
            </w:r>
            <w:r w:rsidRPr="00526D23">
              <w:rPr>
                <w:rFonts w:cs="Arial"/>
                <w:lang w:bidi="ja-JP"/>
              </w:rPr>
              <w:t>3</w:t>
            </w:r>
            <w:r w:rsidRPr="00526D23">
              <w:rPr>
                <w:rFonts w:cs="MS Mincho" w:hint="eastAsia"/>
                <w:lang w:bidi="ja-JP"/>
              </w:rPr>
              <w:t>）</w:t>
            </w:r>
            <w:r w:rsidRPr="00526D23">
              <w:rPr>
                <w:rFonts w:cs="Arial"/>
                <w:lang w:bidi="ja-JP"/>
              </w:rPr>
              <w:t>50%</w:t>
            </w:r>
            <w:r w:rsidRPr="00526D23">
              <w:rPr>
                <w:rFonts w:cs="MS Mincho" w:hint="eastAsia"/>
                <w:lang w:val="ja-JP" w:bidi="ja-JP"/>
              </w:rPr>
              <w:t>超～</w:t>
            </w:r>
            <w:r w:rsidRPr="00526D23">
              <w:rPr>
                <w:rFonts w:cs="Arial"/>
                <w:lang w:bidi="ja-JP"/>
              </w:rPr>
              <w:t xml:space="preserve">75% </w:t>
            </w:r>
          </w:p>
          <w:p w14:paraId="02EC9261" w14:textId="77777777" w:rsidR="00023339" w:rsidRPr="00526D23" w:rsidRDefault="00023339" w:rsidP="00075D88">
            <w:pPr>
              <w:topLinePunct/>
              <w:spacing w:line="276" w:lineRule="auto"/>
              <w:rPr>
                <w:rFonts w:cs="Arial"/>
                <w:lang w:eastAsia="en-GB"/>
              </w:rPr>
            </w:pPr>
            <w:r w:rsidRPr="00526D23">
              <w:rPr>
                <w:rFonts w:cs="MS Mincho" w:hint="eastAsia"/>
                <w:lang w:val="ja-JP" w:bidi="ja-JP"/>
              </w:rPr>
              <w:t>（</w:t>
            </w:r>
            <w:r w:rsidRPr="00526D23">
              <w:rPr>
                <w:rFonts w:cs="Arial"/>
                <w:lang w:val="ja-JP" w:bidi="ja-JP"/>
              </w:rPr>
              <w:t>4</w:t>
            </w:r>
            <w:r w:rsidRPr="00526D23">
              <w:rPr>
                <w:rFonts w:cs="MS Mincho" w:hint="eastAsia"/>
                <w:lang w:val="ja-JP" w:bidi="ja-JP"/>
              </w:rPr>
              <w:t>）</w:t>
            </w:r>
            <w:r w:rsidRPr="00526D23">
              <w:rPr>
                <w:rFonts w:cs="Arial"/>
                <w:lang w:val="ja-JP" w:bidi="ja-JP"/>
              </w:rPr>
              <w:t>75%</w:t>
            </w:r>
            <w:r w:rsidRPr="00526D23">
              <w:rPr>
                <w:rFonts w:cs="MS Mincho" w:hint="eastAsia"/>
                <w:lang w:val="ja-JP" w:bidi="ja-JP"/>
              </w:rPr>
              <w:t>超～</w:t>
            </w:r>
            <w:r w:rsidRPr="00526D23">
              <w:rPr>
                <w:rFonts w:cs="Arial"/>
                <w:lang w:val="ja-JP" w:bidi="ja-JP"/>
              </w:rPr>
              <w:t xml:space="preserve">95% </w:t>
            </w:r>
          </w:p>
          <w:p w14:paraId="0C4B493D" w14:textId="512822DA" w:rsidR="00023339" w:rsidRPr="00526D23" w:rsidRDefault="00023339" w:rsidP="00075D88">
            <w:pPr>
              <w:topLinePunct/>
              <w:spacing w:line="276" w:lineRule="auto"/>
              <w:rPr>
                <w:rFonts w:cs="Arial"/>
                <w:sz w:val="16"/>
                <w:szCs w:val="16"/>
                <w:lang w:eastAsia="en-GB"/>
              </w:rPr>
            </w:pPr>
            <w:r w:rsidRPr="00526D23">
              <w:rPr>
                <w:rFonts w:cs="MS Mincho" w:hint="eastAsia"/>
                <w:lang w:val="ja-JP" w:bidi="ja-JP"/>
              </w:rPr>
              <w:t>（</w:t>
            </w:r>
            <w:r w:rsidRPr="00526D23">
              <w:rPr>
                <w:rFonts w:cs="Arial"/>
                <w:lang w:val="ja-JP" w:bidi="ja-JP"/>
              </w:rPr>
              <w:t>5</w:t>
            </w:r>
            <w:r w:rsidRPr="00526D23">
              <w:rPr>
                <w:rFonts w:cs="MS Mincho" w:hint="eastAsia"/>
                <w:lang w:val="ja-JP" w:bidi="ja-JP"/>
              </w:rPr>
              <w:t>）</w:t>
            </w:r>
            <w:r w:rsidRPr="00526D23">
              <w:rPr>
                <w:rFonts w:cs="Arial"/>
                <w:lang w:val="ja-JP" w:bidi="ja-JP"/>
              </w:rPr>
              <w:t>95%</w:t>
            </w:r>
            <w:r w:rsidRPr="00526D23">
              <w:rPr>
                <w:rFonts w:cs="MS Mincho" w:hint="eastAsia"/>
                <w:lang w:val="ja-JP" w:bidi="ja-JP"/>
              </w:rPr>
              <w:t>超</w:t>
            </w:r>
          </w:p>
        </w:tc>
      </w:tr>
      <w:tr w:rsidR="00136BCB" w:rsidRPr="00526D23" w14:paraId="274D8751" w14:textId="77777777" w:rsidTr="0034600A">
        <w:trPr>
          <w:trHeight w:val="465"/>
        </w:trPr>
        <w:tc>
          <w:tcPr>
            <w:tcW w:w="2296"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81E0EC" w14:textId="1F9E5A4F" w:rsidR="00023339" w:rsidRPr="00526D23" w:rsidRDefault="00023339" w:rsidP="00075D88">
            <w:pPr>
              <w:pStyle w:val="ListParagraph"/>
              <w:numPr>
                <w:ilvl w:val="0"/>
                <w:numId w:val="23"/>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）はい、</w:t>
            </w:r>
            <w:hyperlink r:id="rId78" w:history="1">
              <w:r w:rsidR="006F154B" w:rsidRPr="00526D23">
                <w:rPr>
                  <w:rStyle w:val="Hyperlink"/>
                  <w:rFonts w:cs="MS Mincho" w:hint="eastAsia"/>
                  <w:lang w:val="ja-JP" w:bidi="ja-JP"/>
                </w:rPr>
                <w:t>社会要因</w:t>
              </w:r>
            </w:hyperlink>
            <w:r w:rsidRPr="00526D23">
              <w:rPr>
                <w:rFonts w:cs="MS Mincho" w:hint="eastAsia"/>
                <w:lang w:val="ja-JP" w:bidi="ja-JP"/>
              </w:rPr>
              <w:t>に対する</w:t>
            </w:r>
            <w:r w:rsidRPr="00526D23">
              <w:rPr>
                <w:rFonts w:cs="Arial"/>
                <w:lang w:val="ja-JP" w:bidi="ja-JP"/>
              </w:rPr>
              <w:t>KPI</w:t>
            </w:r>
            <w:r w:rsidRPr="00526D23">
              <w:rPr>
                <w:rFonts w:cs="MS Mincho" w:hint="eastAsia"/>
                <w:lang w:val="ja-JP" w:bidi="ja-JP"/>
              </w:rPr>
              <w:t>を追跡した</w:t>
            </w:r>
          </w:p>
        </w:tc>
        <w:tc>
          <w:tcPr>
            <w:tcW w:w="2704" w:type="pct"/>
            <w:gridSpan w:val="4"/>
            <w:tcBorders>
              <w:bottom w:val="single" w:sz="6" w:space="0" w:color="A6A6A6" w:themeColor="background1" w:themeShade="A6"/>
            </w:tcBorders>
            <w:shd w:val="clear" w:color="auto" w:fill="FFFFFF" w:themeFill="background1"/>
            <w:vAlign w:val="center"/>
          </w:tcPr>
          <w:p w14:paraId="2876E5F3" w14:textId="690A9E9F" w:rsidR="00023339" w:rsidRPr="00526D23" w:rsidRDefault="00023339" w:rsidP="00075D88">
            <w:pPr>
              <w:pStyle w:val="ListParagraph"/>
              <w:topLinePunct/>
              <w:spacing w:line="276" w:lineRule="auto"/>
              <w:ind w:left="0"/>
              <w:rPr>
                <w:rFonts w:cs="Arial"/>
                <w:lang w:eastAsia="en-GB"/>
              </w:rPr>
            </w:pPr>
            <w:r w:rsidRPr="00526D23">
              <w:rPr>
                <w:rFonts w:cs="MS Mincho" w:hint="eastAsia"/>
                <w:lang w:val="ja-JP" w:bidi="ja-JP"/>
              </w:rPr>
              <w:t>［同上］</w:t>
            </w:r>
          </w:p>
        </w:tc>
      </w:tr>
      <w:tr w:rsidR="00136BCB" w:rsidRPr="00526D23" w14:paraId="2A0DAF3C" w14:textId="77777777" w:rsidTr="0034600A">
        <w:trPr>
          <w:trHeight w:val="465"/>
        </w:trPr>
        <w:tc>
          <w:tcPr>
            <w:tcW w:w="2296" w:type="pct"/>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A33C91" w14:textId="782BE38F" w:rsidR="00023339" w:rsidRPr="00526D23" w:rsidRDefault="00023339" w:rsidP="00075D88">
            <w:pPr>
              <w:pStyle w:val="ListParagraph"/>
              <w:numPr>
                <w:ilvl w:val="0"/>
                <w:numId w:val="23"/>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）はい、</w:t>
            </w:r>
            <w:hyperlink r:id="rId79" w:history="1">
              <w:r w:rsidR="006F154B" w:rsidRPr="00526D23">
                <w:rPr>
                  <w:rStyle w:val="Hyperlink"/>
                  <w:rFonts w:cs="MS Mincho" w:hint="eastAsia"/>
                  <w:lang w:val="ja-JP" w:bidi="ja-JP"/>
                </w:rPr>
                <w:t>ガバナンス要因</w:t>
              </w:r>
            </w:hyperlink>
            <w:r w:rsidRPr="00526D23">
              <w:rPr>
                <w:rFonts w:cs="MS Mincho" w:hint="eastAsia"/>
                <w:lang w:val="ja-JP" w:bidi="ja-JP"/>
              </w:rPr>
              <w:t>に対する</w:t>
            </w:r>
            <w:r w:rsidRPr="00526D23">
              <w:rPr>
                <w:rFonts w:cs="Arial"/>
                <w:lang w:val="ja-JP" w:bidi="ja-JP"/>
              </w:rPr>
              <w:t>KPI</w:t>
            </w:r>
            <w:r w:rsidRPr="00526D23">
              <w:rPr>
                <w:rFonts w:cs="MS Mincho" w:hint="eastAsia"/>
                <w:lang w:val="ja-JP" w:bidi="ja-JP"/>
              </w:rPr>
              <w:t>を追跡した</w:t>
            </w:r>
          </w:p>
        </w:tc>
        <w:tc>
          <w:tcPr>
            <w:tcW w:w="2704" w:type="pct"/>
            <w:gridSpan w:val="4"/>
            <w:tcBorders>
              <w:bottom w:val="single" w:sz="6" w:space="0" w:color="A6A6A6" w:themeColor="background1" w:themeShade="A6"/>
            </w:tcBorders>
            <w:shd w:val="clear" w:color="auto" w:fill="FFFFFF" w:themeFill="background1"/>
            <w:vAlign w:val="center"/>
          </w:tcPr>
          <w:p w14:paraId="310CED82" w14:textId="50F64186" w:rsidR="00023339" w:rsidRPr="00526D23" w:rsidRDefault="00023339" w:rsidP="00075D88">
            <w:pPr>
              <w:topLinePunct/>
              <w:spacing w:line="276" w:lineRule="auto"/>
              <w:rPr>
                <w:rFonts w:cs="Arial"/>
                <w:lang w:eastAsia="en-GB"/>
              </w:rPr>
            </w:pPr>
            <w:r w:rsidRPr="00526D23">
              <w:rPr>
                <w:rFonts w:cs="MS Mincho" w:hint="eastAsia"/>
                <w:lang w:val="ja-JP" w:bidi="ja-JP"/>
              </w:rPr>
              <w:t>［同上］</w:t>
            </w:r>
          </w:p>
        </w:tc>
      </w:tr>
      <w:tr w:rsidR="00023339" w:rsidRPr="00526D23" w14:paraId="39CA1A45" w14:textId="77777777" w:rsidTr="0034600A">
        <w:trPr>
          <w:trHeight w:val="465"/>
        </w:trPr>
        <w:tc>
          <w:tcPr>
            <w:tcW w:w="5000" w:type="pct"/>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B0922" w14:textId="655EE4B3" w:rsidR="00023339" w:rsidRPr="00526D23" w:rsidRDefault="00023339" w:rsidP="00075D88">
            <w:pPr>
              <w:pStyle w:val="ListParagraph"/>
              <w:numPr>
                <w:ilvl w:val="0"/>
                <w:numId w:val="50"/>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）不動産資産全体にわたり重要な</w:t>
            </w:r>
            <w:r w:rsidRPr="00526D23">
              <w:rPr>
                <w:rFonts w:cs="Arial"/>
                <w:lang w:val="ja-JP" w:bidi="ja-JP"/>
              </w:rPr>
              <w:t>ESG</w:t>
            </w:r>
            <w:r w:rsidRPr="00526D23">
              <w:rPr>
                <w:rFonts w:cs="MS Mincho" w:hint="eastAsia"/>
                <w:lang w:val="ja-JP" w:bidi="ja-JP"/>
              </w:rPr>
              <w:t>要因について</w:t>
            </w:r>
            <w:r w:rsidRPr="00526D23">
              <w:rPr>
                <w:rFonts w:cs="Arial"/>
                <w:lang w:val="ja-JP" w:bidi="ja-JP"/>
              </w:rPr>
              <w:t>KPI</w:t>
            </w:r>
            <w:r w:rsidRPr="00526D23">
              <w:rPr>
                <w:rFonts w:cs="MS Mincho" w:hint="eastAsia"/>
                <w:lang w:val="ja-JP" w:bidi="ja-JP"/>
              </w:rPr>
              <w:t>を追跡しなかった</w:t>
            </w:r>
          </w:p>
        </w:tc>
      </w:tr>
      <w:tr w:rsidR="00023339" w:rsidRPr="00526D23" w14:paraId="4806D8D8" w14:textId="77777777" w:rsidTr="0034600A">
        <w:trPr>
          <w:trHeight w:val="300"/>
        </w:trPr>
        <w:tc>
          <w:tcPr>
            <w:tcW w:w="5000" w:type="pct"/>
            <w:gridSpan w:val="9"/>
            <w:tcBorders>
              <w:left w:val="nil"/>
              <w:right w:val="nil"/>
            </w:tcBorders>
            <w:shd w:val="clear" w:color="auto" w:fill="FFFFFF" w:themeFill="background1"/>
            <w:tcMar>
              <w:top w:w="0" w:type="dxa"/>
              <w:bottom w:w="0" w:type="dxa"/>
            </w:tcMar>
            <w:vAlign w:val="center"/>
          </w:tcPr>
          <w:p w14:paraId="6455BB7F" w14:textId="77777777" w:rsidR="00023339" w:rsidRPr="00526D23" w:rsidRDefault="00023339" w:rsidP="00075D88">
            <w:pPr>
              <w:topLinePunct/>
              <w:spacing w:line="240" w:lineRule="auto"/>
              <w:jc w:val="center"/>
              <w:rPr>
                <w:rStyle w:val="Hyperlink"/>
                <w:sz w:val="16"/>
                <w:szCs w:val="16"/>
              </w:rPr>
            </w:pPr>
          </w:p>
        </w:tc>
      </w:tr>
      <w:tr w:rsidR="00023339" w:rsidRPr="00526D23" w14:paraId="556A9E3D" w14:textId="77777777" w:rsidTr="0034600A">
        <w:trPr>
          <w:trHeight w:val="300"/>
        </w:trPr>
        <w:tc>
          <w:tcPr>
            <w:tcW w:w="5000" w:type="pct"/>
            <w:gridSpan w:val="9"/>
            <w:shd w:val="clear" w:color="auto" w:fill="0070C0"/>
            <w:vAlign w:val="center"/>
          </w:tcPr>
          <w:p w14:paraId="49B9AAEA" w14:textId="77777777" w:rsidR="00023339" w:rsidRPr="00526D23" w:rsidRDefault="00023339"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136BCB" w:rsidRPr="00526D23" w14:paraId="29171575" w14:textId="77777777" w:rsidTr="0034600A">
        <w:trPr>
          <w:trHeight w:val="300"/>
        </w:trPr>
        <w:tc>
          <w:tcPr>
            <w:tcW w:w="628" w:type="pct"/>
            <w:shd w:val="clear" w:color="auto" w:fill="auto"/>
            <w:vAlign w:val="center"/>
          </w:tcPr>
          <w:p w14:paraId="61ED85C6" w14:textId="77777777" w:rsidR="00023339" w:rsidRPr="00526D23" w:rsidRDefault="00023339" w:rsidP="00075D88">
            <w:pPr>
              <w:topLinePunct/>
              <w:spacing w:line="288" w:lineRule="auto"/>
              <w:rPr>
                <w:rStyle w:val="Hyperlink"/>
                <w:b/>
                <w:sz w:val="16"/>
                <w:szCs w:val="16"/>
              </w:rPr>
            </w:pPr>
            <w:r w:rsidRPr="00526D23">
              <w:rPr>
                <w:b/>
                <w:sz w:val="16"/>
                <w:szCs w:val="16"/>
                <w:lang w:val="ja-JP" w:bidi="ja-JP"/>
              </w:rPr>
              <w:t>指標の目的</w:t>
            </w:r>
          </w:p>
        </w:tc>
        <w:tc>
          <w:tcPr>
            <w:tcW w:w="4372" w:type="pct"/>
            <w:gridSpan w:val="8"/>
            <w:shd w:val="clear" w:color="auto" w:fill="auto"/>
            <w:vAlign w:val="center"/>
          </w:tcPr>
          <w:p w14:paraId="7031D69E" w14:textId="1D39A49D" w:rsidR="00023339" w:rsidRPr="00526D23" w:rsidRDefault="00023339"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本指標の目的は、デュー・デリジェンスの段階で特定された重要なリスクと機会に基づき、不動産資産の重要な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w:t>
            </w:r>
            <w:r w:rsidRPr="00526D23">
              <w:rPr>
                <w:rStyle w:val="Hyperlink"/>
                <w:color w:val="000000" w:themeColor="text1"/>
                <w:sz w:val="16"/>
                <w:szCs w:val="16"/>
                <w:lang w:val="ja-JP" w:bidi="ja-JP"/>
              </w:rPr>
              <w:t>KPI</w:t>
            </w:r>
            <w:r w:rsidRPr="00526D23">
              <w:rPr>
                <w:rStyle w:val="Hyperlink"/>
                <w:color w:val="000000" w:themeColor="text1"/>
                <w:sz w:val="16"/>
                <w:szCs w:val="16"/>
                <w:lang w:val="ja-JP" w:bidi="ja-JP"/>
              </w:rPr>
              <w:t>を積極的にモニタリングすることによって、</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パフォーマンスに対する組織のアプローチを把握することです。署名機関にとって、</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領域全体からの関連要因をパフォーマンスのモニタリングに含めることは、優れた取り組みであると考えられます。</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指標のパフォーマンスを継続的に収集することが、署名機関が資産の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パフォーマンスの理解やリスク管理、顧客報告を向上させる上で役立ちます。</w:t>
            </w:r>
          </w:p>
        </w:tc>
      </w:tr>
      <w:tr w:rsidR="00136BCB" w:rsidRPr="00526D23" w14:paraId="42507B58" w14:textId="77777777" w:rsidTr="0034600A">
        <w:trPr>
          <w:trHeight w:val="300"/>
        </w:trPr>
        <w:tc>
          <w:tcPr>
            <w:tcW w:w="628" w:type="pct"/>
            <w:shd w:val="clear" w:color="auto" w:fill="auto"/>
            <w:vAlign w:val="center"/>
          </w:tcPr>
          <w:p w14:paraId="08DDB823" w14:textId="77777777" w:rsidR="00023339" w:rsidRPr="00526D23" w:rsidRDefault="00023339" w:rsidP="00075D88">
            <w:pPr>
              <w:topLinePunct/>
              <w:spacing w:line="288" w:lineRule="auto"/>
              <w:rPr>
                <w:b/>
                <w:bCs/>
                <w:sz w:val="16"/>
                <w:szCs w:val="16"/>
              </w:rPr>
            </w:pPr>
            <w:r w:rsidRPr="00526D23">
              <w:rPr>
                <w:b/>
                <w:sz w:val="16"/>
                <w:szCs w:val="16"/>
                <w:lang w:val="ja-JP" w:bidi="ja-JP"/>
              </w:rPr>
              <w:t>他のリソース</w:t>
            </w:r>
          </w:p>
        </w:tc>
        <w:tc>
          <w:tcPr>
            <w:tcW w:w="4372" w:type="pct"/>
            <w:gridSpan w:val="8"/>
            <w:shd w:val="clear" w:color="auto" w:fill="auto"/>
            <w:vAlign w:val="center"/>
          </w:tcPr>
          <w:p w14:paraId="3CEDDDAC" w14:textId="71D84453" w:rsidR="00023339" w:rsidRPr="00526D23" w:rsidRDefault="00023339"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80"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p w14:paraId="0C5DE9DA" w14:textId="77777777" w:rsidR="00023339" w:rsidRPr="00526D23" w:rsidRDefault="00023339" w:rsidP="00075D88">
            <w:pPr>
              <w:topLinePunct/>
              <w:spacing w:line="288" w:lineRule="auto"/>
              <w:rPr>
                <w:rStyle w:val="Hyperlink"/>
                <w:color w:val="000000" w:themeColor="text1"/>
                <w:sz w:val="16"/>
                <w:szCs w:val="16"/>
              </w:rPr>
            </w:pPr>
          </w:p>
          <w:p w14:paraId="09E105EC" w14:textId="079547A2" w:rsidR="00023339" w:rsidRPr="00526D23" w:rsidRDefault="00023339" w:rsidP="00075D88">
            <w:pPr>
              <w:topLinePunct/>
              <w:spacing w:line="288" w:lineRule="auto"/>
              <w:rPr>
                <w:rStyle w:val="Hyperlink"/>
                <w:color w:val="000000" w:themeColor="text1"/>
              </w:rPr>
            </w:pPr>
            <w:r w:rsidRPr="00526D23">
              <w:rPr>
                <w:rStyle w:val="Hyperlink"/>
                <w:color w:val="000000" w:themeColor="text1"/>
                <w:sz w:val="16"/>
                <w:szCs w:val="16"/>
                <w:lang w:bidi="ja-JP"/>
              </w:rPr>
              <w:t>ESG</w:t>
            </w:r>
            <w:r w:rsidRPr="00526D23">
              <w:rPr>
                <w:rStyle w:val="Hyperlink"/>
                <w:color w:val="000000" w:themeColor="text1"/>
                <w:sz w:val="16"/>
                <w:szCs w:val="16"/>
                <w:lang w:val="ja-JP" w:bidi="ja-JP"/>
              </w:rPr>
              <w:t>モニタリングの詳細については、</w:t>
            </w:r>
            <w:hyperlink r:id="rId81" w:history="1">
              <w:r w:rsidRPr="00526D23">
                <w:rPr>
                  <w:rStyle w:val="Hyperlink"/>
                  <w:sz w:val="16"/>
                  <w:szCs w:val="16"/>
                  <w:lang w:val="ja-JP" w:bidi="ja-JP"/>
                </w:rPr>
                <w:t>持続可能な不動産投資</w:t>
              </w:r>
              <w:r w:rsidRPr="00526D23">
                <w:rPr>
                  <w:rStyle w:val="Hyperlink"/>
                  <w:sz w:val="16"/>
                  <w:szCs w:val="16"/>
                  <w:lang w:bidi="ja-JP"/>
                </w:rPr>
                <w:t>：</w:t>
              </w:r>
              <w:r w:rsidRPr="00526D23">
                <w:rPr>
                  <w:rStyle w:val="Hyperlink"/>
                  <w:sz w:val="16"/>
                  <w:szCs w:val="16"/>
                  <w:lang w:val="ja-JP" w:bidi="ja-JP"/>
                </w:rPr>
                <w:t>パリ気候協定の導入</w:t>
              </w:r>
              <w:r w:rsidRPr="00526D23">
                <w:rPr>
                  <w:rStyle w:val="Hyperlink"/>
                  <w:sz w:val="16"/>
                  <w:szCs w:val="16"/>
                  <w:lang w:bidi="ja-JP"/>
                </w:rPr>
                <w:t xml:space="preserve"> – </w:t>
              </w:r>
              <w:r w:rsidRPr="00526D23">
                <w:rPr>
                  <w:rStyle w:val="Hyperlink"/>
                  <w:sz w:val="16"/>
                  <w:szCs w:val="16"/>
                  <w:lang w:val="ja-JP" w:bidi="ja-JP"/>
                </w:rPr>
                <w:t>アクション・フレームワーク</w:t>
              </w:r>
              <w:r w:rsidRPr="00526D23">
                <w:rPr>
                  <w:rStyle w:val="Hyperlink"/>
                  <w:sz w:val="16"/>
                  <w:szCs w:val="16"/>
                  <w:lang w:bidi="ja-JP"/>
                </w:rPr>
                <w:t>（</w:t>
              </w:r>
              <w:r w:rsidRPr="00526D23">
                <w:rPr>
                  <w:rStyle w:val="Hyperlink"/>
                  <w:sz w:val="16"/>
                  <w:szCs w:val="16"/>
                  <w:lang w:bidi="ja-JP"/>
                </w:rPr>
                <w:t>Sustainable real estate investment: Implementing the Paris Climate agreement: An action framework</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023339" w:rsidRPr="00526D23" w14:paraId="61DE1BDA" w14:textId="77777777" w:rsidTr="0034600A">
        <w:trPr>
          <w:trHeight w:val="300"/>
        </w:trPr>
        <w:tc>
          <w:tcPr>
            <w:tcW w:w="5000" w:type="pct"/>
            <w:gridSpan w:val="9"/>
            <w:shd w:val="clear" w:color="auto" w:fill="0070C0"/>
            <w:vAlign w:val="center"/>
          </w:tcPr>
          <w:p w14:paraId="3CCAD3A4" w14:textId="77777777" w:rsidR="00023339" w:rsidRPr="00526D23" w:rsidRDefault="00023339"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136BCB" w:rsidRPr="00526D23" w14:paraId="5E10DAE6" w14:textId="77777777" w:rsidTr="0034600A">
        <w:trPr>
          <w:trHeight w:val="300"/>
        </w:trPr>
        <w:tc>
          <w:tcPr>
            <w:tcW w:w="628" w:type="pct"/>
            <w:shd w:val="clear" w:color="auto" w:fill="auto"/>
            <w:vAlign w:val="center"/>
          </w:tcPr>
          <w:p w14:paraId="6BDBBF30" w14:textId="77777777" w:rsidR="00023339" w:rsidRPr="00526D23" w:rsidRDefault="00023339" w:rsidP="00075D88">
            <w:pPr>
              <w:topLinePunct/>
              <w:rPr>
                <w:b/>
                <w:bCs/>
                <w:sz w:val="16"/>
                <w:szCs w:val="16"/>
              </w:rPr>
            </w:pPr>
            <w:r w:rsidRPr="00526D23">
              <w:rPr>
                <w:b/>
                <w:sz w:val="16"/>
                <w:szCs w:val="16"/>
                <w:lang w:val="ja-JP" w:bidi="ja-JP"/>
              </w:rPr>
              <w:t>依存関係</w:t>
            </w:r>
          </w:p>
        </w:tc>
        <w:tc>
          <w:tcPr>
            <w:tcW w:w="4372" w:type="pct"/>
            <w:gridSpan w:val="8"/>
            <w:shd w:val="clear" w:color="auto" w:fill="auto"/>
            <w:vAlign w:val="center"/>
          </w:tcPr>
          <w:p w14:paraId="6842826E" w14:textId="476CC9DD" w:rsidR="00023339" w:rsidRPr="00526D23" w:rsidRDefault="008A3069"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136BCB" w:rsidRPr="00526D23" w14:paraId="2E20D795" w14:textId="77777777" w:rsidTr="0034600A">
        <w:trPr>
          <w:trHeight w:val="300"/>
        </w:trPr>
        <w:tc>
          <w:tcPr>
            <w:tcW w:w="628" w:type="pct"/>
            <w:shd w:val="clear" w:color="auto" w:fill="auto"/>
            <w:vAlign w:val="center"/>
          </w:tcPr>
          <w:p w14:paraId="475DD235" w14:textId="77777777" w:rsidR="00023339" w:rsidRPr="00526D23" w:rsidRDefault="00023339" w:rsidP="00075D88">
            <w:pPr>
              <w:topLinePunct/>
              <w:rPr>
                <w:b/>
                <w:bCs/>
                <w:sz w:val="16"/>
                <w:szCs w:val="16"/>
              </w:rPr>
            </w:pPr>
            <w:r w:rsidRPr="00526D23">
              <w:rPr>
                <w:b/>
                <w:sz w:val="16"/>
                <w:szCs w:val="16"/>
                <w:lang w:val="ja-JP" w:bidi="ja-JP"/>
              </w:rPr>
              <w:t>ゲートウェイ</w:t>
            </w:r>
          </w:p>
        </w:tc>
        <w:tc>
          <w:tcPr>
            <w:tcW w:w="4372" w:type="pct"/>
            <w:gridSpan w:val="8"/>
            <w:shd w:val="clear" w:color="auto" w:fill="auto"/>
            <w:vAlign w:val="center"/>
          </w:tcPr>
          <w:p w14:paraId="75562187" w14:textId="69F2E533" w:rsidR="00023339" w:rsidRPr="00526D23" w:rsidRDefault="008A3069" w:rsidP="00075D88">
            <w:pPr>
              <w:topLinePunct/>
              <w:rPr>
                <w:sz w:val="16"/>
                <w:szCs w:val="16"/>
              </w:rPr>
            </w:pPr>
            <w:r w:rsidRPr="00526D23">
              <w:rPr>
                <w:sz w:val="16"/>
                <w:szCs w:val="16"/>
                <w:lang w:val="ja-JP" w:bidi="ja-JP"/>
              </w:rPr>
              <w:t>［</w:t>
            </w:r>
            <w:r w:rsidRPr="00526D23">
              <w:rPr>
                <w:sz w:val="16"/>
                <w:szCs w:val="16"/>
                <w:lang w:val="ja-JP" w:bidi="ja-JP"/>
              </w:rPr>
              <w:t>RE 11.1</w:t>
            </w:r>
            <w:r w:rsidRPr="00526D23">
              <w:rPr>
                <w:sz w:val="16"/>
                <w:szCs w:val="16"/>
                <w:lang w:val="ja-JP" w:bidi="ja-JP"/>
              </w:rPr>
              <w:t>］</w:t>
            </w:r>
          </w:p>
        </w:tc>
      </w:tr>
      <w:tr w:rsidR="00023339" w:rsidRPr="00526D23" w14:paraId="2E9EA591" w14:textId="77777777" w:rsidTr="0034600A">
        <w:trPr>
          <w:trHeight w:val="300"/>
        </w:trPr>
        <w:tc>
          <w:tcPr>
            <w:tcW w:w="5000" w:type="pct"/>
            <w:gridSpan w:val="9"/>
            <w:shd w:val="clear" w:color="auto" w:fill="0070C0"/>
            <w:vAlign w:val="center"/>
          </w:tcPr>
          <w:p w14:paraId="3A8E7E91" w14:textId="77777777" w:rsidR="00023339" w:rsidRPr="00526D23" w:rsidRDefault="00023339"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B952FE" w:rsidRPr="00526D23" w14:paraId="270ABDAE" w14:textId="77777777" w:rsidTr="0034600A">
        <w:trPr>
          <w:trHeight w:val="635"/>
        </w:trPr>
        <w:tc>
          <w:tcPr>
            <w:tcW w:w="628" w:type="pct"/>
            <w:vMerge w:val="restart"/>
            <w:shd w:val="clear" w:color="auto" w:fill="auto"/>
            <w:vAlign w:val="center"/>
          </w:tcPr>
          <w:p w14:paraId="4963D68B" w14:textId="77777777" w:rsidR="00B952FE" w:rsidRPr="00526D23" w:rsidRDefault="00B952FE" w:rsidP="00075D88">
            <w:pPr>
              <w:topLinePunct/>
              <w:spacing w:line="288" w:lineRule="auto"/>
              <w:rPr>
                <w:b/>
                <w:sz w:val="16"/>
                <w:szCs w:val="16"/>
              </w:rPr>
            </w:pPr>
            <w:r w:rsidRPr="00526D23">
              <w:rPr>
                <w:b/>
                <w:sz w:val="16"/>
                <w:szCs w:val="16"/>
                <w:lang w:val="ja-JP" w:bidi="ja-JP"/>
              </w:rPr>
              <w:t>評価基準</w:t>
            </w:r>
          </w:p>
        </w:tc>
        <w:tc>
          <w:tcPr>
            <w:tcW w:w="4372" w:type="pct"/>
            <w:gridSpan w:val="8"/>
            <w:shd w:val="clear" w:color="auto" w:fill="auto"/>
            <w:vAlign w:val="center"/>
          </w:tcPr>
          <w:p w14:paraId="1AAC719D" w14:textId="2C68C382" w:rsidR="00B952FE" w:rsidRPr="00526D23" w:rsidRDefault="00B952FE" w:rsidP="00075D88">
            <w:pPr>
              <w:topLinePunct/>
              <w:spacing w:line="288" w:lineRule="auto"/>
              <w:rPr>
                <w:rStyle w:val="Hyperlink"/>
                <w:color w:val="auto"/>
              </w:rPr>
            </w:pPr>
            <w:r w:rsidRPr="00526D23">
              <w:rPr>
                <w:sz w:val="16"/>
                <w:szCs w:val="16"/>
                <w:lang w:val="ja-JP" w:bidi="ja-JP"/>
              </w:rPr>
              <w:t>本指標の</w:t>
            </w:r>
            <w:r w:rsidRPr="00526D23">
              <w:rPr>
                <w:sz w:val="16"/>
                <w:szCs w:val="16"/>
                <w:lang w:val="ja-JP" w:bidi="ja-JP"/>
              </w:rPr>
              <w:t>100</w:t>
            </w:r>
            <w:r w:rsidRPr="00526D23">
              <w:rPr>
                <w:sz w:val="16"/>
                <w:szCs w:val="16"/>
                <w:lang w:val="ja-JP" w:bidi="ja-JP"/>
              </w:rPr>
              <w:t>ポイントを、英字項目（</w:t>
            </w:r>
            <w:r w:rsidRPr="00526D23">
              <w:rPr>
                <w:sz w:val="16"/>
                <w:szCs w:val="16"/>
                <w:lang w:val="ja-JP" w:bidi="ja-JP"/>
              </w:rPr>
              <w:t>50</w:t>
            </w:r>
            <w:r w:rsidRPr="00526D23">
              <w:rPr>
                <w:sz w:val="16"/>
                <w:szCs w:val="16"/>
                <w:lang w:val="ja-JP" w:bidi="ja-JP"/>
              </w:rPr>
              <w:t>ポイント）と対象範囲（</w:t>
            </w:r>
            <w:r w:rsidRPr="00526D23">
              <w:rPr>
                <w:sz w:val="16"/>
                <w:szCs w:val="16"/>
                <w:lang w:val="ja-JP" w:bidi="ja-JP"/>
              </w:rPr>
              <w:t>50</w:t>
            </w:r>
            <w:r w:rsidRPr="00526D23">
              <w:rPr>
                <w:sz w:val="16"/>
                <w:szCs w:val="16"/>
                <w:lang w:val="ja-JP" w:bidi="ja-JP"/>
              </w:rPr>
              <w:t>ポイント）の回答オプションに配分します。最終スコアは、英字項目と番号が付された回答オプションの最も得点の高い</w:t>
            </w:r>
            <w:r w:rsidRPr="00526D23">
              <w:rPr>
                <w:sz w:val="16"/>
                <w:szCs w:val="16"/>
                <w:lang w:val="ja-JP" w:bidi="ja-JP"/>
              </w:rPr>
              <w:t>3</w:t>
            </w:r>
            <w:r w:rsidRPr="00526D23">
              <w:rPr>
                <w:sz w:val="16"/>
                <w:szCs w:val="16"/>
                <w:lang w:val="ja-JP" w:bidi="ja-JP"/>
              </w:rPr>
              <w:t>つの組み合わせに基づいて決定されます。</w:t>
            </w:r>
          </w:p>
        </w:tc>
      </w:tr>
      <w:tr w:rsidR="00B952FE" w:rsidRPr="00526D23" w14:paraId="5B3F3388" w14:textId="77777777" w:rsidTr="00370ACD">
        <w:trPr>
          <w:trHeight w:val="720"/>
        </w:trPr>
        <w:tc>
          <w:tcPr>
            <w:tcW w:w="628" w:type="pct"/>
            <w:vMerge/>
            <w:shd w:val="clear" w:color="auto" w:fill="auto"/>
            <w:vAlign w:val="center"/>
          </w:tcPr>
          <w:p w14:paraId="4169A18C" w14:textId="77777777" w:rsidR="00B952FE" w:rsidRPr="00526D23" w:rsidRDefault="00B952FE" w:rsidP="00075D88">
            <w:pPr>
              <w:topLinePunct/>
              <w:spacing w:line="288" w:lineRule="auto"/>
              <w:rPr>
                <w:b/>
                <w:sz w:val="16"/>
                <w:szCs w:val="16"/>
              </w:rPr>
            </w:pPr>
          </w:p>
        </w:tc>
        <w:tc>
          <w:tcPr>
            <w:tcW w:w="1276" w:type="pct"/>
            <w:gridSpan w:val="2"/>
            <w:shd w:val="clear" w:color="auto" w:fill="auto"/>
            <w:vAlign w:val="center"/>
          </w:tcPr>
          <w:p w14:paraId="4E24EBE7" w14:textId="77777777"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英字項目の回答オプション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ポイントの配点：</w:t>
            </w:r>
          </w:p>
          <w:p w14:paraId="62DEC5BA" w14:textId="77777777" w:rsidR="00B952FE" w:rsidRPr="00526D23" w:rsidRDefault="00B952FE" w:rsidP="00075D88">
            <w:pPr>
              <w:topLinePunct/>
              <w:spacing w:line="288" w:lineRule="auto"/>
              <w:rPr>
                <w:rStyle w:val="Hyperlink"/>
                <w:color w:val="000000" w:themeColor="text1"/>
                <w:sz w:val="16"/>
                <w:szCs w:val="16"/>
              </w:rPr>
            </w:pPr>
          </w:p>
          <w:p w14:paraId="15EC53A4" w14:textId="6BB6D568"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Fonts w:cs="Arial"/>
                <w:color w:val="000000" w:themeColor="text1"/>
                <w:sz w:val="16"/>
                <w:szCs w:val="16"/>
                <w:lang w:val="ja-JP" w:bidi="ja-JP"/>
              </w:rPr>
              <w:t>～</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つすべて選択した場合は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2651886E" w14:textId="6025EDB1"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Fonts w:cs="Arial"/>
                <w:color w:val="000000" w:themeColor="text1"/>
                <w:sz w:val="16"/>
                <w:szCs w:val="16"/>
                <w:lang w:val="ja-JP" w:bidi="ja-JP"/>
              </w:rPr>
              <w:t>～</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20EBB33D" w14:textId="2A1C8355"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Fonts w:cs="Arial"/>
                <w:color w:val="000000" w:themeColor="text1"/>
                <w:sz w:val="16"/>
                <w:szCs w:val="16"/>
                <w:lang w:val="ja-JP" w:bidi="ja-JP"/>
              </w:rPr>
              <w:t>～</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16</w:t>
            </w:r>
            <w:r w:rsidRPr="00526D23">
              <w:rPr>
                <w:rStyle w:val="Hyperlink"/>
                <w:color w:val="000000" w:themeColor="text1"/>
                <w:sz w:val="16"/>
                <w:szCs w:val="16"/>
                <w:lang w:val="ja-JP" w:bidi="ja-JP"/>
              </w:rPr>
              <w:t>ポイント。</w:t>
            </w:r>
          </w:p>
          <w:p w14:paraId="30537C69" w14:textId="29578FBB"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286" w:type="pct"/>
            <w:shd w:val="clear" w:color="auto" w:fill="auto"/>
            <w:vAlign w:val="center"/>
          </w:tcPr>
          <w:p w14:paraId="66E70D4C" w14:textId="02B4A626" w:rsidR="00B952FE" w:rsidRPr="00526D23" w:rsidRDefault="00B952FE" w:rsidP="00075D88">
            <w:pPr>
              <w:topLinePunct/>
              <w:spacing w:line="288" w:lineRule="auto"/>
              <w:rPr>
                <w:rStyle w:val="Hyperlink"/>
                <w:b/>
                <w:bCs/>
                <w:color w:val="000000" w:themeColor="text1"/>
                <w:sz w:val="16"/>
                <w:szCs w:val="16"/>
              </w:rPr>
            </w:pPr>
            <w:r w:rsidRPr="00526D23">
              <w:rPr>
                <w:rStyle w:val="Hyperlink"/>
                <w:b/>
                <w:color w:val="000000" w:themeColor="text1"/>
                <w:sz w:val="16"/>
                <w:szCs w:val="16"/>
                <w:lang w:val="ja-JP" w:bidi="ja-JP"/>
              </w:rPr>
              <w:t>および</w:t>
            </w:r>
          </w:p>
        </w:tc>
        <w:tc>
          <w:tcPr>
            <w:tcW w:w="1430" w:type="pct"/>
            <w:gridSpan w:val="3"/>
            <w:shd w:val="clear" w:color="auto" w:fill="auto"/>
            <w:vAlign w:val="center"/>
          </w:tcPr>
          <w:p w14:paraId="7348D06B" w14:textId="2FB17ECF"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対象範囲の回答オプション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w:t>
            </w:r>
            <w:r w:rsidRPr="00526D23">
              <w:rPr>
                <w:sz w:val="16"/>
                <w:szCs w:val="16"/>
                <w:lang w:val="ja-JP" w:bidi="ja-JP"/>
              </w:rPr>
              <w:t>の配点：</w:t>
            </w:r>
          </w:p>
          <w:p w14:paraId="4B709C12" w14:textId="77777777" w:rsidR="00B952FE" w:rsidRPr="00526D23" w:rsidRDefault="00B952FE" w:rsidP="00075D88">
            <w:pPr>
              <w:topLinePunct/>
              <w:spacing w:line="288" w:lineRule="auto"/>
              <w:rPr>
                <w:rStyle w:val="Hyperlink"/>
                <w:color w:val="auto"/>
                <w:sz w:val="16"/>
                <w:szCs w:val="16"/>
              </w:rPr>
            </w:pPr>
          </w:p>
          <w:p w14:paraId="53ED7118" w14:textId="0D6C4C64"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C</w:t>
            </w:r>
            <w:r w:rsidRPr="00526D23">
              <w:rPr>
                <w:rStyle w:val="Hyperlink"/>
                <w:color w:val="auto"/>
                <w:sz w:val="16"/>
                <w:szCs w:val="16"/>
                <w:lang w:val="ja-JP" w:bidi="ja-JP"/>
              </w:rPr>
              <w:t>の回答選択につき、各オプションのポイント比率は以下のとおりです：</w:t>
            </w:r>
          </w:p>
          <w:p w14:paraId="5E74C86C" w14:textId="77777777"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w:t>
            </w:r>
            <w:r w:rsidRPr="00526D23">
              <w:rPr>
                <w:rStyle w:val="Hyperlink"/>
                <w:color w:val="auto"/>
                <w:sz w:val="16"/>
                <w:szCs w:val="16"/>
                <w:lang w:val="ja-JP" w:bidi="ja-JP"/>
              </w:rPr>
              <w:t>5</w:t>
            </w:r>
            <w:r w:rsidRPr="00526D23">
              <w:rPr>
                <w:rStyle w:val="Hyperlink"/>
                <w:color w:val="auto"/>
                <w:sz w:val="16"/>
                <w:szCs w:val="16"/>
                <w:lang w:val="ja-JP" w:bidi="ja-JP"/>
              </w:rPr>
              <w:t>）</w:t>
            </w:r>
            <w:r w:rsidRPr="00526D23">
              <w:rPr>
                <w:rStyle w:val="Hyperlink"/>
                <w:color w:val="auto"/>
                <w:sz w:val="16"/>
                <w:szCs w:val="16"/>
                <w:lang w:val="ja-JP" w:bidi="ja-JP"/>
              </w:rPr>
              <w:t>95%</w:t>
            </w:r>
            <w:r w:rsidRPr="00526D23">
              <w:rPr>
                <w:rStyle w:val="Hyperlink"/>
                <w:color w:val="auto"/>
                <w:sz w:val="16"/>
                <w:szCs w:val="16"/>
                <w:lang w:val="ja-JP" w:bidi="ja-JP"/>
              </w:rPr>
              <w:t>超の場合は</w:t>
            </w:r>
            <w:r w:rsidRPr="00526D23">
              <w:rPr>
                <w:rStyle w:val="Hyperlink"/>
                <w:color w:val="auto"/>
                <w:sz w:val="16"/>
                <w:szCs w:val="16"/>
                <w:lang w:val="ja-JP" w:bidi="ja-JP"/>
              </w:rPr>
              <w:t>50/3</w:t>
            </w:r>
            <w:r w:rsidRPr="00526D23">
              <w:rPr>
                <w:rStyle w:val="Hyperlink"/>
                <w:color w:val="auto"/>
                <w:sz w:val="16"/>
                <w:szCs w:val="16"/>
                <w:lang w:val="ja-JP" w:bidi="ja-JP"/>
              </w:rPr>
              <w:t>ポイント</w:t>
            </w:r>
          </w:p>
          <w:p w14:paraId="4139AF93" w14:textId="77777777"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w:t>
            </w:r>
            <w:r w:rsidRPr="00526D23">
              <w:rPr>
                <w:rStyle w:val="Hyperlink"/>
                <w:color w:val="auto"/>
                <w:sz w:val="16"/>
                <w:szCs w:val="16"/>
                <w:lang w:val="ja-JP" w:bidi="ja-JP"/>
              </w:rPr>
              <w:t>4</w:t>
            </w:r>
            <w:r w:rsidRPr="00526D23">
              <w:rPr>
                <w:rStyle w:val="Hyperlink"/>
                <w:color w:val="auto"/>
                <w:sz w:val="16"/>
                <w:szCs w:val="16"/>
                <w:lang w:val="ja-JP" w:bidi="ja-JP"/>
              </w:rPr>
              <w:t>）</w:t>
            </w:r>
            <w:r w:rsidRPr="00526D23">
              <w:rPr>
                <w:rStyle w:val="Hyperlink"/>
                <w:color w:val="auto"/>
                <w:sz w:val="16"/>
                <w:szCs w:val="16"/>
                <w:lang w:val="ja-JP" w:bidi="ja-JP"/>
              </w:rPr>
              <w:t>75%</w:t>
            </w:r>
            <w:r w:rsidRPr="00526D23">
              <w:rPr>
                <w:rStyle w:val="Hyperlink"/>
                <w:color w:val="auto"/>
                <w:sz w:val="16"/>
                <w:szCs w:val="16"/>
                <w:lang w:val="ja-JP" w:bidi="ja-JP"/>
              </w:rPr>
              <w:t>超～</w:t>
            </w:r>
            <w:r w:rsidRPr="00526D23">
              <w:rPr>
                <w:rStyle w:val="Hyperlink"/>
                <w:color w:val="auto"/>
                <w:sz w:val="16"/>
                <w:szCs w:val="16"/>
                <w:lang w:val="ja-JP" w:bidi="ja-JP"/>
              </w:rPr>
              <w:t>95%</w:t>
            </w:r>
            <w:r w:rsidRPr="00526D23">
              <w:rPr>
                <w:rStyle w:val="Hyperlink"/>
                <w:color w:val="auto"/>
                <w:sz w:val="16"/>
                <w:szCs w:val="16"/>
                <w:lang w:val="ja-JP" w:bidi="ja-JP"/>
              </w:rPr>
              <w:t>の場合は</w:t>
            </w:r>
            <w:r w:rsidRPr="00526D23">
              <w:rPr>
                <w:rStyle w:val="Hyperlink"/>
                <w:color w:val="auto"/>
                <w:sz w:val="16"/>
                <w:szCs w:val="16"/>
                <w:lang w:val="ja-JP" w:bidi="ja-JP"/>
              </w:rPr>
              <w:t>40/3</w:t>
            </w:r>
            <w:r w:rsidRPr="00526D23">
              <w:rPr>
                <w:rStyle w:val="Hyperlink"/>
                <w:color w:val="auto"/>
                <w:sz w:val="16"/>
                <w:szCs w:val="16"/>
                <w:lang w:val="ja-JP" w:bidi="ja-JP"/>
              </w:rPr>
              <w:t>ポイント</w:t>
            </w:r>
          </w:p>
          <w:p w14:paraId="5D117A29" w14:textId="77777777"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w:t>
            </w:r>
            <w:r w:rsidRPr="00526D23">
              <w:rPr>
                <w:rStyle w:val="Hyperlink"/>
                <w:color w:val="auto"/>
                <w:sz w:val="16"/>
                <w:szCs w:val="16"/>
                <w:lang w:val="ja-JP" w:bidi="ja-JP"/>
              </w:rPr>
              <w:t>3</w:t>
            </w:r>
            <w:r w:rsidRPr="00526D23">
              <w:rPr>
                <w:rStyle w:val="Hyperlink"/>
                <w:color w:val="auto"/>
                <w:sz w:val="16"/>
                <w:szCs w:val="16"/>
                <w:lang w:val="ja-JP" w:bidi="ja-JP"/>
              </w:rPr>
              <w:t>）</w:t>
            </w:r>
            <w:r w:rsidRPr="00526D23">
              <w:rPr>
                <w:rStyle w:val="Hyperlink"/>
                <w:color w:val="auto"/>
                <w:sz w:val="16"/>
                <w:szCs w:val="16"/>
                <w:lang w:val="ja-JP" w:bidi="ja-JP"/>
              </w:rPr>
              <w:t>50%</w:t>
            </w:r>
            <w:r w:rsidRPr="00526D23">
              <w:rPr>
                <w:rStyle w:val="Hyperlink"/>
                <w:color w:val="auto"/>
                <w:sz w:val="16"/>
                <w:szCs w:val="16"/>
                <w:lang w:val="ja-JP" w:bidi="ja-JP"/>
              </w:rPr>
              <w:t>超～</w:t>
            </w:r>
            <w:r w:rsidRPr="00526D23">
              <w:rPr>
                <w:rStyle w:val="Hyperlink"/>
                <w:color w:val="auto"/>
                <w:sz w:val="16"/>
                <w:szCs w:val="16"/>
                <w:lang w:val="ja-JP" w:bidi="ja-JP"/>
              </w:rPr>
              <w:t>75%</w:t>
            </w:r>
            <w:r w:rsidRPr="00526D23">
              <w:rPr>
                <w:rStyle w:val="Hyperlink"/>
                <w:color w:val="auto"/>
                <w:sz w:val="16"/>
                <w:szCs w:val="16"/>
                <w:lang w:val="ja-JP" w:bidi="ja-JP"/>
              </w:rPr>
              <w:t>の場合は</w:t>
            </w:r>
            <w:r w:rsidRPr="00526D23">
              <w:rPr>
                <w:rStyle w:val="Hyperlink"/>
                <w:color w:val="auto"/>
                <w:sz w:val="16"/>
                <w:szCs w:val="16"/>
                <w:lang w:val="ja-JP" w:bidi="ja-JP"/>
              </w:rPr>
              <w:t>30/3</w:t>
            </w:r>
            <w:r w:rsidRPr="00526D23">
              <w:rPr>
                <w:rStyle w:val="Hyperlink"/>
                <w:color w:val="auto"/>
                <w:sz w:val="16"/>
                <w:szCs w:val="16"/>
                <w:lang w:val="ja-JP" w:bidi="ja-JP"/>
              </w:rPr>
              <w:t>ポイント</w:t>
            </w:r>
          </w:p>
          <w:p w14:paraId="028855FC" w14:textId="77777777"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w:t>
            </w:r>
            <w:r w:rsidRPr="00526D23">
              <w:rPr>
                <w:rStyle w:val="Hyperlink"/>
                <w:color w:val="auto"/>
                <w:sz w:val="16"/>
                <w:szCs w:val="16"/>
                <w:lang w:val="ja-JP" w:bidi="ja-JP"/>
              </w:rPr>
              <w:t>2</w:t>
            </w:r>
            <w:r w:rsidRPr="00526D23">
              <w:rPr>
                <w:rStyle w:val="Hyperlink"/>
                <w:color w:val="auto"/>
                <w:sz w:val="16"/>
                <w:szCs w:val="16"/>
                <w:lang w:val="ja-JP" w:bidi="ja-JP"/>
              </w:rPr>
              <w:t>）</w:t>
            </w:r>
            <w:r w:rsidRPr="00526D23">
              <w:rPr>
                <w:rStyle w:val="Hyperlink"/>
                <w:color w:val="auto"/>
                <w:sz w:val="16"/>
                <w:szCs w:val="16"/>
                <w:lang w:val="ja-JP" w:bidi="ja-JP"/>
              </w:rPr>
              <w:t>10%</w:t>
            </w:r>
            <w:r w:rsidRPr="00526D23">
              <w:rPr>
                <w:rStyle w:val="Hyperlink"/>
                <w:color w:val="auto"/>
                <w:sz w:val="16"/>
                <w:szCs w:val="16"/>
                <w:lang w:val="ja-JP" w:bidi="ja-JP"/>
              </w:rPr>
              <w:t>超～</w:t>
            </w:r>
            <w:r w:rsidRPr="00526D23">
              <w:rPr>
                <w:rStyle w:val="Hyperlink"/>
                <w:color w:val="auto"/>
                <w:sz w:val="16"/>
                <w:szCs w:val="16"/>
                <w:lang w:val="ja-JP" w:bidi="ja-JP"/>
              </w:rPr>
              <w:t>50%</w:t>
            </w:r>
            <w:r w:rsidRPr="00526D23">
              <w:rPr>
                <w:rStyle w:val="Hyperlink"/>
                <w:color w:val="auto"/>
                <w:sz w:val="16"/>
                <w:szCs w:val="16"/>
                <w:lang w:val="ja-JP" w:bidi="ja-JP"/>
              </w:rPr>
              <w:t>の場合は</w:t>
            </w:r>
            <w:r w:rsidRPr="00526D23">
              <w:rPr>
                <w:rStyle w:val="Hyperlink"/>
                <w:color w:val="auto"/>
                <w:sz w:val="16"/>
                <w:szCs w:val="16"/>
                <w:lang w:val="ja-JP" w:bidi="ja-JP"/>
              </w:rPr>
              <w:t>20/3</w:t>
            </w:r>
            <w:r w:rsidRPr="00526D23">
              <w:rPr>
                <w:rStyle w:val="Hyperlink"/>
                <w:color w:val="auto"/>
                <w:sz w:val="16"/>
                <w:szCs w:val="16"/>
                <w:lang w:val="ja-JP" w:bidi="ja-JP"/>
              </w:rPr>
              <w:t>ポイント</w:t>
            </w:r>
          </w:p>
          <w:p w14:paraId="20B0FCFE" w14:textId="4FF496E3" w:rsidR="00B952FE" w:rsidRPr="00526D23" w:rsidRDefault="00B952FE" w:rsidP="00075D88">
            <w:pPr>
              <w:topLinePunct/>
              <w:spacing w:line="288" w:lineRule="auto"/>
              <w:rPr>
                <w:rStyle w:val="Hyperlink"/>
                <w:color w:val="auto"/>
                <w:sz w:val="16"/>
                <w:szCs w:val="16"/>
              </w:rPr>
            </w:pPr>
            <w:r w:rsidRPr="00526D23">
              <w:rPr>
                <w:rStyle w:val="Hyperlink"/>
                <w:color w:val="auto"/>
                <w:sz w:val="16"/>
                <w:szCs w:val="16"/>
                <w:lang w:val="ja-JP" w:bidi="ja-JP"/>
              </w:rPr>
              <w:t>（</w:t>
            </w:r>
            <w:r w:rsidRPr="00526D23">
              <w:rPr>
                <w:rStyle w:val="Hyperlink"/>
                <w:color w:val="auto"/>
                <w:sz w:val="16"/>
                <w:szCs w:val="16"/>
                <w:lang w:val="ja-JP" w:bidi="ja-JP"/>
              </w:rPr>
              <w:t>1</w:t>
            </w:r>
            <w:r w:rsidRPr="00526D23">
              <w:rPr>
                <w:rStyle w:val="Hyperlink"/>
                <w:color w:val="auto"/>
                <w:sz w:val="16"/>
                <w:szCs w:val="16"/>
                <w:lang w:val="ja-JP" w:bidi="ja-JP"/>
              </w:rPr>
              <w:t>）</w:t>
            </w:r>
            <w:r w:rsidRPr="00526D23">
              <w:rPr>
                <w:rStyle w:val="Hyperlink"/>
                <w:color w:val="auto"/>
                <w:sz w:val="16"/>
                <w:szCs w:val="16"/>
                <w:lang w:val="ja-JP" w:bidi="ja-JP"/>
              </w:rPr>
              <w:t>0%</w:t>
            </w:r>
            <w:r w:rsidRPr="00526D23">
              <w:rPr>
                <w:rStyle w:val="Hyperlink"/>
                <w:color w:val="auto"/>
                <w:sz w:val="16"/>
                <w:szCs w:val="16"/>
                <w:lang w:val="ja-JP" w:bidi="ja-JP"/>
              </w:rPr>
              <w:t>超～</w:t>
            </w:r>
            <w:r w:rsidRPr="00526D23">
              <w:rPr>
                <w:rStyle w:val="Hyperlink"/>
                <w:color w:val="auto"/>
                <w:sz w:val="16"/>
                <w:szCs w:val="16"/>
                <w:lang w:val="ja-JP" w:bidi="ja-JP"/>
              </w:rPr>
              <w:t>10%</w:t>
            </w:r>
            <w:r w:rsidRPr="00526D23">
              <w:rPr>
                <w:rStyle w:val="Hyperlink"/>
                <w:color w:val="auto"/>
                <w:sz w:val="16"/>
                <w:szCs w:val="16"/>
                <w:lang w:val="ja-JP" w:bidi="ja-JP"/>
              </w:rPr>
              <w:t>の場合は</w:t>
            </w:r>
            <w:r w:rsidRPr="00526D23">
              <w:rPr>
                <w:rStyle w:val="Hyperlink"/>
                <w:color w:val="auto"/>
                <w:sz w:val="16"/>
                <w:szCs w:val="16"/>
                <w:lang w:val="ja-JP" w:bidi="ja-JP"/>
              </w:rPr>
              <w:t>10/3</w:t>
            </w:r>
            <w:r w:rsidRPr="00526D23">
              <w:rPr>
                <w:rStyle w:val="Hyperlink"/>
                <w:color w:val="auto"/>
                <w:sz w:val="16"/>
                <w:szCs w:val="16"/>
                <w:lang w:val="ja-JP" w:bidi="ja-JP"/>
              </w:rPr>
              <w:t>ポイント</w:t>
            </w:r>
          </w:p>
        </w:tc>
        <w:tc>
          <w:tcPr>
            <w:tcW w:w="1380" w:type="pct"/>
            <w:gridSpan w:val="2"/>
            <w:shd w:val="clear" w:color="auto" w:fill="auto"/>
            <w:vAlign w:val="center"/>
          </w:tcPr>
          <w:p w14:paraId="5469F030" w14:textId="7F81090F" w:rsidR="00B952FE" w:rsidRPr="00526D23" w:rsidRDefault="00B952FE"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その他の詳細：</w:t>
            </w:r>
          </w:p>
          <w:p w14:paraId="510EE6F0" w14:textId="77777777" w:rsidR="00B952FE" w:rsidRPr="00526D23" w:rsidRDefault="00B952FE" w:rsidP="00075D88">
            <w:pPr>
              <w:topLinePunct/>
              <w:spacing w:line="288" w:lineRule="auto"/>
              <w:rPr>
                <w:rStyle w:val="Hyperlink"/>
                <w:color w:val="000000" w:themeColor="text1"/>
                <w:sz w:val="16"/>
                <w:szCs w:val="16"/>
              </w:rPr>
            </w:pPr>
          </w:p>
          <w:p w14:paraId="0C675DC4" w14:textId="4A212F96" w:rsidR="00B952FE" w:rsidRPr="00526D23" w:rsidRDefault="0035234B"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」を選択すると、本指標は</w:t>
            </w:r>
            <w:r w:rsidRPr="00526D23">
              <w:rPr>
                <w:rStyle w:val="Hyperlink"/>
                <w:color w:val="000000" w:themeColor="text1"/>
                <w:sz w:val="16"/>
                <w:szCs w:val="16"/>
                <w:lang w:val="ja-JP" w:bidi="ja-JP"/>
              </w:rPr>
              <w:t>0/100</w:t>
            </w:r>
            <w:r w:rsidRPr="00526D23">
              <w:rPr>
                <w:rStyle w:val="Hyperlink"/>
                <w:color w:val="000000" w:themeColor="text1"/>
                <w:sz w:val="16"/>
                <w:szCs w:val="16"/>
                <w:lang w:val="ja-JP" w:bidi="ja-JP"/>
              </w:rPr>
              <w:t>ポイントになります。</w:t>
            </w:r>
          </w:p>
        </w:tc>
      </w:tr>
      <w:tr w:rsidR="00136BCB" w:rsidRPr="00526D23" w14:paraId="6DA9E1E1" w14:textId="77777777" w:rsidTr="0034600A">
        <w:trPr>
          <w:trHeight w:val="300"/>
        </w:trPr>
        <w:tc>
          <w:tcPr>
            <w:tcW w:w="628" w:type="pct"/>
            <w:shd w:val="clear" w:color="auto" w:fill="auto"/>
            <w:vAlign w:val="center"/>
          </w:tcPr>
          <w:p w14:paraId="6841380D" w14:textId="77777777" w:rsidR="00023339" w:rsidRPr="00526D23" w:rsidDel="002635ED" w:rsidRDefault="00023339" w:rsidP="00075D88">
            <w:pPr>
              <w:topLinePunct/>
              <w:spacing w:line="288" w:lineRule="auto"/>
              <w:rPr>
                <w:b/>
                <w:bCs/>
                <w:sz w:val="16"/>
                <w:szCs w:val="16"/>
              </w:rPr>
            </w:pPr>
            <w:r w:rsidRPr="00526D23">
              <w:rPr>
                <w:b/>
                <w:sz w:val="16"/>
                <w:szCs w:val="16"/>
                <w:lang w:val="ja-JP" w:bidi="ja-JP"/>
              </w:rPr>
              <w:t>乗数</w:t>
            </w:r>
          </w:p>
        </w:tc>
        <w:tc>
          <w:tcPr>
            <w:tcW w:w="4372" w:type="pct"/>
            <w:gridSpan w:val="8"/>
            <w:shd w:val="clear" w:color="auto" w:fill="auto"/>
            <w:vAlign w:val="center"/>
          </w:tcPr>
          <w:p w14:paraId="2910447C" w14:textId="1446EA92" w:rsidR="00023339" w:rsidRPr="00526D23" w:rsidRDefault="00E966C6" w:rsidP="00075D88">
            <w:pPr>
              <w:topLinePunct/>
              <w:spacing w:line="288" w:lineRule="auto"/>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1FBBE8DE" w14:textId="77777777" w:rsidR="00AF57E6" w:rsidRPr="00526D23" w:rsidRDefault="00AF57E6" w:rsidP="00075D88">
      <w:pPr>
        <w:topLinePunct/>
        <w:spacing w:after="160" w:line="259" w:lineRule="auto"/>
      </w:pPr>
      <w:r w:rsidRPr="00526D23">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55D75" w:rsidRPr="00526D23" w14:paraId="55C67D84" w14:textId="77777777" w:rsidTr="2E28CE0A">
        <w:trPr>
          <w:trHeight w:val="380"/>
        </w:trPr>
        <w:tc>
          <w:tcPr>
            <w:tcW w:w="1841" w:type="dxa"/>
            <w:vMerge w:val="restart"/>
            <w:shd w:val="clear" w:color="auto" w:fill="F2F2F2" w:themeFill="background1" w:themeFillShade="F2"/>
            <w:vAlign w:val="center"/>
            <w:hideMark/>
          </w:tcPr>
          <w:p w14:paraId="20324CC4" w14:textId="77777777" w:rsidR="00D9410C" w:rsidRPr="00526D23" w:rsidRDefault="00D9410C"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44B7C1B6" w14:textId="77777777" w:rsidR="00D9410C" w:rsidRPr="00526D23" w:rsidRDefault="00D9410C" w:rsidP="00075D88">
            <w:pPr>
              <w:topLinePunct/>
              <w:spacing w:line="240" w:lineRule="auto"/>
              <w:jc w:val="center"/>
              <w:rPr>
                <w:rFonts w:cs="Arial"/>
                <w:b/>
                <w:sz w:val="10"/>
                <w:szCs w:val="10"/>
                <w:lang w:eastAsia="en-GB"/>
              </w:rPr>
            </w:pPr>
          </w:p>
          <w:p w14:paraId="588F3A08" w14:textId="79974873" w:rsidR="00D9410C" w:rsidRPr="00526D23" w:rsidRDefault="00D9410C" w:rsidP="00075D88">
            <w:pPr>
              <w:pStyle w:val="Indicatorsubsection"/>
              <w:topLinePunct/>
              <w:rPr>
                <w:rFonts w:eastAsia="MS PGothic"/>
                <w:lang w:val="en-GB"/>
              </w:rPr>
            </w:pPr>
            <w:bookmarkStart w:id="28" w:name="_Toc126933994"/>
            <w:r w:rsidRPr="00526D23">
              <w:rPr>
                <w:rFonts w:eastAsia="MS PGothic"/>
                <w:lang w:val="ja-JP" w:eastAsia="ja-JP" w:bidi="ja-JP"/>
              </w:rPr>
              <w:t>RE 11.1</w:t>
            </w:r>
            <w:bookmarkEnd w:id="28"/>
          </w:p>
        </w:tc>
        <w:tc>
          <w:tcPr>
            <w:tcW w:w="1559" w:type="dxa"/>
            <w:shd w:val="clear" w:color="auto" w:fill="F2F2F2" w:themeFill="background1" w:themeFillShade="F2"/>
            <w:vAlign w:val="center"/>
            <w:hideMark/>
          </w:tcPr>
          <w:p w14:paraId="09B239B9" w14:textId="77777777" w:rsidR="00D9410C" w:rsidRPr="00526D23" w:rsidRDefault="00D9410C"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5" w:type="dxa"/>
            <w:shd w:val="clear" w:color="auto" w:fill="F2F2F2" w:themeFill="background1" w:themeFillShade="F2"/>
            <w:vAlign w:val="center"/>
          </w:tcPr>
          <w:p w14:paraId="155D2881" w14:textId="4E7E2CEF" w:rsidR="00D9410C" w:rsidRPr="00526D23" w:rsidRDefault="00D9410C" w:rsidP="00075D88">
            <w:pPr>
              <w:topLinePunct/>
              <w:spacing w:line="240" w:lineRule="auto"/>
              <w:rPr>
                <w:rFonts w:cs="Arial"/>
                <w:sz w:val="14"/>
                <w:szCs w:val="14"/>
                <w:lang w:eastAsia="en-GB"/>
              </w:rPr>
            </w:pPr>
            <w:r w:rsidRPr="00526D23">
              <w:rPr>
                <w:b/>
                <w:sz w:val="22"/>
                <w:szCs w:val="22"/>
                <w:lang w:val="ja-JP" w:bidi="ja-JP"/>
              </w:rPr>
              <w:t>RE 11</w:t>
            </w:r>
          </w:p>
        </w:tc>
        <w:tc>
          <w:tcPr>
            <w:tcW w:w="4678" w:type="dxa"/>
            <w:vMerge w:val="restart"/>
            <w:shd w:val="clear" w:color="auto" w:fill="F2F2F2" w:themeFill="background1" w:themeFillShade="F2"/>
            <w:vAlign w:val="center"/>
          </w:tcPr>
          <w:p w14:paraId="31E79C7B" w14:textId="77777777" w:rsidR="00D9410C" w:rsidRPr="00526D23" w:rsidRDefault="00D9410C"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1D6AD654" w14:textId="77777777" w:rsidR="00D9410C" w:rsidRPr="00526D23" w:rsidRDefault="00D9410C" w:rsidP="00075D88">
            <w:pPr>
              <w:topLinePunct/>
              <w:spacing w:line="240" w:lineRule="auto"/>
              <w:jc w:val="center"/>
              <w:rPr>
                <w:rFonts w:cs="Arial"/>
                <w:sz w:val="14"/>
                <w:szCs w:val="14"/>
              </w:rPr>
            </w:pPr>
          </w:p>
          <w:p w14:paraId="26AD1E79" w14:textId="598E9A99" w:rsidR="00D9410C" w:rsidRPr="00526D23" w:rsidRDefault="00C3125B" w:rsidP="00075D88">
            <w:pPr>
              <w:topLinePunct/>
              <w:jc w:val="center"/>
              <w:rPr>
                <w:sz w:val="18"/>
                <w:szCs w:val="18"/>
              </w:rPr>
            </w:pPr>
            <w:r w:rsidRPr="00526D23">
              <w:rPr>
                <w:b/>
                <w:sz w:val="22"/>
                <w:szCs w:val="22"/>
                <w:lang w:val="ja-JP" w:bidi="ja-JP"/>
              </w:rPr>
              <w:t>モニタリング</w:t>
            </w:r>
          </w:p>
        </w:tc>
        <w:tc>
          <w:tcPr>
            <w:tcW w:w="1985" w:type="dxa"/>
            <w:vMerge w:val="restart"/>
            <w:shd w:val="clear" w:color="auto" w:fill="F2F2F2" w:themeFill="background1" w:themeFillShade="F2"/>
            <w:vAlign w:val="center"/>
            <w:hideMark/>
          </w:tcPr>
          <w:p w14:paraId="5A76C625" w14:textId="77777777" w:rsidR="00D9410C" w:rsidRPr="00526D23" w:rsidRDefault="00D9410C"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199C7081" w14:textId="77777777" w:rsidR="00D9410C" w:rsidRPr="00526D23" w:rsidRDefault="00D9410C" w:rsidP="00075D88">
            <w:pPr>
              <w:topLinePunct/>
              <w:spacing w:line="240" w:lineRule="auto"/>
              <w:jc w:val="center"/>
              <w:rPr>
                <w:rFonts w:cs="Arial"/>
                <w:b/>
                <w:bCs/>
                <w:sz w:val="14"/>
                <w:szCs w:val="14"/>
                <w:lang w:eastAsia="en-GB"/>
              </w:rPr>
            </w:pPr>
          </w:p>
          <w:p w14:paraId="2194D065" w14:textId="77777777" w:rsidR="00D9410C" w:rsidRPr="00526D23" w:rsidRDefault="00D9410C" w:rsidP="00075D88">
            <w:pPr>
              <w:topLinePunct/>
              <w:spacing w:line="240" w:lineRule="auto"/>
              <w:jc w:val="center"/>
              <w:rPr>
                <w:rFonts w:cs="Arial"/>
                <w:sz w:val="18"/>
                <w:szCs w:val="18"/>
                <w:lang w:eastAsia="en-GB"/>
              </w:rPr>
            </w:pPr>
            <w:r w:rsidRPr="00526D23">
              <w:rPr>
                <w:rFonts w:cs="Arial"/>
                <w:b/>
                <w:sz w:val="22"/>
                <w:szCs w:val="22"/>
                <w:lang w:val="ja-JP" w:bidi="ja-JP"/>
              </w:rPr>
              <w:t>1 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50B69C3" w14:textId="77777777" w:rsidR="00D9410C" w:rsidRPr="00526D23" w:rsidRDefault="00D9410C" w:rsidP="00075D88">
            <w:pPr>
              <w:topLinePunct/>
              <w:spacing w:line="240" w:lineRule="auto"/>
              <w:jc w:val="center"/>
              <w:rPr>
                <w:rFonts w:cs="Arial"/>
                <w:b/>
                <w:bCs/>
                <w:color w:val="FFFFFF" w:themeColor="background1"/>
                <w:sz w:val="14"/>
                <w:szCs w:val="14"/>
              </w:rPr>
            </w:pPr>
            <w:r w:rsidRPr="00526D23">
              <w:rPr>
                <w:rFonts w:cs="MS Mincho" w:hint="eastAsia"/>
                <w:b/>
                <w:color w:val="FFFFFF" w:themeColor="background1"/>
                <w:sz w:val="14"/>
                <w:szCs w:val="14"/>
                <w:lang w:val="ja-JP" w:bidi="ja-JP"/>
              </w:rPr>
              <w:t>指標種別</w:t>
            </w:r>
          </w:p>
          <w:p w14:paraId="01E54B17" w14:textId="77777777" w:rsidR="00D9410C" w:rsidRPr="00526D23" w:rsidRDefault="00D9410C" w:rsidP="00075D88">
            <w:pPr>
              <w:topLinePunct/>
              <w:spacing w:line="240" w:lineRule="auto"/>
              <w:jc w:val="center"/>
              <w:rPr>
                <w:rFonts w:cs="Arial"/>
                <w:b/>
                <w:bCs/>
                <w:color w:val="FFFFFF" w:themeColor="background1"/>
                <w:sz w:val="14"/>
                <w:szCs w:val="14"/>
              </w:rPr>
            </w:pPr>
          </w:p>
          <w:p w14:paraId="547E5E63" w14:textId="77777777" w:rsidR="00D9410C" w:rsidRPr="00526D23" w:rsidRDefault="00D9410C" w:rsidP="00075D88">
            <w:pPr>
              <w:topLinePunct/>
              <w:spacing w:line="240" w:lineRule="auto"/>
              <w:jc w:val="center"/>
              <w:rPr>
                <w:rFonts w:cs="Arial"/>
                <w:color w:val="FFFFFF" w:themeColor="background1"/>
                <w:sz w:val="32"/>
                <w:szCs w:val="32"/>
              </w:rPr>
            </w:pPr>
            <w:r w:rsidRPr="00526D23">
              <w:rPr>
                <w:rFonts w:cs="MS Mincho" w:hint="eastAsia"/>
                <w:b/>
                <w:color w:val="FFFFFF" w:themeColor="background1"/>
                <w:sz w:val="32"/>
                <w:szCs w:val="32"/>
                <w:lang w:val="ja-JP" w:bidi="ja-JP"/>
              </w:rPr>
              <w:t>プラス</w:t>
            </w:r>
          </w:p>
          <w:p w14:paraId="0EF7DC2E" w14:textId="77777777" w:rsidR="00D9410C" w:rsidRPr="00526D23" w:rsidRDefault="00D9410C" w:rsidP="00075D88">
            <w:pPr>
              <w:topLinePunct/>
              <w:spacing w:line="240" w:lineRule="auto"/>
              <w:jc w:val="center"/>
              <w:rPr>
                <w:rFonts w:cs="Arial"/>
                <w:color w:val="FFFFFF" w:themeColor="background1"/>
                <w:sz w:val="18"/>
                <w:szCs w:val="18"/>
              </w:rPr>
            </w:pPr>
            <w:r w:rsidRPr="00526D23">
              <w:rPr>
                <w:rFonts w:cs="MS Mincho" w:hint="eastAsia"/>
                <w:b/>
                <w:color w:val="FFFFFF" w:themeColor="background1"/>
                <w:sz w:val="10"/>
                <w:szCs w:val="10"/>
                <w:lang w:val="ja-JP" w:bidi="ja-JP"/>
              </w:rPr>
              <w:t>自主開示</w:t>
            </w:r>
          </w:p>
        </w:tc>
      </w:tr>
      <w:tr w:rsidR="00554536" w:rsidRPr="00526D23" w14:paraId="3D8854EA" w14:textId="77777777" w:rsidTr="2E28CE0A">
        <w:trPr>
          <w:trHeight w:val="380"/>
        </w:trPr>
        <w:tc>
          <w:tcPr>
            <w:tcW w:w="1841" w:type="dxa"/>
            <w:vMerge/>
            <w:vAlign w:val="center"/>
          </w:tcPr>
          <w:p w14:paraId="3ACA229F" w14:textId="77777777" w:rsidR="00D9410C" w:rsidRPr="00526D23" w:rsidRDefault="00D9410C" w:rsidP="00075D88">
            <w:pPr>
              <w:topLinePunct/>
              <w:spacing w:line="240" w:lineRule="auto"/>
              <w:jc w:val="center"/>
              <w:rPr>
                <w:rFonts w:cs="Arial"/>
                <w:b/>
                <w:sz w:val="14"/>
                <w:szCs w:val="14"/>
              </w:rPr>
            </w:pPr>
          </w:p>
        </w:tc>
        <w:tc>
          <w:tcPr>
            <w:tcW w:w="1559" w:type="dxa"/>
            <w:shd w:val="clear" w:color="auto" w:fill="F2F2F2" w:themeFill="background1" w:themeFillShade="F2"/>
            <w:vAlign w:val="center"/>
          </w:tcPr>
          <w:p w14:paraId="779EF64A" w14:textId="77777777" w:rsidR="00D9410C" w:rsidRPr="00526D23" w:rsidRDefault="00D9410C"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5" w:type="dxa"/>
            <w:shd w:val="clear" w:color="auto" w:fill="F2F2F2" w:themeFill="background1" w:themeFillShade="F2"/>
            <w:vAlign w:val="center"/>
          </w:tcPr>
          <w:p w14:paraId="285B6E7E" w14:textId="77777777" w:rsidR="00D9410C" w:rsidRPr="00526D23" w:rsidRDefault="00D9410C" w:rsidP="00075D88">
            <w:pPr>
              <w:topLinePunct/>
              <w:spacing w:line="240" w:lineRule="auto"/>
              <w:rPr>
                <w:rFonts w:cs="Arial"/>
                <w:b/>
                <w:sz w:val="14"/>
                <w:szCs w:val="14"/>
                <w:lang w:eastAsia="en-GB"/>
              </w:rPr>
            </w:pPr>
            <w:r w:rsidRPr="00526D23">
              <w:rPr>
                <w:b/>
                <w:sz w:val="22"/>
                <w:szCs w:val="22"/>
                <w:lang w:val="ja-JP" w:bidi="ja-JP"/>
              </w:rPr>
              <w:t>該当なし</w:t>
            </w:r>
          </w:p>
        </w:tc>
        <w:tc>
          <w:tcPr>
            <w:tcW w:w="4678" w:type="dxa"/>
            <w:vMerge/>
            <w:vAlign w:val="center"/>
          </w:tcPr>
          <w:p w14:paraId="56AAAA1E" w14:textId="77777777" w:rsidR="00D9410C" w:rsidRPr="00526D23" w:rsidRDefault="00D9410C" w:rsidP="00075D88">
            <w:pPr>
              <w:topLinePunct/>
              <w:spacing w:line="240" w:lineRule="auto"/>
              <w:jc w:val="center"/>
              <w:rPr>
                <w:rFonts w:cs="Arial"/>
                <w:b/>
                <w:sz w:val="14"/>
                <w:szCs w:val="14"/>
                <w:lang w:eastAsia="en-GB"/>
              </w:rPr>
            </w:pPr>
          </w:p>
        </w:tc>
        <w:tc>
          <w:tcPr>
            <w:tcW w:w="1985" w:type="dxa"/>
            <w:vMerge/>
            <w:vAlign w:val="center"/>
          </w:tcPr>
          <w:p w14:paraId="6C4D32A3" w14:textId="77777777" w:rsidR="00D9410C" w:rsidRPr="00526D23" w:rsidRDefault="00D9410C" w:rsidP="00075D88">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689C8D13" w14:textId="77777777" w:rsidR="00D9410C" w:rsidRPr="00526D23" w:rsidRDefault="00D9410C" w:rsidP="00075D88">
            <w:pPr>
              <w:topLinePunct/>
              <w:spacing w:line="240" w:lineRule="auto"/>
              <w:jc w:val="center"/>
              <w:rPr>
                <w:rFonts w:cs="Arial"/>
                <w:b/>
                <w:bCs/>
                <w:color w:val="FFFFFF" w:themeColor="background1"/>
                <w:sz w:val="14"/>
                <w:szCs w:val="14"/>
                <w:lang w:eastAsia="en-GB"/>
              </w:rPr>
            </w:pPr>
          </w:p>
        </w:tc>
      </w:tr>
      <w:tr w:rsidR="0032770C" w:rsidRPr="00526D23" w14:paraId="2FDBF69A" w14:textId="77777777" w:rsidTr="2E28CE0A">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27439D9" w14:textId="7C052414" w:rsidR="00D9410C" w:rsidRPr="00526D23" w:rsidRDefault="004033DB" w:rsidP="00075D88">
            <w:pPr>
              <w:topLinePunct/>
              <w:spacing w:line="276" w:lineRule="auto"/>
              <w:rPr>
                <w:b/>
                <w:bCs/>
              </w:rPr>
            </w:pPr>
            <w:r w:rsidRPr="00526D23">
              <w:rPr>
                <w:rFonts w:cs="MS Mincho" w:hint="eastAsia"/>
                <w:b/>
                <w:lang w:val="ja-JP" w:bidi="ja-JP"/>
              </w:rPr>
              <w:t>報告年度中に、不動産投資全体にわたって追跡した</w:t>
            </w:r>
            <w:hyperlink r:id="rId82" w:history="1">
              <w:r w:rsidR="00DA60D8" w:rsidRPr="00526D23">
                <w:rPr>
                  <w:rStyle w:val="Hyperlink"/>
                  <w:b/>
                  <w:lang w:val="ja-JP" w:bidi="ja-JP"/>
                </w:rPr>
                <w:t>重要な</w:t>
              </w:r>
              <w:r w:rsidR="00DA60D8" w:rsidRPr="00526D23">
                <w:rPr>
                  <w:rStyle w:val="Hyperlink"/>
                  <w:b/>
                  <w:lang w:val="ja-JP" w:bidi="ja-JP"/>
                </w:rPr>
                <w:t>ESG</w:t>
              </w:r>
              <w:r w:rsidR="00DA60D8" w:rsidRPr="00526D23">
                <w:rPr>
                  <w:rStyle w:val="Hyperlink"/>
                  <w:b/>
                  <w:lang w:val="ja-JP" w:bidi="ja-JP"/>
                </w:rPr>
                <w:t>要因</w:t>
              </w:r>
            </w:hyperlink>
            <w:r w:rsidRPr="00526D23">
              <w:rPr>
                <w:rFonts w:cs="MS Mincho" w:hint="eastAsia"/>
                <w:b/>
                <w:lang w:val="ja-JP" w:bidi="ja-JP"/>
              </w:rPr>
              <w:t>についての</w:t>
            </w:r>
            <w:r w:rsidRPr="00526D23">
              <w:rPr>
                <w:rFonts w:cs="Arial"/>
                <w:b/>
                <w:lang w:val="ja-JP" w:bidi="ja-JP"/>
              </w:rPr>
              <w:t>KPI</w:t>
            </w:r>
            <w:r w:rsidRPr="00526D23">
              <w:rPr>
                <w:rFonts w:cs="MS Mincho" w:hint="eastAsia"/>
                <w:b/>
                <w:lang w:val="ja-JP" w:bidi="ja-JP"/>
              </w:rPr>
              <w:t>の事例を記載してください。</w:t>
            </w:r>
          </w:p>
        </w:tc>
      </w:tr>
      <w:tr w:rsidR="0032770C" w:rsidRPr="00526D23" w14:paraId="6F641022" w14:textId="77777777" w:rsidTr="2E28CE0A">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6F102C"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w:t>
            </w:r>
            <w:r w:rsidRPr="00526D23">
              <w:rPr>
                <w:rFonts w:cs="Arial"/>
                <w:lang w:val="ja-JP" w:bidi="ja-JP"/>
              </w:rPr>
              <w:t xml:space="preserve">ESG KPI #1 ______ </w:t>
            </w:r>
            <w:r w:rsidRPr="00526D23">
              <w:rPr>
                <w:rFonts w:cs="Arial"/>
                <w:color w:val="000000"/>
                <w:shd w:val="clear" w:color="auto" w:fill="FFFFFF"/>
                <w:lang w:val="ja-JP" w:bidi="ja-JP"/>
              </w:rPr>
              <w:t>［自由記述（任意）：スモール］</w:t>
            </w:r>
          </w:p>
          <w:p w14:paraId="23CC38C2"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w:t>
            </w:r>
            <w:r w:rsidRPr="00526D23">
              <w:rPr>
                <w:rFonts w:cs="Arial"/>
                <w:lang w:val="ja-JP" w:bidi="ja-JP"/>
              </w:rPr>
              <w:t xml:space="preserve">ESG KPI #2 ______ </w:t>
            </w:r>
            <w:r w:rsidRPr="00526D23">
              <w:rPr>
                <w:rFonts w:cs="Arial"/>
                <w:color w:val="000000"/>
                <w:shd w:val="clear" w:color="auto" w:fill="FFFFFF"/>
                <w:lang w:val="ja-JP" w:bidi="ja-JP"/>
              </w:rPr>
              <w:t>［自由記述（任意）：スモール］</w:t>
            </w:r>
          </w:p>
          <w:p w14:paraId="6CAA3CF8"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w:t>
            </w:r>
            <w:r w:rsidRPr="00526D23">
              <w:rPr>
                <w:rFonts w:cs="Arial"/>
                <w:lang w:val="ja-JP" w:bidi="ja-JP"/>
              </w:rPr>
              <w:t xml:space="preserve">ESG KPI #3 ______ </w:t>
            </w:r>
            <w:r w:rsidRPr="00526D23">
              <w:rPr>
                <w:rFonts w:cs="Arial"/>
                <w:color w:val="000000"/>
                <w:shd w:val="clear" w:color="auto" w:fill="FFFFFF"/>
                <w:lang w:val="ja-JP" w:bidi="ja-JP"/>
              </w:rPr>
              <w:t>［自由記述（任意）：スモール］</w:t>
            </w:r>
          </w:p>
          <w:p w14:paraId="59F1F5C5"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w:t>
            </w:r>
            <w:r w:rsidRPr="00526D23">
              <w:rPr>
                <w:rFonts w:cs="Arial"/>
                <w:lang w:val="ja-JP" w:bidi="ja-JP"/>
              </w:rPr>
              <w:t xml:space="preserve">ESG KPI #4 ______ </w:t>
            </w:r>
            <w:r w:rsidRPr="00526D23">
              <w:rPr>
                <w:rFonts w:cs="Arial"/>
                <w:color w:val="000000"/>
                <w:shd w:val="clear" w:color="auto" w:fill="FFFFFF"/>
                <w:lang w:val="ja-JP" w:bidi="ja-JP"/>
              </w:rPr>
              <w:t>［自由記述（任意）：スモール］</w:t>
            </w:r>
          </w:p>
          <w:p w14:paraId="326E7430"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w:t>
            </w:r>
            <w:r w:rsidRPr="00526D23">
              <w:rPr>
                <w:rFonts w:cs="Arial"/>
                <w:lang w:val="ja-JP" w:bidi="ja-JP"/>
              </w:rPr>
              <w:t xml:space="preserve">ESG KPI #5 ______ </w:t>
            </w:r>
            <w:r w:rsidRPr="00526D23">
              <w:rPr>
                <w:rFonts w:cs="Arial"/>
                <w:color w:val="000000"/>
                <w:shd w:val="clear" w:color="auto" w:fill="FFFFFF"/>
                <w:lang w:val="ja-JP" w:bidi="ja-JP"/>
              </w:rPr>
              <w:t>［自由記述（任意）：スモール］</w:t>
            </w:r>
          </w:p>
          <w:p w14:paraId="526C254F"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w:t>
            </w:r>
            <w:r w:rsidRPr="00526D23">
              <w:rPr>
                <w:rFonts w:cs="Arial"/>
                <w:lang w:val="ja-JP" w:bidi="ja-JP"/>
              </w:rPr>
              <w:t xml:space="preserve">ESG KPI #6 ______ </w:t>
            </w:r>
            <w:r w:rsidRPr="00526D23">
              <w:rPr>
                <w:rFonts w:cs="Arial"/>
                <w:color w:val="000000"/>
                <w:shd w:val="clear" w:color="auto" w:fill="FFFFFF"/>
                <w:lang w:val="ja-JP" w:bidi="ja-JP"/>
              </w:rPr>
              <w:t>［自由記述（任意）：スモール］</w:t>
            </w:r>
          </w:p>
          <w:p w14:paraId="19E039AB"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w:t>
            </w:r>
            <w:r w:rsidRPr="00526D23">
              <w:rPr>
                <w:rFonts w:cs="Arial"/>
                <w:lang w:val="ja-JP" w:bidi="ja-JP"/>
              </w:rPr>
              <w:t xml:space="preserve">ESG KPI #7 ______ </w:t>
            </w:r>
            <w:r w:rsidRPr="00526D23">
              <w:rPr>
                <w:rFonts w:cs="Arial"/>
                <w:color w:val="000000"/>
                <w:shd w:val="clear" w:color="auto" w:fill="FFFFFF"/>
                <w:lang w:val="ja-JP" w:bidi="ja-JP"/>
              </w:rPr>
              <w:t>［自由記述（任意）：スモール］</w:t>
            </w:r>
          </w:p>
          <w:p w14:paraId="4A111329"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H</w:t>
            </w:r>
            <w:r w:rsidRPr="00526D23">
              <w:rPr>
                <w:rFonts w:cs="MS Mincho" w:hint="eastAsia"/>
                <w:lang w:val="ja-JP" w:bidi="ja-JP"/>
              </w:rPr>
              <w:t>）</w:t>
            </w:r>
            <w:r w:rsidRPr="00526D23">
              <w:rPr>
                <w:rFonts w:cs="Arial"/>
                <w:lang w:val="ja-JP" w:bidi="ja-JP"/>
              </w:rPr>
              <w:t xml:space="preserve">ESG KPI #8 ______ </w:t>
            </w:r>
            <w:r w:rsidRPr="00526D23">
              <w:rPr>
                <w:rFonts w:cs="Arial"/>
                <w:color w:val="000000"/>
                <w:shd w:val="clear" w:color="auto" w:fill="FFFFFF"/>
                <w:lang w:val="ja-JP" w:bidi="ja-JP"/>
              </w:rPr>
              <w:t>［自由記述（任意）：スモール］</w:t>
            </w:r>
          </w:p>
          <w:p w14:paraId="0C18F506" w14:textId="77777777" w:rsidR="00224556" w:rsidRPr="00526D23" w:rsidRDefault="00224556" w:rsidP="00075D88">
            <w:pPr>
              <w:topLinePunct/>
              <w:spacing w:line="360" w:lineRule="auto"/>
              <w:rPr>
                <w:rFonts w:cs="Arial"/>
              </w:rPr>
            </w:pPr>
            <w:r w:rsidRPr="00526D23">
              <w:rPr>
                <w:rFonts w:cs="MS Mincho" w:hint="eastAsia"/>
                <w:lang w:val="ja-JP" w:bidi="ja-JP"/>
              </w:rPr>
              <w:t>（</w:t>
            </w:r>
            <w:r w:rsidRPr="00526D23">
              <w:rPr>
                <w:rFonts w:cs="Arial"/>
                <w:lang w:val="ja-JP" w:bidi="ja-JP"/>
              </w:rPr>
              <w:t>I</w:t>
            </w:r>
            <w:r w:rsidRPr="00526D23">
              <w:rPr>
                <w:rFonts w:cs="MS Mincho" w:hint="eastAsia"/>
                <w:lang w:val="ja-JP" w:bidi="ja-JP"/>
              </w:rPr>
              <w:t>）</w:t>
            </w:r>
            <w:r w:rsidRPr="00526D23">
              <w:rPr>
                <w:rFonts w:cs="Arial"/>
                <w:lang w:val="ja-JP" w:bidi="ja-JP"/>
              </w:rPr>
              <w:t xml:space="preserve">ESG KPI #9 ______ </w:t>
            </w:r>
            <w:r w:rsidRPr="00526D23">
              <w:rPr>
                <w:rFonts w:cs="Arial"/>
                <w:color w:val="000000"/>
                <w:shd w:val="clear" w:color="auto" w:fill="FFFFFF"/>
                <w:lang w:val="ja-JP" w:bidi="ja-JP"/>
              </w:rPr>
              <w:t>［自由記述（任意）：スモール］</w:t>
            </w:r>
          </w:p>
          <w:p w14:paraId="6546FCFB" w14:textId="214D973A" w:rsidR="00D9410C" w:rsidRPr="00526D23" w:rsidRDefault="00224556" w:rsidP="00075D88">
            <w:pPr>
              <w:topLinePunct/>
              <w:spacing w:line="360" w:lineRule="auto"/>
              <w:rPr>
                <w:rFonts w:cs="Arial"/>
                <w:sz w:val="16"/>
                <w:szCs w:val="16"/>
              </w:rPr>
            </w:pPr>
            <w:r w:rsidRPr="00526D23">
              <w:rPr>
                <w:rFonts w:cs="MS Mincho" w:hint="eastAsia"/>
                <w:lang w:val="ja-JP" w:bidi="ja-JP"/>
              </w:rPr>
              <w:t>（</w:t>
            </w:r>
            <w:r w:rsidRPr="00526D23">
              <w:rPr>
                <w:rFonts w:cs="Arial"/>
                <w:lang w:val="ja-JP" w:bidi="ja-JP"/>
              </w:rPr>
              <w:t>J</w:t>
            </w:r>
            <w:r w:rsidRPr="00526D23">
              <w:rPr>
                <w:rFonts w:cs="MS Mincho" w:hint="eastAsia"/>
                <w:lang w:val="ja-JP" w:bidi="ja-JP"/>
              </w:rPr>
              <w:t>）</w:t>
            </w:r>
            <w:r w:rsidRPr="00526D23">
              <w:rPr>
                <w:rFonts w:cs="Arial"/>
                <w:lang w:val="ja-JP" w:bidi="ja-JP"/>
              </w:rPr>
              <w:t xml:space="preserve">ESG KPI #10 ______ </w:t>
            </w:r>
            <w:r w:rsidRPr="00526D23">
              <w:rPr>
                <w:rFonts w:cs="Arial"/>
                <w:color w:val="000000"/>
                <w:shd w:val="clear" w:color="auto" w:fill="FFFFFF"/>
                <w:lang w:val="ja-JP" w:bidi="ja-JP"/>
              </w:rPr>
              <w:t>［自由記述（任意）：スモール］</w:t>
            </w:r>
          </w:p>
        </w:tc>
      </w:tr>
      <w:tr w:rsidR="0032770C" w:rsidRPr="00526D23" w14:paraId="6332BD86" w14:textId="77777777" w:rsidTr="2E28CE0A">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CCBD838" w14:textId="77777777" w:rsidR="00D9410C" w:rsidRPr="00526D23" w:rsidRDefault="00D9410C" w:rsidP="00075D88">
            <w:pPr>
              <w:topLinePunct/>
              <w:spacing w:line="240" w:lineRule="auto"/>
              <w:jc w:val="center"/>
              <w:rPr>
                <w:rStyle w:val="Hyperlink"/>
                <w:sz w:val="16"/>
                <w:szCs w:val="16"/>
              </w:rPr>
            </w:pPr>
          </w:p>
        </w:tc>
      </w:tr>
      <w:tr w:rsidR="00DA1F7E" w:rsidRPr="00526D23" w14:paraId="7EB1FFCA" w14:textId="77777777" w:rsidTr="2E28CE0A">
        <w:trPr>
          <w:trHeight w:val="300"/>
        </w:trPr>
        <w:tc>
          <w:tcPr>
            <w:tcW w:w="14884" w:type="dxa"/>
            <w:gridSpan w:val="6"/>
            <w:shd w:val="clear" w:color="auto" w:fill="0070C0"/>
            <w:vAlign w:val="center"/>
          </w:tcPr>
          <w:p w14:paraId="2C9DAE26" w14:textId="77777777" w:rsidR="00D9410C" w:rsidRPr="00526D23" w:rsidRDefault="00D9410C"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D9410C" w:rsidRPr="00526D23" w14:paraId="71D196DD" w14:textId="77777777" w:rsidTr="2E28CE0A">
        <w:trPr>
          <w:trHeight w:val="300"/>
        </w:trPr>
        <w:tc>
          <w:tcPr>
            <w:tcW w:w="1841" w:type="dxa"/>
            <w:shd w:val="clear" w:color="auto" w:fill="auto"/>
            <w:vAlign w:val="center"/>
          </w:tcPr>
          <w:p w14:paraId="72B9A047" w14:textId="77777777" w:rsidR="00D9410C" w:rsidRPr="00526D23" w:rsidRDefault="00D9410C" w:rsidP="00075D88">
            <w:pPr>
              <w:topLinePunct/>
              <w:rPr>
                <w:rStyle w:val="Hyperlink"/>
                <w:b/>
                <w:sz w:val="16"/>
                <w:szCs w:val="16"/>
              </w:rPr>
            </w:pPr>
            <w:r w:rsidRPr="00526D23">
              <w:rPr>
                <w:b/>
                <w:sz w:val="16"/>
                <w:szCs w:val="16"/>
                <w:lang w:val="ja-JP" w:bidi="ja-JP"/>
              </w:rPr>
              <w:t>指標の目的</w:t>
            </w:r>
          </w:p>
        </w:tc>
        <w:tc>
          <w:tcPr>
            <w:tcW w:w="13043" w:type="dxa"/>
            <w:gridSpan w:val="5"/>
            <w:shd w:val="clear" w:color="auto" w:fill="auto"/>
            <w:vAlign w:val="center"/>
          </w:tcPr>
          <w:p w14:paraId="5646B66F" w14:textId="6C461976" w:rsidR="00D9410C" w:rsidRPr="00526D23" w:rsidRDefault="127537CA"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署名機関にとって、</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領域全体からの関連要因をパフォーマンスのモニタリングに含めることは、優れた取り組みであると考えられます。</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指標のパフォーマンスを継続的に収集することが、署名機関が資産の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パフォーマンスの理解やリスク管理、顧客報告を向上させる上で役立ちます。</w:t>
            </w:r>
          </w:p>
        </w:tc>
      </w:tr>
      <w:tr w:rsidR="00D9410C" w:rsidRPr="00526D23" w14:paraId="03C7E364" w14:textId="77777777" w:rsidTr="2E28CE0A">
        <w:trPr>
          <w:trHeight w:val="300"/>
        </w:trPr>
        <w:tc>
          <w:tcPr>
            <w:tcW w:w="1841" w:type="dxa"/>
            <w:shd w:val="clear" w:color="auto" w:fill="auto"/>
            <w:vAlign w:val="center"/>
          </w:tcPr>
          <w:p w14:paraId="0C0FDE4B" w14:textId="77777777" w:rsidR="00D9410C" w:rsidRPr="00526D23" w:rsidRDefault="00D9410C" w:rsidP="00075D88">
            <w:pPr>
              <w:topLinePunct/>
              <w:rPr>
                <w:b/>
                <w:bCs/>
                <w:sz w:val="16"/>
                <w:szCs w:val="16"/>
              </w:rPr>
            </w:pPr>
            <w:r w:rsidRPr="00526D23">
              <w:rPr>
                <w:b/>
                <w:sz w:val="16"/>
                <w:szCs w:val="16"/>
                <w:lang w:val="ja-JP" w:bidi="ja-JP"/>
              </w:rPr>
              <w:t>他のリソース</w:t>
            </w:r>
          </w:p>
        </w:tc>
        <w:tc>
          <w:tcPr>
            <w:tcW w:w="13043" w:type="dxa"/>
            <w:gridSpan w:val="5"/>
            <w:shd w:val="clear" w:color="auto" w:fill="auto"/>
            <w:vAlign w:val="center"/>
          </w:tcPr>
          <w:p w14:paraId="57CF960C" w14:textId="65FF1973" w:rsidR="00D9410C" w:rsidRPr="00526D23" w:rsidRDefault="00E73C4E" w:rsidP="00075D88">
            <w:pPr>
              <w:topLinePunct/>
              <w:rPr>
                <w:rStyle w:val="Hyperlink"/>
                <w:color w:val="000000" w:themeColor="text1"/>
                <w:sz w:val="16"/>
                <w:szCs w:val="16"/>
              </w:rPr>
            </w:pPr>
            <w:r w:rsidRPr="00526D23">
              <w:rPr>
                <w:rStyle w:val="Hyperlink"/>
                <w:color w:val="auto"/>
                <w:sz w:val="16"/>
                <w:szCs w:val="16"/>
                <w:lang w:val="ja-JP" w:bidi="ja-JP"/>
              </w:rPr>
              <w:t>その他のガイダンスについては、</w:t>
            </w:r>
            <w:hyperlink r:id="rId83" w:history="1">
              <w:r w:rsidRPr="00ED1D12">
                <w:rPr>
                  <w:rStyle w:val="Hyperlink"/>
                  <w:sz w:val="16"/>
                  <w:szCs w:val="16"/>
                  <w:lang w:val="ja-JP" w:bidi="ja-JP"/>
                </w:rPr>
                <w:t>責任投資の入門ガイド</w:t>
              </w:r>
              <w:r w:rsidRPr="00ED1D12">
                <w:rPr>
                  <w:rStyle w:val="Hyperlink"/>
                  <w:sz w:val="16"/>
                  <w:szCs w:val="16"/>
                  <w:lang w:bidi="ja-JP"/>
                </w:rPr>
                <w:t>：</w:t>
              </w:r>
              <w:r w:rsidRPr="00ED1D12">
                <w:rPr>
                  <w:rStyle w:val="Hyperlink"/>
                  <w:sz w:val="16"/>
                  <w:szCs w:val="16"/>
                  <w:lang w:val="ja-JP" w:bidi="ja-JP"/>
                </w:rPr>
                <w:t>不動産</w:t>
              </w:r>
              <w:r w:rsidRPr="00ED1D12">
                <w:rPr>
                  <w:rStyle w:val="Hyperlink"/>
                  <w:sz w:val="16"/>
                  <w:szCs w:val="16"/>
                  <w:lang w:bidi="ja-JP"/>
                </w:rPr>
                <w:t>（</w:t>
              </w:r>
              <w:r w:rsidR="00D9410C" w:rsidRPr="00ED1D12">
                <w:rPr>
                  <w:rStyle w:val="Hyperlink"/>
                  <w:sz w:val="16"/>
                  <w:szCs w:val="16"/>
                  <w:lang w:bidi="ja-JP"/>
                </w:rPr>
                <w:t>An introduction to responsible investment: real estate</w:t>
              </w:r>
              <w:r w:rsidRPr="00ED1D12">
                <w:rPr>
                  <w:rStyle w:val="Hyperlink"/>
                  <w:sz w:val="16"/>
                  <w:szCs w:val="16"/>
                  <w:lang w:bidi="ja-JP"/>
                </w:rPr>
                <w:t>）</w:t>
              </w:r>
            </w:hyperlink>
            <w:r w:rsidRPr="00526D23">
              <w:rPr>
                <w:rStyle w:val="Hyperlink"/>
                <w:color w:val="auto"/>
                <w:sz w:val="16"/>
                <w:szCs w:val="16"/>
                <w:lang w:val="ja-JP" w:bidi="ja-JP"/>
              </w:rPr>
              <w:t>を参照してください。</w:t>
            </w:r>
          </w:p>
          <w:p w14:paraId="51BC2A0B" w14:textId="77777777" w:rsidR="00D9410C" w:rsidRPr="00526D23" w:rsidRDefault="00D9410C" w:rsidP="00075D88">
            <w:pPr>
              <w:topLinePunct/>
              <w:rPr>
                <w:rStyle w:val="Hyperlink"/>
                <w:color w:val="000000" w:themeColor="text1"/>
                <w:sz w:val="16"/>
                <w:szCs w:val="16"/>
              </w:rPr>
            </w:pPr>
          </w:p>
          <w:p w14:paraId="3AA5C01D" w14:textId="13F460D0" w:rsidR="00D9410C" w:rsidRPr="00526D23" w:rsidRDefault="00D9410C" w:rsidP="00075D88">
            <w:pPr>
              <w:topLinePunct/>
              <w:rPr>
                <w:rStyle w:val="Hyperlink"/>
                <w:color w:val="000000" w:themeColor="text1"/>
              </w:rPr>
            </w:pPr>
            <w:r w:rsidRPr="00526D23">
              <w:rPr>
                <w:rStyle w:val="Hyperlink"/>
                <w:color w:val="000000" w:themeColor="text1"/>
                <w:sz w:val="16"/>
                <w:szCs w:val="16"/>
                <w:lang w:bidi="ja-JP"/>
              </w:rPr>
              <w:t>ESG</w:t>
            </w:r>
            <w:r w:rsidRPr="00526D23">
              <w:rPr>
                <w:rStyle w:val="Hyperlink"/>
                <w:color w:val="000000" w:themeColor="text1"/>
                <w:sz w:val="16"/>
                <w:szCs w:val="16"/>
                <w:lang w:val="ja-JP" w:bidi="ja-JP"/>
              </w:rPr>
              <w:t>モニタリングの詳細については、</w:t>
            </w:r>
            <w:hyperlink r:id="rId84" w:history="1">
              <w:r w:rsidRPr="00ED1D12">
                <w:rPr>
                  <w:rStyle w:val="Hyperlink"/>
                  <w:sz w:val="16"/>
                  <w:szCs w:val="16"/>
                  <w:lang w:val="ja-JP" w:bidi="ja-JP"/>
                </w:rPr>
                <w:t>持続可能な不動産投資</w:t>
              </w:r>
              <w:r w:rsidRPr="00ED1D12">
                <w:rPr>
                  <w:rStyle w:val="Hyperlink"/>
                  <w:sz w:val="16"/>
                  <w:szCs w:val="16"/>
                  <w:lang w:bidi="ja-JP"/>
                </w:rPr>
                <w:t>：</w:t>
              </w:r>
              <w:r w:rsidRPr="00ED1D12">
                <w:rPr>
                  <w:rStyle w:val="Hyperlink"/>
                  <w:sz w:val="16"/>
                  <w:szCs w:val="16"/>
                  <w:lang w:val="ja-JP" w:bidi="ja-JP"/>
                </w:rPr>
                <w:t>パリ気候協定の導入</w:t>
              </w:r>
              <w:r w:rsidRPr="00ED1D12">
                <w:rPr>
                  <w:rStyle w:val="Hyperlink"/>
                  <w:sz w:val="16"/>
                  <w:szCs w:val="16"/>
                  <w:lang w:bidi="ja-JP"/>
                </w:rPr>
                <w:t xml:space="preserve"> – </w:t>
              </w:r>
              <w:r w:rsidRPr="00ED1D12">
                <w:rPr>
                  <w:rStyle w:val="Hyperlink"/>
                  <w:sz w:val="16"/>
                  <w:szCs w:val="16"/>
                  <w:lang w:val="ja-JP" w:bidi="ja-JP"/>
                </w:rPr>
                <w:t>アクション・フレームワーク</w:t>
              </w:r>
              <w:r w:rsidRPr="00ED1D12">
                <w:rPr>
                  <w:rStyle w:val="Hyperlink"/>
                  <w:sz w:val="16"/>
                  <w:szCs w:val="16"/>
                  <w:lang w:bidi="ja-JP"/>
                </w:rPr>
                <w:t>（</w:t>
              </w:r>
              <w:r w:rsidR="00E1610F" w:rsidRPr="00ED1D12">
                <w:rPr>
                  <w:rStyle w:val="Hyperlink"/>
                  <w:sz w:val="16"/>
                  <w:szCs w:val="16"/>
                  <w:lang w:bidi="ja-JP"/>
                </w:rPr>
                <w:t>Sustainable real estate investment: Implementing the Paris Climate agreement: An action framework</w:t>
              </w:r>
              <w:r w:rsidRPr="00ED1D12">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DA1F7E" w:rsidRPr="00526D23" w14:paraId="7FCD9EB6" w14:textId="77777777" w:rsidTr="2E28CE0A">
        <w:trPr>
          <w:trHeight w:val="300"/>
        </w:trPr>
        <w:tc>
          <w:tcPr>
            <w:tcW w:w="14884" w:type="dxa"/>
            <w:gridSpan w:val="6"/>
            <w:shd w:val="clear" w:color="auto" w:fill="0070C0"/>
            <w:vAlign w:val="center"/>
          </w:tcPr>
          <w:p w14:paraId="266B386A" w14:textId="77777777" w:rsidR="00D9410C" w:rsidRPr="00526D23" w:rsidRDefault="00D9410C"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D9410C" w:rsidRPr="00526D23" w14:paraId="40D19297" w14:textId="77777777" w:rsidTr="2E28CE0A">
        <w:trPr>
          <w:trHeight w:val="300"/>
        </w:trPr>
        <w:tc>
          <w:tcPr>
            <w:tcW w:w="1841" w:type="dxa"/>
            <w:shd w:val="clear" w:color="auto" w:fill="auto"/>
            <w:vAlign w:val="center"/>
          </w:tcPr>
          <w:p w14:paraId="4FF14EEC" w14:textId="77777777" w:rsidR="00D9410C" w:rsidRPr="00526D23" w:rsidRDefault="00D9410C" w:rsidP="00075D88">
            <w:pPr>
              <w:topLinePunct/>
              <w:rPr>
                <w:b/>
                <w:bCs/>
                <w:sz w:val="16"/>
                <w:szCs w:val="16"/>
              </w:rPr>
            </w:pPr>
            <w:r w:rsidRPr="00526D23">
              <w:rPr>
                <w:b/>
                <w:sz w:val="16"/>
                <w:szCs w:val="16"/>
                <w:lang w:val="ja-JP" w:bidi="ja-JP"/>
              </w:rPr>
              <w:t>依存関係</w:t>
            </w:r>
          </w:p>
        </w:tc>
        <w:tc>
          <w:tcPr>
            <w:tcW w:w="13043" w:type="dxa"/>
            <w:gridSpan w:val="5"/>
            <w:shd w:val="clear" w:color="auto" w:fill="auto"/>
            <w:vAlign w:val="center"/>
          </w:tcPr>
          <w:p w14:paraId="776D8D45" w14:textId="0D79FCCA" w:rsidR="00D9410C" w:rsidRPr="00526D23" w:rsidRDefault="008A3069" w:rsidP="00075D88">
            <w:pPr>
              <w:topLinePunct/>
              <w:rPr>
                <w:sz w:val="16"/>
                <w:szCs w:val="16"/>
              </w:rPr>
            </w:pPr>
            <w:r w:rsidRPr="00526D23">
              <w:rPr>
                <w:sz w:val="16"/>
                <w:szCs w:val="16"/>
                <w:lang w:val="ja-JP" w:bidi="ja-JP"/>
              </w:rPr>
              <w:t>［</w:t>
            </w:r>
            <w:r w:rsidRPr="00526D23">
              <w:rPr>
                <w:sz w:val="16"/>
                <w:szCs w:val="16"/>
                <w:lang w:val="ja-JP" w:bidi="ja-JP"/>
              </w:rPr>
              <w:t>RE 11</w:t>
            </w:r>
            <w:r w:rsidRPr="00526D23">
              <w:rPr>
                <w:sz w:val="16"/>
                <w:szCs w:val="16"/>
                <w:lang w:val="ja-JP" w:bidi="ja-JP"/>
              </w:rPr>
              <w:t>］</w:t>
            </w:r>
          </w:p>
        </w:tc>
      </w:tr>
      <w:tr w:rsidR="00D9410C" w:rsidRPr="00526D23" w14:paraId="3AA47F04" w14:textId="77777777" w:rsidTr="2E28CE0A">
        <w:trPr>
          <w:trHeight w:val="300"/>
        </w:trPr>
        <w:tc>
          <w:tcPr>
            <w:tcW w:w="1841" w:type="dxa"/>
            <w:shd w:val="clear" w:color="auto" w:fill="auto"/>
            <w:vAlign w:val="center"/>
          </w:tcPr>
          <w:p w14:paraId="42F194E1" w14:textId="77777777" w:rsidR="00D9410C" w:rsidRPr="00526D23" w:rsidRDefault="00D9410C" w:rsidP="00075D88">
            <w:pPr>
              <w:topLinePunct/>
              <w:rPr>
                <w:b/>
                <w:bCs/>
                <w:sz w:val="16"/>
                <w:szCs w:val="16"/>
              </w:rPr>
            </w:pPr>
            <w:r w:rsidRPr="00526D23">
              <w:rPr>
                <w:b/>
                <w:sz w:val="16"/>
                <w:szCs w:val="16"/>
                <w:lang w:val="ja-JP" w:bidi="ja-JP"/>
              </w:rPr>
              <w:t>ゲートウェイ</w:t>
            </w:r>
          </w:p>
        </w:tc>
        <w:tc>
          <w:tcPr>
            <w:tcW w:w="13043" w:type="dxa"/>
            <w:gridSpan w:val="5"/>
            <w:shd w:val="clear" w:color="auto" w:fill="auto"/>
            <w:vAlign w:val="center"/>
          </w:tcPr>
          <w:p w14:paraId="48E95667" w14:textId="77777777" w:rsidR="00D9410C" w:rsidRPr="00526D23" w:rsidRDefault="00D9410C" w:rsidP="00075D88">
            <w:pPr>
              <w:topLinePunct/>
              <w:rPr>
                <w:sz w:val="16"/>
                <w:szCs w:val="16"/>
              </w:rPr>
            </w:pPr>
            <w:r w:rsidRPr="00526D23">
              <w:rPr>
                <w:sz w:val="16"/>
                <w:szCs w:val="16"/>
                <w:lang w:val="ja-JP" w:bidi="ja-JP"/>
              </w:rPr>
              <w:t>該当なし</w:t>
            </w:r>
          </w:p>
        </w:tc>
      </w:tr>
      <w:tr w:rsidR="00DA1F7E" w:rsidRPr="00526D23" w14:paraId="55265BCA" w14:textId="77777777" w:rsidTr="2E28CE0A">
        <w:trPr>
          <w:trHeight w:val="300"/>
        </w:trPr>
        <w:tc>
          <w:tcPr>
            <w:tcW w:w="14884" w:type="dxa"/>
            <w:gridSpan w:val="6"/>
            <w:shd w:val="clear" w:color="auto" w:fill="0070C0"/>
            <w:vAlign w:val="center"/>
          </w:tcPr>
          <w:p w14:paraId="53A98EE0" w14:textId="77777777" w:rsidR="00D9410C" w:rsidRPr="00526D23" w:rsidRDefault="00D9410C"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D9410C" w:rsidRPr="00526D23" w14:paraId="1335BEFF" w14:textId="77777777" w:rsidTr="2E28CE0A">
        <w:trPr>
          <w:trHeight w:val="354"/>
        </w:trPr>
        <w:tc>
          <w:tcPr>
            <w:tcW w:w="14884" w:type="dxa"/>
            <w:gridSpan w:val="6"/>
            <w:shd w:val="clear" w:color="auto" w:fill="auto"/>
            <w:vAlign w:val="center"/>
          </w:tcPr>
          <w:p w14:paraId="2DAAF996" w14:textId="77777777" w:rsidR="00D9410C" w:rsidRPr="00526D23" w:rsidRDefault="00D9410C" w:rsidP="00075D88">
            <w:pPr>
              <w:topLinePunct/>
              <w:rPr>
                <w:bCs/>
                <w:sz w:val="16"/>
                <w:szCs w:val="16"/>
              </w:rPr>
            </w:pPr>
            <w:r w:rsidRPr="00526D23">
              <w:rPr>
                <w:sz w:val="16"/>
                <w:szCs w:val="16"/>
                <w:lang w:val="ja-JP" w:bidi="ja-JP"/>
              </w:rPr>
              <w:t>評価対象外</w:t>
            </w:r>
          </w:p>
        </w:tc>
      </w:tr>
    </w:tbl>
    <w:p w14:paraId="14721ED4" w14:textId="77777777" w:rsidR="00436E92" w:rsidRPr="00526D23" w:rsidRDefault="00436E92" w:rsidP="00075D88">
      <w:pPr>
        <w:topLinePunct/>
        <w:spacing w:after="160" w:line="259" w:lineRule="auto"/>
      </w:pPr>
      <w:r w:rsidRPr="00526D23">
        <w:rPr>
          <w:lang w:val="ja-JP" w:bidi="ja-JP"/>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5"/>
        <w:gridCol w:w="2555"/>
        <w:gridCol w:w="709"/>
        <w:gridCol w:w="767"/>
        <w:gridCol w:w="3200"/>
        <w:gridCol w:w="2244"/>
        <w:gridCol w:w="2006"/>
      </w:tblGrid>
      <w:tr w:rsidR="00555D75" w:rsidRPr="00526D23" w14:paraId="70EE5476" w14:textId="3C66450E" w:rsidTr="7A053F73">
        <w:trPr>
          <w:trHeight w:val="367"/>
        </w:trPr>
        <w:tc>
          <w:tcPr>
            <w:tcW w:w="1840" w:type="dxa"/>
            <w:vMerge w:val="restart"/>
            <w:shd w:val="clear" w:color="auto" w:fill="DFF5F9"/>
            <w:vAlign w:val="center"/>
            <w:hideMark/>
          </w:tcPr>
          <w:p w14:paraId="2BDC9E61" w14:textId="53C3D572" w:rsidR="0080004D" w:rsidRPr="00526D23" w:rsidRDefault="0080004D"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49B4B3B9" w14:textId="1AE0629D" w:rsidR="0080004D" w:rsidRPr="00526D23" w:rsidRDefault="0080004D" w:rsidP="00075D88">
            <w:pPr>
              <w:topLinePunct/>
              <w:spacing w:line="240" w:lineRule="auto"/>
              <w:jc w:val="center"/>
              <w:rPr>
                <w:rFonts w:cs="Arial"/>
                <w:b/>
                <w:sz w:val="14"/>
                <w:szCs w:val="14"/>
                <w:lang w:eastAsia="en-GB"/>
              </w:rPr>
            </w:pPr>
          </w:p>
          <w:p w14:paraId="345F9ACC" w14:textId="3294E11A" w:rsidR="0080004D" w:rsidRPr="00526D23" w:rsidRDefault="0080004D" w:rsidP="00075D88">
            <w:pPr>
              <w:pStyle w:val="Indicatorsubsection"/>
              <w:topLinePunct/>
              <w:rPr>
                <w:rFonts w:eastAsia="MS PGothic"/>
                <w:lang w:val="en-GB"/>
              </w:rPr>
            </w:pPr>
            <w:bookmarkStart w:id="29" w:name="_Toc126933995"/>
            <w:r w:rsidRPr="00526D23">
              <w:rPr>
                <w:rFonts w:eastAsia="MS PGothic"/>
                <w:lang w:val="ja-JP" w:eastAsia="ja-JP" w:bidi="ja-JP"/>
              </w:rPr>
              <w:t>RE 12</w:t>
            </w:r>
            <w:bookmarkEnd w:id="29"/>
          </w:p>
        </w:tc>
        <w:tc>
          <w:tcPr>
            <w:tcW w:w="1555" w:type="dxa"/>
            <w:shd w:val="clear" w:color="auto" w:fill="DFF5F9"/>
            <w:vAlign w:val="center"/>
            <w:hideMark/>
          </w:tcPr>
          <w:p w14:paraId="52C24EBD" w14:textId="6B31CCE3" w:rsidR="0080004D" w:rsidRPr="00526D23" w:rsidRDefault="0080004D"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555" w:type="dxa"/>
            <w:shd w:val="clear" w:color="auto" w:fill="DFF5F9"/>
            <w:vAlign w:val="center"/>
          </w:tcPr>
          <w:p w14:paraId="03537F35" w14:textId="584BA9FE" w:rsidR="0080004D"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4676" w:type="dxa"/>
            <w:gridSpan w:val="3"/>
            <w:vMerge w:val="restart"/>
            <w:shd w:val="clear" w:color="auto" w:fill="DFF5F9"/>
            <w:vAlign w:val="center"/>
          </w:tcPr>
          <w:p w14:paraId="3543BFDD" w14:textId="44344B00" w:rsidR="0080004D" w:rsidRPr="00526D23" w:rsidRDefault="0080004D"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3245031" w14:textId="252E0F53" w:rsidR="0080004D" w:rsidRPr="00526D23" w:rsidRDefault="0080004D" w:rsidP="00075D88">
            <w:pPr>
              <w:topLinePunct/>
              <w:spacing w:line="240" w:lineRule="auto"/>
              <w:jc w:val="center"/>
              <w:rPr>
                <w:rFonts w:cs="Arial"/>
                <w:sz w:val="14"/>
                <w:szCs w:val="14"/>
              </w:rPr>
            </w:pPr>
          </w:p>
          <w:p w14:paraId="2325162F" w14:textId="15D74092" w:rsidR="0080004D" w:rsidRPr="00526D23" w:rsidRDefault="00B3670F" w:rsidP="00075D88">
            <w:pPr>
              <w:topLinePunct/>
              <w:jc w:val="center"/>
              <w:rPr>
                <w:sz w:val="18"/>
                <w:szCs w:val="18"/>
              </w:rPr>
            </w:pPr>
            <w:r w:rsidRPr="00526D23">
              <w:rPr>
                <w:b/>
                <w:sz w:val="22"/>
                <w:szCs w:val="22"/>
                <w:lang w:val="ja-JP" w:bidi="ja-JP"/>
              </w:rPr>
              <w:t>モニタリング</w:t>
            </w:r>
          </w:p>
        </w:tc>
        <w:tc>
          <w:tcPr>
            <w:tcW w:w="2244" w:type="dxa"/>
            <w:vMerge w:val="restart"/>
            <w:shd w:val="clear" w:color="auto" w:fill="DFF5F9"/>
            <w:vAlign w:val="center"/>
            <w:hideMark/>
          </w:tcPr>
          <w:p w14:paraId="60D0CD42" w14:textId="6B8FFF1A" w:rsidR="0080004D" w:rsidRPr="00526D23" w:rsidRDefault="0080004D"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455F590F" w14:textId="0E3A7ADD" w:rsidR="0080004D" w:rsidRPr="00526D23" w:rsidRDefault="0080004D" w:rsidP="00075D88">
            <w:pPr>
              <w:topLinePunct/>
              <w:spacing w:line="240" w:lineRule="auto"/>
              <w:jc w:val="center"/>
              <w:rPr>
                <w:rFonts w:cs="Arial"/>
                <w:b/>
                <w:bCs/>
                <w:sz w:val="14"/>
                <w:szCs w:val="14"/>
                <w:lang w:eastAsia="en-GB"/>
              </w:rPr>
            </w:pPr>
          </w:p>
          <w:p w14:paraId="75E8667E" w14:textId="27ED2933" w:rsidR="0080004D" w:rsidRPr="00526D23" w:rsidRDefault="0080004D" w:rsidP="00075D88">
            <w:pPr>
              <w:topLinePunct/>
              <w:spacing w:line="240" w:lineRule="auto"/>
              <w:jc w:val="center"/>
              <w:rPr>
                <w:rFonts w:cs="Arial"/>
                <w:sz w:val="18"/>
                <w:szCs w:val="18"/>
                <w:lang w:eastAsia="en-GB"/>
              </w:rPr>
            </w:pPr>
            <w:r w:rsidRPr="00526D23">
              <w:rPr>
                <w:rFonts w:cs="Arial"/>
                <w:b/>
                <w:sz w:val="22"/>
                <w:szCs w:val="22"/>
                <w:lang w:val="ja-JP" w:bidi="ja-JP"/>
              </w:rPr>
              <w:t>1</w:t>
            </w:r>
          </w:p>
        </w:tc>
        <w:tc>
          <w:tcPr>
            <w:tcW w:w="2006" w:type="dxa"/>
            <w:vMerge w:val="restart"/>
            <w:shd w:val="clear" w:color="auto" w:fill="00B0F0"/>
            <w:tcMar>
              <w:top w:w="113" w:type="dxa"/>
              <w:left w:w="113" w:type="dxa"/>
              <w:bottom w:w="113" w:type="dxa"/>
              <w:right w:w="113" w:type="dxa"/>
            </w:tcMar>
            <w:vAlign w:val="center"/>
            <w:hideMark/>
          </w:tcPr>
          <w:p w14:paraId="6FB0EC01" w14:textId="028FEC46" w:rsidR="0080004D" w:rsidRPr="00526D23" w:rsidRDefault="0080004D"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715AC27E" w14:textId="6667F30C" w:rsidR="0080004D" w:rsidRPr="00526D23" w:rsidRDefault="0080004D" w:rsidP="00075D88">
            <w:pPr>
              <w:topLinePunct/>
              <w:spacing w:line="240" w:lineRule="auto"/>
              <w:jc w:val="center"/>
              <w:rPr>
                <w:rFonts w:cs="Arial"/>
                <w:b/>
                <w:bCs/>
                <w:color w:val="FFFFFF" w:themeColor="background1"/>
                <w:sz w:val="14"/>
                <w:szCs w:val="14"/>
                <w:lang w:eastAsia="en-GB"/>
              </w:rPr>
            </w:pPr>
          </w:p>
          <w:p w14:paraId="41E45DC6" w14:textId="12FAD912" w:rsidR="0080004D" w:rsidRPr="00526D23" w:rsidRDefault="0080004D"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4536" w:rsidRPr="00526D23" w14:paraId="654378C9" w14:textId="5AED64B4" w:rsidTr="7A053F73">
        <w:trPr>
          <w:trHeight w:val="367"/>
        </w:trPr>
        <w:tc>
          <w:tcPr>
            <w:tcW w:w="1840" w:type="dxa"/>
            <w:vMerge/>
            <w:vAlign w:val="center"/>
          </w:tcPr>
          <w:p w14:paraId="022B236A" w14:textId="3A7408CC" w:rsidR="0080004D" w:rsidRPr="00526D23" w:rsidRDefault="0080004D" w:rsidP="00075D88">
            <w:pPr>
              <w:topLinePunct/>
              <w:spacing w:line="240" w:lineRule="auto"/>
              <w:jc w:val="center"/>
              <w:rPr>
                <w:rFonts w:cs="Arial"/>
                <w:b/>
                <w:sz w:val="14"/>
                <w:szCs w:val="14"/>
                <w:lang w:eastAsia="en-GB"/>
              </w:rPr>
            </w:pPr>
          </w:p>
        </w:tc>
        <w:tc>
          <w:tcPr>
            <w:tcW w:w="1555" w:type="dxa"/>
            <w:shd w:val="clear" w:color="auto" w:fill="DFF5F9"/>
            <w:vAlign w:val="center"/>
          </w:tcPr>
          <w:p w14:paraId="4BFA4664" w14:textId="70857DD9" w:rsidR="0080004D" w:rsidRPr="00526D23" w:rsidRDefault="0080004D"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555" w:type="dxa"/>
            <w:shd w:val="clear" w:color="auto" w:fill="DFF5F9"/>
            <w:vAlign w:val="center"/>
          </w:tcPr>
          <w:p w14:paraId="5B6B3C9A" w14:textId="61968D3E" w:rsidR="0080004D"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676" w:type="dxa"/>
            <w:gridSpan w:val="3"/>
            <w:vMerge/>
            <w:vAlign w:val="center"/>
          </w:tcPr>
          <w:p w14:paraId="3C00BB5C" w14:textId="67B58034" w:rsidR="0080004D" w:rsidRPr="00526D23" w:rsidRDefault="0080004D" w:rsidP="00075D88">
            <w:pPr>
              <w:topLinePunct/>
              <w:spacing w:line="240" w:lineRule="auto"/>
              <w:jc w:val="center"/>
              <w:rPr>
                <w:rFonts w:cs="Arial"/>
                <w:b/>
                <w:sz w:val="14"/>
                <w:szCs w:val="14"/>
                <w:lang w:eastAsia="en-GB"/>
              </w:rPr>
            </w:pPr>
          </w:p>
        </w:tc>
        <w:tc>
          <w:tcPr>
            <w:tcW w:w="2244" w:type="dxa"/>
            <w:vMerge/>
            <w:vAlign w:val="center"/>
          </w:tcPr>
          <w:p w14:paraId="032082FB" w14:textId="39042E52" w:rsidR="0080004D" w:rsidRPr="00526D23" w:rsidRDefault="0080004D" w:rsidP="00075D88">
            <w:pPr>
              <w:topLinePunct/>
              <w:spacing w:line="240" w:lineRule="auto"/>
              <w:jc w:val="center"/>
              <w:rPr>
                <w:rFonts w:cs="Arial"/>
                <w:b/>
                <w:bCs/>
                <w:sz w:val="14"/>
                <w:szCs w:val="14"/>
                <w:lang w:eastAsia="en-GB"/>
              </w:rPr>
            </w:pPr>
          </w:p>
        </w:tc>
        <w:tc>
          <w:tcPr>
            <w:tcW w:w="2006" w:type="dxa"/>
            <w:vMerge/>
            <w:tcMar>
              <w:top w:w="113" w:type="dxa"/>
              <w:left w:w="113" w:type="dxa"/>
              <w:bottom w:w="113" w:type="dxa"/>
              <w:right w:w="113" w:type="dxa"/>
            </w:tcMar>
            <w:vAlign w:val="center"/>
          </w:tcPr>
          <w:p w14:paraId="114D8066" w14:textId="7071DB0D" w:rsidR="0080004D" w:rsidRPr="00526D23" w:rsidRDefault="0080004D" w:rsidP="00075D88">
            <w:pPr>
              <w:topLinePunct/>
              <w:spacing w:line="240" w:lineRule="auto"/>
              <w:jc w:val="center"/>
              <w:rPr>
                <w:rFonts w:cs="Arial"/>
                <w:b/>
                <w:bCs/>
                <w:color w:val="FFFFFF" w:themeColor="background1"/>
                <w:sz w:val="14"/>
                <w:szCs w:val="14"/>
                <w:lang w:eastAsia="en-GB"/>
              </w:rPr>
            </w:pPr>
          </w:p>
        </w:tc>
      </w:tr>
      <w:tr w:rsidR="0032770C" w:rsidRPr="00526D23" w14:paraId="35EB856B" w14:textId="41E5F27B" w:rsidTr="7A053F73">
        <w:trPr>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687D9C8C" w14:textId="44AD280A" w:rsidR="0080004D" w:rsidRPr="00526D23" w:rsidRDefault="00270C10" w:rsidP="00075D88">
            <w:pPr>
              <w:topLinePunct/>
              <w:spacing w:line="276" w:lineRule="auto"/>
              <w:rPr>
                <w:rFonts w:cs="Arial"/>
              </w:rPr>
            </w:pPr>
            <w:r w:rsidRPr="00526D23">
              <w:rPr>
                <w:rFonts w:cs="MS Mincho" w:hint="eastAsia"/>
                <w:b/>
                <w:lang w:val="ja-JP" w:bidi="ja-JP"/>
              </w:rPr>
              <w:t>報告年度中に、不動産資産について、どの</w:t>
            </w:r>
            <w:r w:rsidRPr="00526D23">
              <w:rPr>
                <w:rFonts w:cs="Arial"/>
                <w:b/>
                <w:lang w:val="ja-JP" w:bidi="ja-JP"/>
              </w:rPr>
              <w:t>ESG</w:t>
            </w:r>
            <w:r w:rsidRPr="00526D23">
              <w:rPr>
                <w:rFonts w:cs="MS Mincho" w:hint="eastAsia"/>
                <w:b/>
                <w:lang w:val="ja-JP" w:bidi="ja-JP"/>
              </w:rPr>
              <w:t>建物パフォーマンス・データを収集しましたか。</w:t>
            </w:r>
          </w:p>
        </w:tc>
      </w:tr>
      <w:tr w:rsidR="00554536" w:rsidRPr="00526D23" w14:paraId="3A48D867"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A3C8E" w14:textId="637DEEF8" w:rsidR="000D3100" w:rsidRPr="00526D23" w:rsidRDefault="191AC703" w:rsidP="00075D88">
            <w:pPr>
              <w:pStyle w:val="ListParagraph"/>
              <w:numPr>
                <w:ilvl w:val="0"/>
                <w:numId w:val="52"/>
              </w:numPr>
              <w:topLinePunct/>
              <w:spacing w:line="276" w:lineRule="auto"/>
              <w:rPr>
                <w:rFonts w:cs="Arial"/>
                <w:sz w:val="16"/>
                <w:szCs w:val="16"/>
              </w:rPr>
            </w:pPr>
            <w:r w:rsidRPr="4FA9E4AB">
              <w:rPr>
                <w:lang w:val="ja-JP" w:bidi="ja-JP"/>
              </w:rPr>
              <w:t>（</w:t>
            </w:r>
            <w:r w:rsidRPr="4FA9E4AB">
              <w:rPr>
                <w:lang w:val="ja-JP" w:bidi="ja-JP"/>
              </w:rPr>
              <w:t>A</w:t>
            </w:r>
            <w:r w:rsidRPr="4FA9E4AB">
              <w:rPr>
                <w:lang w:val="ja-JP" w:bidi="ja-JP"/>
              </w:rPr>
              <w:t>）</w:t>
            </w:r>
            <w:r w:rsidR="3A3401DE" w:rsidRPr="4FA9E4AB">
              <w:rPr>
                <w:lang w:val="ja-JP" w:bidi="ja-JP"/>
              </w:rPr>
              <w:t>エネルギー</w:t>
            </w:r>
            <w:r w:rsidRPr="4FA9E4AB">
              <w:rPr>
                <w:lang w:val="ja-JP" w:bidi="ja-JP"/>
              </w:rPr>
              <w:t>消費</w:t>
            </w:r>
            <w:r w:rsidRPr="4FA9E4AB">
              <w:rPr>
                <w:lang w:val="ja-JP" w:bidi="ja-JP"/>
              </w:rPr>
              <w:t xml:space="preserve"> </w:t>
            </w:r>
          </w:p>
        </w:tc>
        <w:tc>
          <w:tcPr>
            <w:tcW w:w="7450" w:type="dxa"/>
            <w:gridSpan w:val="3"/>
            <w:tcBorders>
              <w:bottom w:val="single" w:sz="6" w:space="0" w:color="A6A6A6" w:themeColor="background1" w:themeShade="A6"/>
            </w:tcBorders>
            <w:shd w:val="clear" w:color="auto" w:fill="FFFFFF" w:themeFill="background1"/>
            <w:vAlign w:val="center"/>
          </w:tcPr>
          <w:p w14:paraId="31A1CF88" w14:textId="3A528CEF" w:rsidR="00DA5C9F" w:rsidRPr="00526D23" w:rsidRDefault="00DA5C9F" w:rsidP="00075D88">
            <w:pPr>
              <w:topLinePunct/>
              <w:spacing w:line="276" w:lineRule="auto"/>
              <w:rPr>
                <w:rFonts w:cs="Arial"/>
              </w:rPr>
            </w:pPr>
            <w:r w:rsidRPr="00526D23">
              <w:rPr>
                <w:rFonts w:cs="MS Mincho" w:hint="eastAsia"/>
                <w:lang w:val="ja-JP" w:bidi="ja-JP"/>
              </w:rPr>
              <w:t>［ドロップダウン・リスト］</w:t>
            </w:r>
          </w:p>
          <w:p w14:paraId="27A353DF" w14:textId="0BF58FBC" w:rsidR="00DA5C9F" w:rsidRPr="00526D23" w:rsidRDefault="00DA5C9F" w:rsidP="00075D88">
            <w:pPr>
              <w:topLinePunct/>
              <w:spacing w:line="276" w:lineRule="auto"/>
              <w:rPr>
                <w:rFonts w:cs="Arial"/>
              </w:rPr>
            </w:pPr>
          </w:p>
          <w:p w14:paraId="50227DD6" w14:textId="230B6B0C" w:rsidR="00460EE5"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）すべての不動産資産が対象</w:t>
            </w:r>
          </w:p>
          <w:p w14:paraId="56424F7C" w14:textId="69C5654A" w:rsidR="00460EE5"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）過半数の不動産資産</w:t>
            </w:r>
          </w:p>
          <w:p w14:paraId="7054873E" w14:textId="54CBB6ED" w:rsidR="00DA5C9F"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）一部の不動産資産が対象</w:t>
            </w:r>
          </w:p>
        </w:tc>
      </w:tr>
      <w:tr w:rsidR="00554536" w:rsidRPr="00526D23" w14:paraId="1292FCDD" w14:textId="4E57834C"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8EC62F" w14:textId="28840DF3" w:rsidR="00DA5C9F" w:rsidRPr="00526D23" w:rsidRDefault="003D708B" w:rsidP="00075D88">
            <w:pPr>
              <w:pStyle w:val="ListParagraph"/>
              <w:numPr>
                <w:ilvl w:val="0"/>
                <w:numId w:val="37"/>
              </w:numPr>
              <w:topLinePunct/>
              <w:spacing w:line="276" w:lineRule="auto"/>
            </w:pPr>
            <w:r w:rsidRPr="00526D23">
              <w:rPr>
                <w:lang w:val="ja-JP" w:bidi="ja-JP"/>
              </w:rPr>
              <w:t>（</w:t>
            </w:r>
            <w:r w:rsidRPr="00526D23">
              <w:rPr>
                <w:lang w:val="ja-JP" w:bidi="ja-JP"/>
              </w:rPr>
              <w:t>B</w:t>
            </w:r>
            <w:r w:rsidRPr="00526D23">
              <w:rPr>
                <w:lang w:val="ja-JP" w:bidi="ja-JP"/>
              </w:rPr>
              <w:t>）水消費量</w:t>
            </w:r>
          </w:p>
        </w:tc>
        <w:tc>
          <w:tcPr>
            <w:tcW w:w="7450" w:type="dxa"/>
            <w:gridSpan w:val="3"/>
            <w:tcBorders>
              <w:bottom w:val="single" w:sz="6" w:space="0" w:color="A6A6A6" w:themeColor="background1" w:themeShade="A6"/>
            </w:tcBorders>
            <w:shd w:val="clear" w:color="auto" w:fill="FFFFFF" w:themeFill="background1"/>
            <w:vAlign w:val="center"/>
          </w:tcPr>
          <w:p w14:paraId="0A55A476" w14:textId="4BBDE06D" w:rsidR="00DA5C9F" w:rsidRPr="00526D23" w:rsidRDefault="00DA5C9F" w:rsidP="00075D88">
            <w:pPr>
              <w:topLinePunct/>
              <w:spacing w:line="276" w:lineRule="auto"/>
              <w:rPr>
                <w:rFonts w:cs="Arial"/>
                <w:lang w:eastAsia="en-GB"/>
              </w:rPr>
            </w:pPr>
            <w:r w:rsidRPr="00526D23">
              <w:rPr>
                <w:rFonts w:cs="MS Mincho" w:hint="eastAsia"/>
                <w:lang w:val="ja-JP" w:bidi="ja-JP"/>
              </w:rPr>
              <w:t>［同上］</w:t>
            </w:r>
          </w:p>
        </w:tc>
      </w:tr>
      <w:tr w:rsidR="00554536" w:rsidRPr="00526D23" w14:paraId="4CF80CF6" w14:textId="7477140C"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FB7464" w14:textId="07EBB81B" w:rsidR="00DA5C9F" w:rsidRPr="00526D23" w:rsidRDefault="003D708B" w:rsidP="00075D88">
            <w:pPr>
              <w:pStyle w:val="ListParagraph"/>
              <w:numPr>
                <w:ilvl w:val="0"/>
                <w:numId w:val="37"/>
              </w:numPr>
              <w:topLinePunct/>
              <w:spacing w:line="276" w:lineRule="auto"/>
              <w:rPr>
                <w:rFonts w:cs="Arial"/>
                <w:sz w:val="16"/>
                <w:szCs w:val="16"/>
                <w:lang w:eastAsia="en-GB"/>
              </w:rPr>
            </w:pPr>
            <w:r w:rsidRPr="00526D23">
              <w:rPr>
                <w:lang w:val="ja-JP" w:bidi="ja-JP"/>
              </w:rPr>
              <w:t>（</w:t>
            </w:r>
            <w:r w:rsidRPr="00526D23">
              <w:rPr>
                <w:lang w:val="ja-JP" w:bidi="ja-JP"/>
              </w:rPr>
              <w:t>C</w:t>
            </w:r>
            <w:r w:rsidRPr="00526D23">
              <w:rPr>
                <w:lang w:val="ja-JP" w:bidi="ja-JP"/>
              </w:rPr>
              <w:t>）廃棄物算出量</w:t>
            </w:r>
          </w:p>
        </w:tc>
        <w:tc>
          <w:tcPr>
            <w:tcW w:w="7450" w:type="dxa"/>
            <w:gridSpan w:val="3"/>
            <w:tcBorders>
              <w:bottom w:val="single" w:sz="6" w:space="0" w:color="A6A6A6" w:themeColor="background1" w:themeShade="A6"/>
            </w:tcBorders>
            <w:shd w:val="clear" w:color="auto" w:fill="FFFFFF" w:themeFill="background1"/>
            <w:vAlign w:val="center"/>
          </w:tcPr>
          <w:p w14:paraId="68ACEC74" w14:textId="58F97129" w:rsidR="00DA5C9F" w:rsidRPr="00526D23" w:rsidRDefault="00DA5C9F" w:rsidP="00075D88">
            <w:pPr>
              <w:topLinePunct/>
              <w:spacing w:line="276" w:lineRule="auto"/>
              <w:rPr>
                <w:rFonts w:cs="Arial"/>
                <w:lang w:eastAsia="en-GB"/>
              </w:rPr>
            </w:pPr>
            <w:r w:rsidRPr="00526D23">
              <w:rPr>
                <w:rFonts w:cs="MS Mincho" w:hint="eastAsia"/>
                <w:lang w:val="ja-JP" w:bidi="ja-JP"/>
              </w:rPr>
              <w:t>［同上］</w:t>
            </w:r>
          </w:p>
        </w:tc>
      </w:tr>
      <w:tr w:rsidR="001333E6" w:rsidRPr="00526D23" w14:paraId="492FA074"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E8F2D6" w14:textId="238E39BF" w:rsidR="0084709E" w:rsidRPr="00526D23" w:rsidRDefault="001333E6" w:rsidP="00075D88">
            <w:pPr>
              <w:pStyle w:val="ListParagraph"/>
              <w:numPr>
                <w:ilvl w:val="0"/>
                <w:numId w:val="37"/>
              </w:numPr>
              <w:topLinePunct/>
              <w:spacing w:line="276" w:lineRule="auto"/>
            </w:pPr>
            <w:r w:rsidRPr="00526D23">
              <w:rPr>
                <w:lang w:val="ja-JP" w:bidi="ja-JP"/>
              </w:rPr>
              <w:t>（</w:t>
            </w:r>
            <w:r w:rsidRPr="00526D23">
              <w:rPr>
                <w:lang w:val="ja-JP" w:bidi="ja-JP"/>
              </w:rPr>
              <w:t>D</w:t>
            </w:r>
            <w:r w:rsidRPr="00526D23">
              <w:rPr>
                <w:lang w:val="ja-JP" w:bidi="ja-JP"/>
              </w:rPr>
              <w:t>）その他</w:t>
            </w:r>
            <w:r w:rsidRPr="00526D23">
              <w:rPr>
                <w:lang w:val="ja-JP" w:bidi="ja-JP"/>
              </w:rPr>
              <w:t xml:space="preserve"> </w:t>
            </w:r>
          </w:p>
          <w:p w14:paraId="3BCB6DDE" w14:textId="207FACDD" w:rsidR="001333E6" w:rsidRPr="00526D23" w:rsidRDefault="002F3D9A" w:rsidP="00075D88">
            <w:pPr>
              <w:pStyle w:val="ListParagraph"/>
              <w:topLinePunct/>
              <w:spacing w:line="276" w:lineRule="auto"/>
              <w:ind w:left="360"/>
            </w:pPr>
            <w:r w:rsidRPr="00526D23">
              <w:rPr>
                <w:lang w:val="ja-JP" w:bidi="ja-JP"/>
              </w:rPr>
              <w:t>具体的に記入：</w:t>
            </w:r>
            <w:r w:rsidR="00FF2DBC" w:rsidRPr="00526D23">
              <w:rPr>
                <w:rFonts w:cs="Arial"/>
                <w:szCs w:val="16"/>
                <w:lang w:val="ja-JP" w:bidi="ja-JP"/>
              </w:rPr>
              <w:t xml:space="preserve">____ </w:t>
            </w:r>
            <w:r w:rsidRPr="00526D23">
              <w:rPr>
                <w:lang w:val="ja-JP" w:bidi="ja-JP"/>
              </w:rPr>
              <w:t>［自由記述（必須）：スモール］</w:t>
            </w:r>
          </w:p>
        </w:tc>
        <w:tc>
          <w:tcPr>
            <w:tcW w:w="7450" w:type="dxa"/>
            <w:gridSpan w:val="3"/>
            <w:tcBorders>
              <w:bottom w:val="single" w:sz="6" w:space="0" w:color="A6A6A6" w:themeColor="background1" w:themeShade="A6"/>
            </w:tcBorders>
            <w:shd w:val="clear" w:color="auto" w:fill="FFFFFF" w:themeFill="background1"/>
            <w:vAlign w:val="center"/>
          </w:tcPr>
          <w:p w14:paraId="0642BBE9" w14:textId="38F64813" w:rsidR="001333E6" w:rsidRPr="00526D23" w:rsidRDefault="00E573C6" w:rsidP="00075D88">
            <w:pPr>
              <w:topLinePunct/>
              <w:spacing w:line="276" w:lineRule="auto"/>
              <w:rPr>
                <w:rFonts w:cs="Arial"/>
                <w:lang w:eastAsia="en-GB"/>
              </w:rPr>
            </w:pPr>
            <w:r w:rsidRPr="00526D23">
              <w:rPr>
                <w:rFonts w:cs="MS Mincho" w:hint="eastAsia"/>
                <w:lang w:val="ja-JP" w:bidi="ja-JP"/>
              </w:rPr>
              <w:t>［同上］</w:t>
            </w:r>
          </w:p>
        </w:tc>
      </w:tr>
      <w:tr w:rsidR="0032770C" w:rsidRPr="00526D23" w14:paraId="19BA8E6B" w14:textId="77777777" w:rsidTr="7A053F73">
        <w:trPr>
          <w:trHeight w:val="465"/>
        </w:trPr>
        <w:tc>
          <w:tcPr>
            <w:tcW w:w="14876"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F0DCEA" w14:textId="5D176DC1" w:rsidR="002C170D" w:rsidRPr="00526D23" w:rsidRDefault="002C170D" w:rsidP="00075D88">
            <w:pPr>
              <w:pStyle w:val="ListParagraph"/>
              <w:numPr>
                <w:ilvl w:val="0"/>
                <w:numId w:val="27"/>
              </w:numPr>
              <w:topLinePunct/>
              <w:spacing w:line="276" w:lineRule="auto"/>
              <w:rPr>
                <w:rFonts w:cstheme="minorBidi"/>
              </w:rPr>
            </w:pPr>
            <w:r w:rsidRPr="00526D23">
              <w:rPr>
                <w:lang w:val="ja-JP" w:bidi="ja-JP"/>
              </w:rPr>
              <w:t>（</w:t>
            </w:r>
            <w:r w:rsidRPr="00526D23">
              <w:rPr>
                <w:lang w:val="ja-JP" w:bidi="ja-JP"/>
              </w:rPr>
              <w:t>E</w:t>
            </w:r>
            <w:r w:rsidRPr="00526D23">
              <w:rPr>
                <w:lang w:val="ja-JP" w:bidi="ja-JP"/>
              </w:rPr>
              <w:t>）不動産資産について、</w:t>
            </w:r>
            <w:r w:rsidRPr="00526D23">
              <w:rPr>
                <w:lang w:val="ja-JP" w:bidi="ja-JP"/>
              </w:rPr>
              <w:t>ESG</w:t>
            </w:r>
            <w:r w:rsidRPr="00526D23">
              <w:rPr>
                <w:lang w:val="ja-JP" w:bidi="ja-JP"/>
              </w:rPr>
              <w:t>建物パフォーマンス・データは収集しなかった</w:t>
            </w:r>
          </w:p>
        </w:tc>
      </w:tr>
      <w:tr w:rsidR="0032770C" w:rsidRPr="00526D23" w14:paraId="33EE4347" w14:textId="5E3B4CEE" w:rsidTr="7A053F73">
        <w:trPr>
          <w:trHeight w:val="300"/>
        </w:trPr>
        <w:tc>
          <w:tcPr>
            <w:tcW w:w="14876" w:type="dxa"/>
            <w:gridSpan w:val="8"/>
            <w:tcBorders>
              <w:left w:val="nil"/>
              <w:right w:val="nil"/>
            </w:tcBorders>
            <w:shd w:val="clear" w:color="auto" w:fill="FFFFFF" w:themeFill="background1"/>
            <w:tcMar>
              <w:top w:w="0" w:type="dxa"/>
              <w:bottom w:w="0" w:type="dxa"/>
            </w:tcMar>
            <w:vAlign w:val="center"/>
          </w:tcPr>
          <w:p w14:paraId="00D62FA3" w14:textId="252D845B" w:rsidR="0080004D" w:rsidRPr="00526D23" w:rsidRDefault="0080004D" w:rsidP="00075D88">
            <w:pPr>
              <w:topLinePunct/>
              <w:spacing w:line="240" w:lineRule="auto"/>
              <w:jc w:val="center"/>
              <w:rPr>
                <w:rStyle w:val="Hyperlink"/>
                <w:sz w:val="16"/>
                <w:szCs w:val="16"/>
              </w:rPr>
            </w:pPr>
          </w:p>
        </w:tc>
      </w:tr>
      <w:tr w:rsidR="0080004D" w:rsidRPr="00526D23" w14:paraId="1749E49C" w14:textId="4405BEC4" w:rsidTr="7A053F73">
        <w:trPr>
          <w:trHeight w:val="300"/>
        </w:trPr>
        <w:tc>
          <w:tcPr>
            <w:tcW w:w="14876" w:type="dxa"/>
            <w:gridSpan w:val="8"/>
            <w:shd w:val="clear" w:color="auto" w:fill="0070C0"/>
            <w:vAlign w:val="center"/>
          </w:tcPr>
          <w:p w14:paraId="5697C413" w14:textId="2A6D73F1" w:rsidR="0080004D" w:rsidRPr="00526D23" w:rsidRDefault="0080004D"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80004D" w:rsidRPr="00526D23" w14:paraId="36A1747A" w14:textId="32E582E4" w:rsidTr="7A053F73">
        <w:trPr>
          <w:trHeight w:val="300"/>
        </w:trPr>
        <w:tc>
          <w:tcPr>
            <w:tcW w:w="1840" w:type="dxa"/>
            <w:shd w:val="clear" w:color="auto" w:fill="auto"/>
            <w:vAlign w:val="center"/>
          </w:tcPr>
          <w:p w14:paraId="08D3EC6C" w14:textId="53F1A491" w:rsidR="0080004D" w:rsidRPr="00526D23" w:rsidRDefault="0080004D" w:rsidP="00075D88">
            <w:pPr>
              <w:topLinePunct/>
              <w:rPr>
                <w:rStyle w:val="Hyperlink"/>
                <w:b/>
                <w:sz w:val="16"/>
                <w:szCs w:val="16"/>
              </w:rPr>
            </w:pPr>
            <w:r w:rsidRPr="00526D23">
              <w:rPr>
                <w:b/>
                <w:sz w:val="16"/>
                <w:szCs w:val="16"/>
                <w:lang w:val="ja-JP" w:bidi="ja-JP"/>
              </w:rPr>
              <w:t>指標の目的</w:t>
            </w:r>
          </w:p>
        </w:tc>
        <w:tc>
          <w:tcPr>
            <w:tcW w:w="13036" w:type="dxa"/>
            <w:gridSpan w:val="7"/>
            <w:shd w:val="clear" w:color="auto" w:fill="auto"/>
            <w:vAlign w:val="center"/>
          </w:tcPr>
          <w:p w14:paraId="4521A41B" w14:textId="6DFA2B2F" w:rsidR="00D15B54" w:rsidRPr="00526D23" w:rsidRDefault="00270C10" w:rsidP="00075D88">
            <w:pPr>
              <w:topLinePunct/>
              <w:rPr>
                <w:rStyle w:val="Hyperlink"/>
                <w:color w:val="000000" w:themeColor="text1"/>
              </w:rPr>
            </w:pPr>
            <w:r w:rsidRPr="00526D23">
              <w:rPr>
                <w:rStyle w:val="Hyperlink"/>
                <w:color w:val="000000" w:themeColor="text1"/>
                <w:sz w:val="16"/>
                <w:szCs w:val="16"/>
                <w:lang w:val="ja-JP" w:bidi="ja-JP"/>
              </w:rPr>
              <w:t>本指標の目的は、資産関連の</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データを改善するために署名組織が行った措置を調査することです。不動産運用会社と投資家が建物のパフォーマンスをより適切にモニタリングし、リスクを管理し、顧客により正確な報告書を提示できるように支援する上で、</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メトリクスのパフォーマンスを継続的に収集することは、優れた取り組みであると考えられます。</w:t>
            </w:r>
          </w:p>
        </w:tc>
      </w:tr>
      <w:tr w:rsidR="00104C9B" w:rsidRPr="00526D23" w14:paraId="3172DF78" w14:textId="77777777" w:rsidTr="7A053F73">
        <w:trPr>
          <w:trHeight w:val="300"/>
        </w:trPr>
        <w:tc>
          <w:tcPr>
            <w:tcW w:w="1840" w:type="dxa"/>
            <w:shd w:val="clear" w:color="auto" w:fill="auto"/>
            <w:vAlign w:val="center"/>
          </w:tcPr>
          <w:p w14:paraId="33862C17" w14:textId="33A2A578" w:rsidR="00104C9B" w:rsidRPr="00526D23" w:rsidRDefault="00104C9B" w:rsidP="00075D88">
            <w:pPr>
              <w:topLinePunct/>
              <w:spacing w:line="288" w:lineRule="auto"/>
              <w:rPr>
                <w:b/>
                <w:bCs/>
                <w:sz w:val="16"/>
                <w:szCs w:val="16"/>
              </w:rPr>
            </w:pPr>
            <w:r w:rsidRPr="00526D23">
              <w:rPr>
                <w:b/>
                <w:sz w:val="16"/>
                <w:szCs w:val="16"/>
                <w:lang w:val="ja-JP" w:bidi="ja-JP"/>
              </w:rPr>
              <w:t>その他のガイダンス</w:t>
            </w:r>
          </w:p>
        </w:tc>
        <w:tc>
          <w:tcPr>
            <w:tcW w:w="13036" w:type="dxa"/>
            <w:gridSpan w:val="7"/>
            <w:shd w:val="clear" w:color="auto" w:fill="auto"/>
            <w:vAlign w:val="center"/>
          </w:tcPr>
          <w:p w14:paraId="01AA0F93" w14:textId="400D01C1" w:rsidR="2168195D" w:rsidRPr="00526D23" w:rsidRDefault="2168195D"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202</w:t>
            </w:r>
            <w:r w:rsidR="00E23456">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 xml:space="preserve"> GRESB</w:t>
            </w:r>
            <w:r w:rsidRPr="00526D23">
              <w:rPr>
                <w:rStyle w:val="Hyperlink"/>
                <w:color w:val="000000" w:themeColor="text1"/>
                <w:sz w:val="16"/>
                <w:szCs w:val="16"/>
                <w:lang w:val="ja-JP" w:bidi="ja-JP"/>
              </w:rPr>
              <w:t>不動産評価には次のように書かれています。</w:t>
            </w:r>
          </w:p>
          <w:p w14:paraId="3333ACF9" w14:textId="56715FAB" w:rsidR="2168195D" w:rsidRPr="00526D23" w:rsidRDefault="2168195D"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エネルギー消費のデータ測定と一貫性のある報告により、組織はエネルギー消費全体を概念化し、ポートフォリオのエネルギー効率を改善し、化石燃料の使用に関連する経済面・環境面での影響を低減することが可能になります。</w:t>
            </w:r>
          </w:p>
          <w:p w14:paraId="6B16ABC1" w14:textId="03803A37" w:rsidR="7430B3E5" w:rsidRPr="00526D23" w:rsidRDefault="7430B3E5" w:rsidP="00075D88">
            <w:pPr>
              <w:topLinePunct/>
              <w:spacing w:line="288" w:lineRule="auto"/>
            </w:pPr>
          </w:p>
          <w:p w14:paraId="49514429" w14:textId="283371EE" w:rsidR="00104C9B" w:rsidRPr="00526D23" w:rsidRDefault="00104C9B" w:rsidP="00075D88">
            <w:pPr>
              <w:topLinePunct/>
              <w:spacing w:line="288" w:lineRule="auto"/>
              <w:rPr>
                <w:rFonts w:cs="Arial"/>
                <w:sz w:val="16"/>
                <w:szCs w:val="16"/>
              </w:rPr>
            </w:pPr>
            <w:r w:rsidRPr="00526D23">
              <w:rPr>
                <w:rFonts w:cs="MS Mincho" w:hint="eastAsia"/>
                <w:sz w:val="16"/>
                <w:szCs w:val="16"/>
                <w:lang w:val="ja-JP" w:bidi="ja-JP"/>
              </w:rPr>
              <w:t>「エネルギー消費」とは、電気、燃料、地域冷暖房を意味します。</w:t>
            </w:r>
          </w:p>
          <w:p w14:paraId="5D5E6666" w14:textId="77777777" w:rsidR="00EF2428" w:rsidRPr="00526D23" w:rsidRDefault="00EF2428" w:rsidP="00075D88">
            <w:pPr>
              <w:topLinePunct/>
              <w:spacing w:line="288" w:lineRule="auto"/>
              <w:rPr>
                <w:rFonts w:cs="Arial"/>
                <w:sz w:val="16"/>
                <w:szCs w:val="16"/>
              </w:rPr>
            </w:pPr>
          </w:p>
          <w:p w14:paraId="3D5643C6" w14:textId="114D12D8" w:rsidR="009C2FAD" w:rsidRPr="00526D23" w:rsidRDefault="00EF2428" w:rsidP="00075D88">
            <w:pPr>
              <w:topLinePunct/>
              <w:spacing w:line="288" w:lineRule="auto"/>
              <w:rPr>
                <w:rStyle w:val="Hyperlink"/>
                <w:rFonts w:cs="Arial"/>
                <w:color w:val="000000" w:themeColor="text1"/>
                <w:sz w:val="16"/>
                <w:szCs w:val="16"/>
              </w:rPr>
            </w:pPr>
            <w:r w:rsidRPr="00526D23">
              <w:rPr>
                <w:rStyle w:val="Hyperlink"/>
                <w:color w:val="000000" w:themeColor="text1"/>
                <w:sz w:val="16"/>
                <w:szCs w:val="16"/>
                <w:lang w:val="ja-JP" w:bidi="ja-JP"/>
              </w:rPr>
              <w:t>水消費量データの一貫性のある収集により、不動産会社とファンド・マネージャーに、環境影響のモニタリング、飲料水消費と廃水システムへの負荷の低減、水供給の中断リスク曝露の評価、水消費削減に必要な情報を提供することができます。</w:t>
            </w:r>
          </w:p>
        </w:tc>
      </w:tr>
      <w:tr w:rsidR="0080004D" w:rsidRPr="00526D23" w14:paraId="0314FECE" w14:textId="438DF727" w:rsidTr="7A053F73">
        <w:trPr>
          <w:trHeight w:val="300"/>
        </w:trPr>
        <w:tc>
          <w:tcPr>
            <w:tcW w:w="1840" w:type="dxa"/>
            <w:shd w:val="clear" w:color="auto" w:fill="auto"/>
            <w:vAlign w:val="center"/>
          </w:tcPr>
          <w:p w14:paraId="00805CC4" w14:textId="58E3901B" w:rsidR="0080004D" w:rsidRPr="00526D23" w:rsidRDefault="0080004D" w:rsidP="00075D88">
            <w:pPr>
              <w:topLinePunct/>
              <w:spacing w:line="288" w:lineRule="auto"/>
              <w:rPr>
                <w:b/>
                <w:bCs/>
                <w:sz w:val="16"/>
                <w:szCs w:val="16"/>
              </w:rPr>
            </w:pPr>
            <w:r w:rsidRPr="00526D23">
              <w:rPr>
                <w:b/>
                <w:sz w:val="16"/>
                <w:szCs w:val="16"/>
                <w:lang w:val="ja-JP" w:bidi="ja-JP"/>
              </w:rPr>
              <w:t>他のリソース</w:t>
            </w:r>
          </w:p>
        </w:tc>
        <w:tc>
          <w:tcPr>
            <w:tcW w:w="13036" w:type="dxa"/>
            <w:gridSpan w:val="7"/>
            <w:shd w:val="clear" w:color="auto" w:fill="auto"/>
            <w:vAlign w:val="center"/>
          </w:tcPr>
          <w:p w14:paraId="57737324" w14:textId="197E9003" w:rsidR="0080004D" w:rsidRPr="00526D23" w:rsidRDefault="00D4276D" w:rsidP="00075D88">
            <w:pPr>
              <w:topLinePunct/>
              <w:spacing w:line="288" w:lineRule="auto"/>
              <w:rPr>
                <w:rStyle w:val="Hyperlink"/>
                <w:color w:val="000000" w:themeColor="text1"/>
              </w:rPr>
            </w:pPr>
            <w:r w:rsidRPr="00526D23">
              <w:rPr>
                <w:rStyle w:val="Hyperlink"/>
                <w:color w:val="000000" w:themeColor="text1"/>
                <w:sz w:val="16"/>
                <w:szCs w:val="16"/>
                <w:lang w:val="ja-JP" w:bidi="ja-JP"/>
              </w:rPr>
              <w:t>不動産投資におけるサステナビリティの詳細は、</w:t>
            </w:r>
            <w:hyperlink r:id="rId85" w:history="1">
              <w:r w:rsidRPr="00923806">
                <w:rPr>
                  <w:rStyle w:val="Hyperlink"/>
                  <w:sz w:val="16"/>
                  <w:szCs w:val="16"/>
                  <w:lang w:val="ja-JP" w:bidi="ja-JP"/>
                </w:rPr>
                <w:t>持続可能な不動産投資</w:t>
              </w:r>
              <w:r w:rsidRPr="00923806">
                <w:rPr>
                  <w:rStyle w:val="Hyperlink"/>
                  <w:sz w:val="16"/>
                  <w:szCs w:val="16"/>
                  <w:lang w:bidi="ja-JP"/>
                </w:rPr>
                <w:t>：</w:t>
              </w:r>
              <w:r w:rsidRPr="00923806">
                <w:rPr>
                  <w:rStyle w:val="Hyperlink"/>
                  <w:sz w:val="16"/>
                  <w:szCs w:val="16"/>
                  <w:lang w:val="ja-JP" w:bidi="ja-JP"/>
                </w:rPr>
                <w:t>パリ気候協定の導入</w:t>
              </w:r>
              <w:r w:rsidRPr="00923806">
                <w:rPr>
                  <w:rStyle w:val="Hyperlink"/>
                  <w:sz w:val="16"/>
                  <w:szCs w:val="16"/>
                  <w:lang w:bidi="ja-JP"/>
                </w:rPr>
                <w:t xml:space="preserve"> – </w:t>
              </w:r>
              <w:r w:rsidRPr="00923806">
                <w:rPr>
                  <w:rStyle w:val="Hyperlink"/>
                  <w:sz w:val="16"/>
                  <w:szCs w:val="16"/>
                  <w:lang w:val="ja-JP" w:bidi="ja-JP"/>
                </w:rPr>
                <w:t>アクション・フレームワーク</w:t>
              </w:r>
              <w:r w:rsidRPr="00923806">
                <w:rPr>
                  <w:rStyle w:val="Hyperlink"/>
                  <w:sz w:val="16"/>
                  <w:szCs w:val="16"/>
                  <w:lang w:bidi="ja-JP"/>
                </w:rPr>
                <w:t>（</w:t>
              </w:r>
              <w:r w:rsidRPr="00923806">
                <w:rPr>
                  <w:rStyle w:val="Hyperlink"/>
                  <w:sz w:val="16"/>
                  <w:szCs w:val="16"/>
                  <w:lang w:bidi="ja-JP"/>
                </w:rPr>
                <w:t>Sustainable Real Estate Investment: Implementing the Paris Climate Agreement an Action Framework</w:t>
              </w:r>
              <w:r w:rsidRPr="00923806">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80004D" w:rsidRPr="00526D23" w14:paraId="0A18859E" w14:textId="2DDBFD50" w:rsidTr="7A053F73">
        <w:trPr>
          <w:trHeight w:val="300"/>
        </w:trPr>
        <w:tc>
          <w:tcPr>
            <w:tcW w:w="1840" w:type="dxa"/>
            <w:shd w:val="clear" w:color="auto" w:fill="auto"/>
            <w:vAlign w:val="center"/>
          </w:tcPr>
          <w:p w14:paraId="577FD1CB" w14:textId="581EAE07" w:rsidR="0080004D" w:rsidRPr="00526D23" w:rsidRDefault="0080004D" w:rsidP="00075D88">
            <w:pPr>
              <w:topLinePunct/>
              <w:spacing w:line="288" w:lineRule="auto"/>
              <w:rPr>
                <w:b/>
                <w:bCs/>
                <w:sz w:val="16"/>
                <w:szCs w:val="16"/>
              </w:rPr>
            </w:pPr>
            <w:r w:rsidRPr="00526D23">
              <w:rPr>
                <w:b/>
                <w:sz w:val="16"/>
                <w:szCs w:val="16"/>
                <w:lang w:val="ja-JP" w:bidi="ja-JP"/>
              </w:rPr>
              <w:t>他の基準の参照</w:t>
            </w:r>
          </w:p>
        </w:tc>
        <w:tc>
          <w:tcPr>
            <w:tcW w:w="13036" w:type="dxa"/>
            <w:gridSpan w:val="7"/>
            <w:shd w:val="clear" w:color="auto" w:fill="auto"/>
            <w:vAlign w:val="center"/>
          </w:tcPr>
          <w:p w14:paraId="3B762F4E" w14:textId="4E092E31" w:rsidR="00D4276D" w:rsidRPr="00526D23" w:rsidRDefault="00D4276D"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GRESB 202</w:t>
            </w:r>
            <w:r w:rsidR="00E23456">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p>
          <w:p w14:paraId="40019CA7" w14:textId="582EABCD" w:rsidR="00D4276D" w:rsidRPr="00526D23" w:rsidRDefault="00D4276D"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 xml:space="preserve">EN1 </w:t>
            </w:r>
            <w:r w:rsidR="00974D58"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 xml:space="preserve"> </w:t>
            </w:r>
            <w:r w:rsidRPr="00526D23">
              <w:rPr>
                <w:rStyle w:val="Hyperlink"/>
                <w:color w:val="000000" w:themeColor="text1"/>
                <w:sz w:val="16"/>
                <w:szCs w:val="16"/>
                <w:lang w:val="ja-JP" w:bidi="ja-JP"/>
              </w:rPr>
              <w:t>パフォーマンス：エネルギー（エネルギー消費）</w:t>
            </w:r>
          </w:p>
          <w:p w14:paraId="18E379ED" w14:textId="60E938B9" w:rsidR="00D4276D" w:rsidRPr="00526D23" w:rsidRDefault="00D4276D" w:rsidP="00075D88">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 xml:space="preserve">WT1 </w:t>
            </w:r>
            <w:r w:rsidR="00974D58"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 xml:space="preserve"> </w:t>
            </w:r>
            <w:r w:rsidRPr="00526D23">
              <w:rPr>
                <w:rStyle w:val="Hyperlink"/>
                <w:color w:val="000000" w:themeColor="text1"/>
                <w:sz w:val="16"/>
                <w:szCs w:val="16"/>
                <w:lang w:val="ja-JP" w:bidi="ja-JP"/>
              </w:rPr>
              <w:t>パフォーマンス：水（水の使用）</w:t>
            </w:r>
          </w:p>
          <w:p w14:paraId="437C1403" w14:textId="50A039F3" w:rsidR="0080004D" w:rsidRPr="00526D23" w:rsidRDefault="00D4276D" w:rsidP="00075D88">
            <w:pPr>
              <w:topLinePunct/>
              <w:spacing w:line="288" w:lineRule="auto"/>
              <w:rPr>
                <w:rStyle w:val="Hyperlink"/>
                <w:color w:val="000000" w:themeColor="text1"/>
              </w:rPr>
            </w:pPr>
            <w:r w:rsidRPr="00526D23">
              <w:rPr>
                <w:rStyle w:val="Hyperlink"/>
                <w:color w:val="000000" w:themeColor="text1"/>
                <w:sz w:val="16"/>
                <w:szCs w:val="16"/>
                <w:lang w:val="ja-JP" w:bidi="ja-JP"/>
              </w:rPr>
              <w:t xml:space="preserve">WS1 </w:t>
            </w:r>
            <w:r w:rsidR="00974D58"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 xml:space="preserve"> </w:t>
            </w:r>
            <w:r w:rsidRPr="00526D23">
              <w:rPr>
                <w:rStyle w:val="Hyperlink"/>
                <w:color w:val="000000" w:themeColor="text1"/>
                <w:sz w:val="16"/>
                <w:szCs w:val="16"/>
                <w:lang w:val="ja-JP" w:bidi="ja-JP"/>
              </w:rPr>
              <w:t>パフォーマンス：廃棄物（廃棄物管理）</w:t>
            </w:r>
          </w:p>
        </w:tc>
      </w:tr>
      <w:tr w:rsidR="0080004D" w:rsidRPr="00526D23" w14:paraId="22279841" w14:textId="0817BEBA" w:rsidTr="7A053F73">
        <w:trPr>
          <w:trHeight w:val="300"/>
        </w:trPr>
        <w:tc>
          <w:tcPr>
            <w:tcW w:w="14876" w:type="dxa"/>
            <w:gridSpan w:val="8"/>
            <w:shd w:val="clear" w:color="auto" w:fill="0070C0"/>
            <w:vAlign w:val="center"/>
          </w:tcPr>
          <w:p w14:paraId="69CABFA9" w14:textId="0A84149F" w:rsidR="0080004D" w:rsidRPr="00526D23" w:rsidRDefault="0080004D" w:rsidP="00075D88">
            <w:pPr>
              <w:topLinePunct/>
              <w:spacing w:line="288" w:lineRule="auto"/>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80004D" w:rsidRPr="00526D23" w14:paraId="7BFB7277" w14:textId="3A64431A" w:rsidTr="7A053F73">
        <w:trPr>
          <w:trHeight w:val="300"/>
        </w:trPr>
        <w:tc>
          <w:tcPr>
            <w:tcW w:w="1840" w:type="dxa"/>
            <w:shd w:val="clear" w:color="auto" w:fill="auto"/>
            <w:vAlign w:val="center"/>
          </w:tcPr>
          <w:p w14:paraId="6408B1A1" w14:textId="25231508" w:rsidR="0080004D" w:rsidRPr="00526D23" w:rsidRDefault="0080004D" w:rsidP="00075D88">
            <w:pPr>
              <w:topLinePunct/>
              <w:rPr>
                <w:b/>
                <w:bCs/>
                <w:sz w:val="16"/>
                <w:szCs w:val="16"/>
              </w:rPr>
            </w:pPr>
            <w:r w:rsidRPr="00526D23">
              <w:rPr>
                <w:b/>
                <w:sz w:val="16"/>
                <w:szCs w:val="16"/>
                <w:lang w:val="ja-JP" w:bidi="ja-JP"/>
              </w:rPr>
              <w:t>依存関係</w:t>
            </w:r>
          </w:p>
        </w:tc>
        <w:tc>
          <w:tcPr>
            <w:tcW w:w="13036" w:type="dxa"/>
            <w:gridSpan w:val="7"/>
            <w:shd w:val="clear" w:color="auto" w:fill="auto"/>
            <w:vAlign w:val="center"/>
          </w:tcPr>
          <w:p w14:paraId="3C935A49" w14:textId="2DB3C71F" w:rsidR="0080004D" w:rsidRPr="00526D23" w:rsidRDefault="00FC7D23"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80004D" w:rsidRPr="00526D23" w14:paraId="57BEEE72" w14:textId="79097DD4" w:rsidTr="7A053F73">
        <w:trPr>
          <w:trHeight w:val="300"/>
        </w:trPr>
        <w:tc>
          <w:tcPr>
            <w:tcW w:w="1840" w:type="dxa"/>
            <w:shd w:val="clear" w:color="auto" w:fill="auto"/>
            <w:vAlign w:val="center"/>
          </w:tcPr>
          <w:p w14:paraId="78633829" w14:textId="47E1DE40" w:rsidR="0080004D" w:rsidRPr="00526D23" w:rsidRDefault="0080004D" w:rsidP="00075D88">
            <w:pPr>
              <w:topLinePunct/>
              <w:rPr>
                <w:b/>
                <w:bCs/>
                <w:sz w:val="16"/>
                <w:szCs w:val="16"/>
              </w:rPr>
            </w:pPr>
            <w:r w:rsidRPr="00526D23">
              <w:rPr>
                <w:b/>
                <w:sz w:val="16"/>
                <w:szCs w:val="16"/>
                <w:lang w:val="ja-JP" w:bidi="ja-JP"/>
              </w:rPr>
              <w:t>ゲートウェイ</w:t>
            </w:r>
          </w:p>
        </w:tc>
        <w:tc>
          <w:tcPr>
            <w:tcW w:w="13036" w:type="dxa"/>
            <w:gridSpan w:val="7"/>
            <w:shd w:val="clear" w:color="auto" w:fill="auto"/>
            <w:vAlign w:val="center"/>
          </w:tcPr>
          <w:p w14:paraId="116E83B2" w14:textId="1C656612" w:rsidR="0080004D" w:rsidRPr="00526D23" w:rsidRDefault="009A1FCD" w:rsidP="00075D88">
            <w:pPr>
              <w:topLinePunct/>
              <w:rPr>
                <w:sz w:val="16"/>
                <w:szCs w:val="16"/>
              </w:rPr>
            </w:pPr>
            <w:r w:rsidRPr="00526D23">
              <w:rPr>
                <w:sz w:val="16"/>
                <w:szCs w:val="16"/>
                <w:lang w:val="ja-JP" w:bidi="ja-JP"/>
              </w:rPr>
              <w:t>該当なし</w:t>
            </w:r>
          </w:p>
        </w:tc>
      </w:tr>
      <w:tr w:rsidR="0080004D" w:rsidRPr="00526D23" w14:paraId="572E30D2" w14:textId="155B8A30" w:rsidTr="7A053F73">
        <w:trPr>
          <w:trHeight w:val="300"/>
        </w:trPr>
        <w:tc>
          <w:tcPr>
            <w:tcW w:w="14876" w:type="dxa"/>
            <w:gridSpan w:val="8"/>
            <w:shd w:val="clear" w:color="auto" w:fill="0070C0"/>
            <w:vAlign w:val="center"/>
          </w:tcPr>
          <w:p w14:paraId="52CE80C0" w14:textId="69EBC7C4" w:rsidR="0080004D" w:rsidRPr="00526D23" w:rsidRDefault="0080004D"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B3C02" w:rsidRPr="00526D23" w14:paraId="1453835F" w14:textId="0D205F33" w:rsidTr="7A053F73">
        <w:trPr>
          <w:trHeight w:val="20"/>
        </w:trPr>
        <w:tc>
          <w:tcPr>
            <w:tcW w:w="1840" w:type="dxa"/>
            <w:vMerge w:val="restart"/>
            <w:shd w:val="clear" w:color="auto" w:fill="auto"/>
            <w:vAlign w:val="center"/>
          </w:tcPr>
          <w:p w14:paraId="2213D7C9" w14:textId="38EE438C" w:rsidR="001B3C02" w:rsidRPr="00526D23" w:rsidRDefault="001B3C02" w:rsidP="00075D88">
            <w:pPr>
              <w:topLinePunct/>
              <w:rPr>
                <w:b/>
                <w:sz w:val="16"/>
                <w:szCs w:val="16"/>
              </w:rPr>
            </w:pPr>
            <w:r w:rsidRPr="00526D23">
              <w:rPr>
                <w:b/>
                <w:sz w:val="16"/>
                <w:szCs w:val="16"/>
                <w:lang w:val="ja-JP" w:bidi="ja-JP"/>
              </w:rPr>
              <w:t>評価基準</w:t>
            </w:r>
          </w:p>
        </w:tc>
        <w:tc>
          <w:tcPr>
            <w:tcW w:w="13036" w:type="dxa"/>
            <w:gridSpan w:val="7"/>
            <w:shd w:val="clear" w:color="auto" w:fill="auto"/>
            <w:vAlign w:val="center"/>
          </w:tcPr>
          <w:p w14:paraId="7B3AA832" w14:textId="1DF09DC6"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本指標の</w:t>
            </w:r>
            <w:r w:rsidRPr="00526D23">
              <w:rPr>
                <w:rStyle w:val="Hyperlink"/>
                <w:color w:val="auto"/>
                <w:sz w:val="16"/>
                <w:szCs w:val="16"/>
                <w:lang w:val="ja-JP" w:bidi="ja-JP"/>
              </w:rPr>
              <w:t>100</w:t>
            </w:r>
            <w:r w:rsidRPr="00526D23">
              <w:rPr>
                <w:rStyle w:val="Hyperlink"/>
                <w:color w:val="auto"/>
                <w:sz w:val="16"/>
                <w:szCs w:val="16"/>
                <w:lang w:val="ja-JP" w:bidi="ja-JP"/>
              </w:rPr>
              <w:t>ポイントを、英字項目（</w:t>
            </w:r>
            <w:r w:rsidRPr="00526D23">
              <w:rPr>
                <w:rStyle w:val="Hyperlink"/>
                <w:color w:val="auto"/>
                <w:sz w:val="16"/>
                <w:szCs w:val="16"/>
                <w:lang w:val="ja-JP" w:bidi="ja-JP"/>
              </w:rPr>
              <w:t>50</w:t>
            </w:r>
            <w:r w:rsidRPr="00526D23">
              <w:rPr>
                <w:rStyle w:val="Hyperlink"/>
                <w:color w:val="auto"/>
                <w:sz w:val="16"/>
                <w:szCs w:val="16"/>
                <w:lang w:val="ja-JP" w:bidi="ja-JP"/>
              </w:rPr>
              <w:t>ポイント）と対象範囲</w:t>
            </w:r>
            <w:r w:rsidRPr="00526D23">
              <w:rPr>
                <w:sz w:val="16"/>
                <w:szCs w:val="16"/>
                <w:lang w:val="ja-JP" w:bidi="ja-JP"/>
              </w:rPr>
              <w:t>（</w:t>
            </w:r>
            <w:r w:rsidRPr="00526D23">
              <w:rPr>
                <w:sz w:val="16"/>
                <w:szCs w:val="16"/>
                <w:lang w:val="ja-JP" w:bidi="ja-JP"/>
              </w:rPr>
              <w:t>50</w:t>
            </w:r>
            <w:r w:rsidRPr="00526D23">
              <w:rPr>
                <w:sz w:val="16"/>
                <w:szCs w:val="16"/>
                <w:lang w:val="ja-JP" w:bidi="ja-JP"/>
              </w:rPr>
              <w:t>ポイント）の回答オプションに配分します。</w:t>
            </w:r>
            <w:r w:rsidRPr="00526D23">
              <w:rPr>
                <w:rStyle w:val="Hyperlink"/>
                <w:color w:val="auto"/>
                <w:sz w:val="16"/>
                <w:szCs w:val="16"/>
                <w:lang w:val="ja-JP" w:bidi="ja-JP"/>
              </w:rPr>
              <w:t>最終スコアは、英字項目と番号が付された回答オプションの最も得点の高い</w:t>
            </w:r>
            <w:r w:rsidRPr="00526D23">
              <w:rPr>
                <w:rStyle w:val="Hyperlink"/>
                <w:color w:val="auto"/>
                <w:sz w:val="16"/>
                <w:szCs w:val="16"/>
                <w:lang w:val="ja-JP" w:bidi="ja-JP"/>
              </w:rPr>
              <w:t>3</w:t>
            </w:r>
            <w:r w:rsidRPr="00526D23">
              <w:rPr>
                <w:rStyle w:val="Hyperlink"/>
                <w:color w:val="auto"/>
                <w:sz w:val="16"/>
                <w:szCs w:val="16"/>
                <w:lang w:val="ja-JP" w:bidi="ja-JP"/>
              </w:rPr>
              <w:t>つの組み合わせに基づいて決定されます。</w:t>
            </w:r>
          </w:p>
        </w:tc>
      </w:tr>
      <w:tr w:rsidR="001B3C02" w:rsidRPr="00526D23" w14:paraId="1B962D71" w14:textId="77777777" w:rsidTr="7A053F73">
        <w:trPr>
          <w:trHeight w:val="1519"/>
        </w:trPr>
        <w:tc>
          <w:tcPr>
            <w:tcW w:w="1840" w:type="dxa"/>
            <w:vMerge/>
            <w:vAlign w:val="center"/>
          </w:tcPr>
          <w:p w14:paraId="27A8992D" w14:textId="77777777" w:rsidR="001B3C02" w:rsidRPr="00526D23" w:rsidRDefault="001B3C02" w:rsidP="00075D88">
            <w:pPr>
              <w:topLinePunct/>
              <w:rPr>
                <w:b/>
                <w:sz w:val="16"/>
                <w:szCs w:val="16"/>
              </w:rPr>
            </w:pPr>
          </w:p>
        </w:tc>
        <w:tc>
          <w:tcPr>
            <w:tcW w:w="4110" w:type="dxa"/>
            <w:gridSpan w:val="2"/>
            <w:shd w:val="clear" w:color="auto" w:fill="auto"/>
            <w:vAlign w:val="center"/>
          </w:tcPr>
          <w:p w14:paraId="1C4153EA"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英字項目の回答オプション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ポイントの配点：</w:t>
            </w:r>
          </w:p>
          <w:p w14:paraId="627F6FF3" w14:textId="77777777" w:rsidR="001B3C02" w:rsidRPr="00526D23" w:rsidRDefault="001B3C02" w:rsidP="00075D88">
            <w:pPr>
              <w:topLinePunct/>
              <w:rPr>
                <w:rStyle w:val="Hyperlink"/>
                <w:color w:val="auto"/>
                <w:sz w:val="16"/>
                <w:szCs w:val="16"/>
              </w:rPr>
            </w:pPr>
          </w:p>
          <w:p w14:paraId="2EF23E40" w14:textId="5E27FD83"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D</w:t>
            </w:r>
            <w:r w:rsidRPr="00526D23">
              <w:rPr>
                <w:rStyle w:val="Hyperlink"/>
                <w:color w:val="auto"/>
                <w:sz w:val="16"/>
                <w:szCs w:val="16"/>
                <w:lang w:val="ja-JP" w:bidi="ja-JP"/>
              </w:rPr>
              <w:t>から</w:t>
            </w:r>
            <w:r w:rsidRPr="00526D23">
              <w:rPr>
                <w:rStyle w:val="Hyperlink"/>
                <w:color w:val="auto"/>
                <w:sz w:val="16"/>
                <w:szCs w:val="16"/>
                <w:lang w:val="ja-JP" w:bidi="ja-JP"/>
              </w:rPr>
              <w:t>3</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ポイント。ただし、</w:t>
            </w: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がすべて選択されていることが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5BA191D1" w14:textId="6392ECE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D</w:t>
            </w:r>
            <w:r w:rsidRPr="00526D23">
              <w:rPr>
                <w:rStyle w:val="Hyperlink"/>
                <w:color w:val="auto"/>
                <w:sz w:val="16"/>
                <w:szCs w:val="16"/>
                <w:lang w:val="ja-JP" w:bidi="ja-JP"/>
              </w:rPr>
              <w:t>から</w:t>
            </w:r>
            <w:r w:rsidRPr="00526D23">
              <w:rPr>
                <w:rStyle w:val="Hyperlink"/>
                <w:color w:val="auto"/>
                <w:sz w:val="16"/>
                <w:szCs w:val="16"/>
                <w:lang w:val="ja-JP" w:bidi="ja-JP"/>
              </w:rPr>
              <w:t>2</w:t>
            </w:r>
            <w:r w:rsidR="002749DD" w:rsidRPr="00526D23">
              <w:rPr>
                <w:rStyle w:val="Hyperlink"/>
                <w:rFonts w:hint="eastAsia"/>
                <w:color w:val="auto"/>
                <w:sz w:val="16"/>
                <w:szCs w:val="16"/>
                <w:lang w:val="ja-JP" w:bidi="ja-JP"/>
              </w:rPr>
              <w:t>～</w:t>
            </w:r>
            <w:r w:rsidRPr="00526D23">
              <w:rPr>
                <w:rStyle w:val="Hyperlink"/>
                <w:color w:val="auto"/>
                <w:sz w:val="16"/>
                <w:szCs w:val="16"/>
                <w:lang w:val="ja-JP" w:bidi="ja-JP"/>
              </w:rPr>
              <w:t>3</w:t>
            </w:r>
            <w:r w:rsidRPr="00526D23">
              <w:rPr>
                <w:rStyle w:val="Hyperlink"/>
                <w:color w:val="auto"/>
                <w:sz w:val="16"/>
                <w:szCs w:val="16"/>
                <w:lang w:val="ja-JP" w:bidi="ja-JP"/>
              </w:rPr>
              <w:t>つ選択した場合は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ポイント。ただし、</w:t>
            </w: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Pr="00526D23">
              <w:rPr>
                <w:rStyle w:val="Hyperlink"/>
                <w:color w:val="auto"/>
                <w:sz w:val="16"/>
                <w:szCs w:val="16"/>
                <w:lang w:val="ja-JP" w:bidi="ja-JP"/>
              </w:rPr>
              <w:t>2</w:t>
            </w:r>
            <w:r w:rsidRPr="00526D23">
              <w:rPr>
                <w:rStyle w:val="Hyperlink"/>
                <w:color w:val="auto"/>
                <w:sz w:val="16"/>
                <w:szCs w:val="16"/>
                <w:lang w:val="ja-JP" w:bidi="ja-JP"/>
              </w:rPr>
              <w:t>つ選択されていることが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0257A59D" w14:textId="2999604C" w:rsidR="009D53E6"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rFonts w:cs="Arial"/>
                <w:color w:val="auto"/>
                <w:sz w:val="16"/>
                <w:szCs w:val="16"/>
                <w:lang w:val="ja-JP" w:bidi="ja-JP"/>
              </w:rPr>
              <w:t>D</w:t>
            </w:r>
            <w:r w:rsidRPr="00526D23">
              <w:rPr>
                <w:rStyle w:val="Hyperlink"/>
                <w:color w:val="auto"/>
                <w:sz w:val="16"/>
                <w:szCs w:val="16"/>
                <w:lang w:val="ja-JP" w:bidi="ja-JP"/>
              </w:rPr>
              <w:t>から</w:t>
            </w:r>
            <w:r w:rsidRPr="00526D23">
              <w:rPr>
                <w:rStyle w:val="Hyperlink"/>
                <w:color w:val="auto"/>
                <w:sz w:val="16"/>
                <w:szCs w:val="16"/>
                <w:lang w:val="ja-JP" w:bidi="ja-JP"/>
              </w:rPr>
              <w:t>1</w:t>
            </w:r>
            <w:r w:rsidR="002749DD" w:rsidRPr="00526D23">
              <w:rPr>
                <w:rStyle w:val="Hyperlink"/>
                <w:rFonts w:hint="eastAsia"/>
                <w:color w:val="auto"/>
                <w:sz w:val="16"/>
                <w:szCs w:val="16"/>
                <w:lang w:val="ja-JP" w:bidi="ja-JP"/>
              </w:rPr>
              <w:t>～</w:t>
            </w:r>
            <w:r w:rsidRPr="00526D23">
              <w:rPr>
                <w:rStyle w:val="Hyperlink"/>
                <w:color w:val="auto"/>
                <w:sz w:val="16"/>
                <w:szCs w:val="16"/>
                <w:lang w:val="ja-JP" w:bidi="ja-JP"/>
              </w:rPr>
              <w:t>2</w:t>
            </w:r>
            <w:r w:rsidRPr="00526D23">
              <w:rPr>
                <w:rStyle w:val="Hyperlink"/>
                <w:color w:val="auto"/>
                <w:sz w:val="16"/>
                <w:szCs w:val="16"/>
                <w:lang w:val="ja-JP" w:bidi="ja-JP"/>
              </w:rPr>
              <w:t>つ選択した場合は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ポイント。ただし、</w:t>
            </w:r>
            <w:r w:rsidRPr="00526D23">
              <w:rPr>
                <w:rStyle w:val="Hyperlink"/>
                <w:color w:val="auto"/>
                <w:sz w:val="16"/>
                <w:szCs w:val="16"/>
                <w:lang w:val="ja-JP" w:bidi="ja-JP"/>
              </w:rPr>
              <w:t>A</w:t>
            </w:r>
            <w:r w:rsidR="009D53E6" w:rsidRPr="00526D23">
              <w:rPr>
                <w:rStyle w:val="Hyperlink"/>
                <w:rFonts w:cs="Arial"/>
                <w:color w:val="auto"/>
                <w:sz w:val="16"/>
                <w:szCs w:val="16"/>
                <w:lang w:val="ja-JP" w:bidi="ja-JP"/>
              </w:rPr>
              <w:t>～</w:t>
            </w:r>
            <w:r w:rsidRPr="00526D23">
              <w:rPr>
                <w:rStyle w:val="Hyperlink"/>
                <w:color w:val="auto"/>
                <w:sz w:val="16"/>
                <w:szCs w:val="16"/>
                <w:lang w:val="ja-JP" w:bidi="ja-JP"/>
              </w:rPr>
              <w:t>C</w:t>
            </w:r>
            <w:r w:rsidRPr="00526D23">
              <w:rPr>
                <w:rStyle w:val="Hyperlink"/>
                <w:color w:val="auto"/>
                <w:sz w:val="16"/>
                <w:szCs w:val="16"/>
                <w:lang w:val="ja-JP" w:bidi="ja-JP"/>
              </w:rPr>
              <w:t>から</w:t>
            </w:r>
            <w:r w:rsidRPr="00526D23">
              <w:rPr>
                <w:rStyle w:val="Hyperlink"/>
                <w:color w:val="auto"/>
                <w:sz w:val="16"/>
                <w:szCs w:val="16"/>
                <w:lang w:val="ja-JP" w:bidi="ja-JP"/>
              </w:rPr>
              <w:t>1</w:t>
            </w:r>
            <w:r w:rsidRPr="00526D23">
              <w:rPr>
                <w:rStyle w:val="Hyperlink"/>
                <w:color w:val="auto"/>
                <w:sz w:val="16"/>
                <w:szCs w:val="16"/>
                <w:lang w:val="ja-JP" w:bidi="ja-JP"/>
              </w:rPr>
              <w:t>つ選択されていることが</w:t>
            </w:r>
            <w:r w:rsidRPr="00526D23">
              <w:rPr>
                <w:rStyle w:val="Hyperlink"/>
                <w:b/>
                <w:color w:val="auto"/>
                <w:sz w:val="16"/>
                <w:szCs w:val="16"/>
                <w:lang w:val="ja-JP" w:bidi="ja-JP"/>
              </w:rPr>
              <w:t>必須</w:t>
            </w:r>
            <w:r w:rsidRPr="00526D23">
              <w:rPr>
                <w:rStyle w:val="Hyperlink"/>
                <w:color w:val="auto"/>
                <w:sz w:val="16"/>
                <w:szCs w:val="16"/>
                <w:lang w:val="ja-JP" w:bidi="ja-JP"/>
              </w:rPr>
              <w:t>。</w:t>
            </w:r>
          </w:p>
          <w:p w14:paraId="7EB35A30" w14:textId="4A569265"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D</w:t>
            </w:r>
            <w:r w:rsidRPr="00526D23">
              <w:rPr>
                <w:rStyle w:val="Hyperlink"/>
                <w:color w:val="auto"/>
                <w:sz w:val="16"/>
                <w:szCs w:val="16"/>
                <w:lang w:val="ja-JP" w:bidi="ja-JP"/>
              </w:rPr>
              <w:t>、</w:t>
            </w:r>
            <w:r w:rsidRPr="00526D23">
              <w:rPr>
                <w:rStyle w:val="Hyperlink"/>
                <w:color w:val="auto"/>
                <w:sz w:val="16"/>
                <w:szCs w:val="16"/>
                <w:lang w:val="ja-JP" w:bidi="ja-JP"/>
              </w:rPr>
              <w:t>E</w:t>
            </w:r>
            <w:r w:rsidRPr="00526D23">
              <w:rPr>
                <w:rStyle w:val="Hyperlink"/>
                <w:color w:val="auto"/>
                <w:sz w:val="16"/>
                <w:szCs w:val="16"/>
                <w:lang w:val="ja-JP" w:bidi="ja-JP"/>
              </w:rPr>
              <w:t>の場合は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9" w:type="dxa"/>
            <w:shd w:val="clear" w:color="auto" w:fill="auto"/>
            <w:vAlign w:val="center"/>
          </w:tcPr>
          <w:p w14:paraId="4511AC58" w14:textId="776AB7A9" w:rsidR="001B3C02" w:rsidRPr="00526D23" w:rsidRDefault="001B3C02"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3967" w:type="dxa"/>
            <w:gridSpan w:val="2"/>
            <w:shd w:val="clear" w:color="auto" w:fill="auto"/>
            <w:vAlign w:val="center"/>
          </w:tcPr>
          <w:p w14:paraId="1A316536"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対象範囲の回答オプション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w:t>
            </w:r>
            <w:r w:rsidRPr="00526D23">
              <w:rPr>
                <w:sz w:val="16"/>
                <w:szCs w:val="16"/>
                <w:lang w:val="ja-JP" w:bidi="ja-JP"/>
              </w:rPr>
              <w:t>の配点：</w:t>
            </w:r>
          </w:p>
          <w:p w14:paraId="7404769F" w14:textId="77777777" w:rsidR="001B3C02" w:rsidRPr="00526D23" w:rsidRDefault="001B3C02" w:rsidP="00075D88">
            <w:pPr>
              <w:topLinePunct/>
              <w:rPr>
                <w:rStyle w:val="Hyperlink"/>
                <w:color w:val="auto"/>
                <w:sz w:val="16"/>
                <w:szCs w:val="16"/>
              </w:rPr>
            </w:pPr>
          </w:p>
          <w:p w14:paraId="650B9721"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C</w:t>
            </w:r>
            <w:r w:rsidRPr="00526D23">
              <w:rPr>
                <w:rStyle w:val="Hyperlink"/>
                <w:color w:val="auto"/>
                <w:sz w:val="16"/>
                <w:szCs w:val="16"/>
                <w:lang w:val="ja-JP" w:bidi="ja-JP"/>
              </w:rPr>
              <w:t>の回答選択につき、各オプションのポイント比率は以下のとおりです：</w:t>
            </w:r>
          </w:p>
          <w:p w14:paraId="08B1BF7B"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50/3</w:t>
            </w:r>
            <w:r w:rsidRPr="00526D23">
              <w:rPr>
                <w:rStyle w:val="Hyperlink"/>
                <w:color w:val="auto"/>
                <w:sz w:val="16"/>
                <w:szCs w:val="16"/>
                <w:lang w:val="ja-JP" w:bidi="ja-JP"/>
              </w:rPr>
              <w:t>ポイント。</w:t>
            </w:r>
          </w:p>
          <w:p w14:paraId="260B9A24" w14:textId="5D76543E"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25/3</w:t>
            </w:r>
            <w:r w:rsidRPr="00526D23">
              <w:rPr>
                <w:rStyle w:val="Hyperlink"/>
                <w:color w:val="auto"/>
                <w:sz w:val="16"/>
                <w:szCs w:val="16"/>
                <w:lang w:val="ja-JP" w:bidi="ja-JP"/>
              </w:rPr>
              <w:t>ポイント。</w:t>
            </w:r>
          </w:p>
          <w:p w14:paraId="53E9AD29" w14:textId="25FF42BC"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12/3</w:t>
            </w:r>
            <w:r w:rsidRPr="00526D23">
              <w:rPr>
                <w:rStyle w:val="Hyperlink"/>
                <w:color w:val="auto"/>
                <w:sz w:val="16"/>
                <w:szCs w:val="16"/>
                <w:lang w:val="ja-JP" w:bidi="ja-JP"/>
              </w:rPr>
              <w:t>ポイント。</w:t>
            </w:r>
          </w:p>
        </w:tc>
        <w:tc>
          <w:tcPr>
            <w:tcW w:w="4250" w:type="dxa"/>
            <w:gridSpan w:val="2"/>
            <w:shd w:val="clear" w:color="auto" w:fill="auto"/>
            <w:vAlign w:val="center"/>
          </w:tcPr>
          <w:p w14:paraId="60702B26"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その他の詳細：</w:t>
            </w:r>
          </w:p>
          <w:p w14:paraId="4F070598" w14:textId="77777777" w:rsidR="001B3C02" w:rsidRPr="00526D23" w:rsidRDefault="001B3C02" w:rsidP="00075D88">
            <w:pPr>
              <w:topLinePunct/>
              <w:rPr>
                <w:rStyle w:val="Hyperlink"/>
                <w:color w:val="auto"/>
                <w:sz w:val="16"/>
                <w:szCs w:val="16"/>
              </w:rPr>
            </w:pPr>
          </w:p>
          <w:p w14:paraId="0A092326" w14:textId="7C33898D" w:rsidR="001B3C02" w:rsidRPr="00526D23" w:rsidRDefault="0035234B" w:rsidP="00075D88">
            <w:pPr>
              <w:topLinePunct/>
              <w:rPr>
                <w:rStyle w:val="Hyperlink"/>
                <w:color w:val="auto"/>
                <w:sz w:val="16"/>
                <w:szCs w:val="16"/>
              </w:rPr>
            </w:pPr>
            <w:r w:rsidRPr="00526D23">
              <w:rPr>
                <w:sz w:val="16"/>
                <w:szCs w:val="16"/>
                <w:lang w:val="ja-JP" w:bidi="ja-JP"/>
              </w:rPr>
              <w:t>「</w:t>
            </w:r>
            <w:r w:rsidRPr="00526D23">
              <w:rPr>
                <w:sz w:val="16"/>
                <w:szCs w:val="16"/>
                <w:lang w:val="ja-JP" w:bidi="ja-JP"/>
              </w:rPr>
              <w:t>E</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96057D" w:rsidRPr="00526D23" w14:paraId="4925C427" w14:textId="2B372F83" w:rsidTr="7A053F73">
        <w:trPr>
          <w:trHeight w:val="300"/>
        </w:trPr>
        <w:tc>
          <w:tcPr>
            <w:tcW w:w="1840" w:type="dxa"/>
            <w:shd w:val="clear" w:color="auto" w:fill="auto"/>
            <w:vAlign w:val="center"/>
          </w:tcPr>
          <w:p w14:paraId="187F7CE3" w14:textId="09F4FF39" w:rsidR="0096057D" w:rsidRPr="00526D23" w:rsidRDefault="0096057D" w:rsidP="00075D88">
            <w:pPr>
              <w:topLinePunct/>
              <w:spacing w:line="240" w:lineRule="auto"/>
              <w:rPr>
                <w:b/>
                <w:bCs/>
                <w:sz w:val="16"/>
                <w:szCs w:val="16"/>
              </w:rPr>
            </w:pPr>
            <w:r w:rsidRPr="00526D23">
              <w:rPr>
                <w:b/>
                <w:sz w:val="16"/>
                <w:szCs w:val="16"/>
                <w:lang w:val="ja-JP" w:bidi="ja-JP"/>
              </w:rPr>
              <w:t>乗数</w:t>
            </w:r>
          </w:p>
        </w:tc>
        <w:tc>
          <w:tcPr>
            <w:tcW w:w="13036" w:type="dxa"/>
            <w:gridSpan w:val="7"/>
            <w:shd w:val="clear" w:color="auto" w:fill="auto"/>
            <w:vAlign w:val="center"/>
          </w:tcPr>
          <w:p w14:paraId="6DE6C523" w14:textId="357ECE88" w:rsidR="0096057D" w:rsidRPr="00526D23" w:rsidRDefault="00E966C6" w:rsidP="00075D88">
            <w:pPr>
              <w:topLinePunct/>
              <w:rPr>
                <w:rStyle w:val="Hyperlink"/>
                <w:color w:val="000000" w:themeColor="text1"/>
              </w:rPr>
            </w:pPr>
            <w:r>
              <w:rPr>
                <w:rStyle w:val="Hyperlink"/>
                <w:rFonts w:hint="eastAsia"/>
                <w:color w:val="000000" w:themeColor="text1"/>
                <w:sz w:val="16"/>
                <w:szCs w:val="16"/>
                <w:lang w:val="ja-JP" w:bidi="ja-JP"/>
              </w:rPr>
              <w:t>Moderat</w:t>
            </w:r>
            <w:r w:rsidR="003C47C4">
              <w:rPr>
                <w:rStyle w:val="Hyperlink"/>
                <w:rFonts w:hint="eastAsia"/>
                <w:color w:val="000000" w:themeColor="text1"/>
                <w:sz w:val="16"/>
                <w:szCs w:val="16"/>
                <w:lang w:val="ja-JP" w:bidi="ja-JP"/>
              </w:rPr>
              <w:t>e(</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1A9BB11C" w14:textId="6A3CC3C4" w:rsidR="7A053F73" w:rsidRDefault="7A053F73"/>
    <w:p w14:paraId="465EFF92" w14:textId="7F26916C" w:rsidR="0080004D" w:rsidRPr="00526D23" w:rsidRDefault="0080004D" w:rsidP="00075D88">
      <w:pPr>
        <w:topLinePunct/>
        <w:spacing w:after="160" w:line="259" w:lineRule="auto"/>
      </w:pPr>
      <w:r w:rsidRPr="00526D23">
        <w:rPr>
          <w:lang w:val="ja-JP" w:bidi="ja-JP"/>
        </w:rPr>
        <w:br w:type="page"/>
      </w: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416"/>
        <w:gridCol w:w="709"/>
        <w:gridCol w:w="905"/>
        <w:gridCol w:w="3347"/>
        <w:gridCol w:w="116"/>
        <w:gridCol w:w="1981"/>
        <w:gridCol w:w="2006"/>
      </w:tblGrid>
      <w:tr w:rsidR="00554536" w:rsidRPr="00526D23" w14:paraId="619681B5" w14:textId="77777777" w:rsidTr="7A053F73">
        <w:trPr>
          <w:trHeight w:val="367"/>
        </w:trPr>
        <w:tc>
          <w:tcPr>
            <w:tcW w:w="1841" w:type="dxa"/>
            <w:vMerge w:val="restart"/>
            <w:shd w:val="clear" w:color="auto" w:fill="DFF5F9"/>
            <w:vAlign w:val="center"/>
            <w:hideMark/>
          </w:tcPr>
          <w:p w14:paraId="3787BB42" w14:textId="77777777" w:rsidR="007F571C" w:rsidRPr="00526D23" w:rsidRDefault="007F571C"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6D279955" w14:textId="77777777" w:rsidR="007F571C" w:rsidRPr="00526D23" w:rsidRDefault="007F571C" w:rsidP="00075D88">
            <w:pPr>
              <w:topLinePunct/>
              <w:spacing w:line="240" w:lineRule="auto"/>
              <w:jc w:val="center"/>
              <w:rPr>
                <w:rFonts w:cs="Arial"/>
                <w:b/>
                <w:sz w:val="14"/>
                <w:szCs w:val="14"/>
                <w:lang w:eastAsia="en-GB"/>
              </w:rPr>
            </w:pPr>
          </w:p>
          <w:p w14:paraId="23324139" w14:textId="399A3BC1" w:rsidR="007F571C" w:rsidRPr="00526D23" w:rsidRDefault="4A07240E" w:rsidP="00075D88">
            <w:pPr>
              <w:pStyle w:val="Indicatorsubsection"/>
              <w:topLinePunct/>
              <w:rPr>
                <w:rFonts w:eastAsia="MS PGothic"/>
                <w:lang w:val="en-GB"/>
              </w:rPr>
            </w:pPr>
            <w:bookmarkStart w:id="30" w:name="_Toc126933996"/>
            <w:r w:rsidRPr="00526D23">
              <w:rPr>
                <w:rFonts w:eastAsia="MS PGothic"/>
                <w:lang w:val="ja-JP" w:eastAsia="ja-JP" w:bidi="ja-JP"/>
              </w:rPr>
              <w:t>RE 13</w:t>
            </w:r>
            <w:bookmarkEnd w:id="30"/>
          </w:p>
        </w:tc>
        <w:tc>
          <w:tcPr>
            <w:tcW w:w="1555" w:type="dxa"/>
            <w:shd w:val="clear" w:color="auto" w:fill="DFF5F9"/>
            <w:vAlign w:val="center"/>
            <w:hideMark/>
          </w:tcPr>
          <w:p w14:paraId="59FCFE8C" w14:textId="77777777" w:rsidR="007F571C" w:rsidRPr="00526D23" w:rsidRDefault="007F571C"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3125" w:type="dxa"/>
            <w:gridSpan w:val="2"/>
            <w:shd w:val="clear" w:color="auto" w:fill="DFF5F9"/>
            <w:vAlign w:val="center"/>
          </w:tcPr>
          <w:p w14:paraId="59BE2EB4" w14:textId="50384795" w:rsidR="007F571C" w:rsidRPr="00526D23" w:rsidRDefault="0098549A" w:rsidP="00075D88">
            <w:pPr>
              <w:topLinePunct/>
              <w:spacing w:line="240" w:lineRule="auto"/>
              <w:rPr>
                <w:rFonts w:cs="Arial"/>
                <w:sz w:val="14"/>
                <w:szCs w:val="14"/>
                <w:lang w:eastAsia="en-GB"/>
              </w:rPr>
            </w:pPr>
            <w:r w:rsidRPr="00526D23">
              <w:rPr>
                <w:b/>
                <w:sz w:val="22"/>
                <w:szCs w:val="22"/>
                <w:lang w:val="ja-JP" w:bidi="ja-JP"/>
              </w:rPr>
              <w:t>OO 21</w:t>
            </w:r>
            <w:r w:rsidRPr="00526D23">
              <w:rPr>
                <w:b/>
                <w:sz w:val="22"/>
                <w:szCs w:val="22"/>
                <w:lang w:val="ja-JP" w:bidi="ja-JP"/>
              </w:rPr>
              <w:t>、</w:t>
            </w:r>
            <w:r w:rsidRPr="00526D23">
              <w:rPr>
                <w:b/>
                <w:sz w:val="22"/>
                <w:szCs w:val="22"/>
                <w:lang w:val="ja-JP" w:bidi="ja-JP"/>
              </w:rPr>
              <w:t>OO 26</w:t>
            </w:r>
          </w:p>
        </w:tc>
        <w:tc>
          <w:tcPr>
            <w:tcW w:w="4368" w:type="dxa"/>
            <w:gridSpan w:val="3"/>
            <w:vMerge w:val="restart"/>
            <w:shd w:val="clear" w:color="auto" w:fill="DFF5F9"/>
            <w:vAlign w:val="center"/>
          </w:tcPr>
          <w:p w14:paraId="7012942B" w14:textId="77777777" w:rsidR="007F571C" w:rsidRPr="00526D23" w:rsidRDefault="007F571C"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13CB1B3A" w14:textId="77777777" w:rsidR="007F571C" w:rsidRPr="00526D23" w:rsidRDefault="007F571C" w:rsidP="00075D88">
            <w:pPr>
              <w:topLinePunct/>
              <w:spacing w:line="240" w:lineRule="auto"/>
              <w:jc w:val="center"/>
              <w:rPr>
                <w:rFonts w:cs="Arial"/>
                <w:sz w:val="14"/>
                <w:szCs w:val="14"/>
              </w:rPr>
            </w:pPr>
          </w:p>
          <w:p w14:paraId="71E03F3B" w14:textId="77777777" w:rsidR="007F571C" w:rsidRPr="00526D23" w:rsidRDefault="007F571C" w:rsidP="00075D88">
            <w:pPr>
              <w:topLinePunct/>
              <w:jc w:val="center"/>
              <w:rPr>
                <w:sz w:val="18"/>
                <w:szCs w:val="18"/>
              </w:rPr>
            </w:pPr>
            <w:r w:rsidRPr="00526D23">
              <w:rPr>
                <w:b/>
                <w:sz w:val="22"/>
                <w:szCs w:val="22"/>
                <w:lang w:val="ja-JP" w:bidi="ja-JP"/>
              </w:rPr>
              <w:t>モニタリング</w:t>
            </w:r>
          </w:p>
        </w:tc>
        <w:tc>
          <w:tcPr>
            <w:tcW w:w="1981" w:type="dxa"/>
            <w:vMerge w:val="restart"/>
            <w:shd w:val="clear" w:color="auto" w:fill="DFF5F9"/>
            <w:vAlign w:val="center"/>
            <w:hideMark/>
          </w:tcPr>
          <w:p w14:paraId="42E6BF5B" w14:textId="77777777" w:rsidR="007F571C" w:rsidRPr="00526D23" w:rsidRDefault="007F571C"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947E8E4" w14:textId="77777777" w:rsidR="007F571C" w:rsidRPr="00526D23" w:rsidRDefault="007F571C" w:rsidP="00075D88">
            <w:pPr>
              <w:topLinePunct/>
              <w:spacing w:line="240" w:lineRule="auto"/>
              <w:jc w:val="center"/>
              <w:rPr>
                <w:rFonts w:cs="Arial"/>
                <w:b/>
                <w:bCs/>
                <w:sz w:val="14"/>
                <w:szCs w:val="14"/>
                <w:lang w:eastAsia="en-GB"/>
              </w:rPr>
            </w:pPr>
          </w:p>
          <w:p w14:paraId="46BE3CB5" w14:textId="2C6B8149" w:rsidR="007F571C" w:rsidRPr="00526D23" w:rsidRDefault="007F571C"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w:t>
            </w:r>
          </w:p>
        </w:tc>
        <w:tc>
          <w:tcPr>
            <w:tcW w:w="2006" w:type="dxa"/>
            <w:vMerge w:val="restart"/>
            <w:shd w:val="clear" w:color="auto" w:fill="00B0F0"/>
            <w:tcMar>
              <w:top w:w="113" w:type="dxa"/>
              <w:left w:w="113" w:type="dxa"/>
              <w:bottom w:w="113" w:type="dxa"/>
              <w:right w:w="113" w:type="dxa"/>
            </w:tcMar>
            <w:vAlign w:val="center"/>
            <w:hideMark/>
          </w:tcPr>
          <w:p w14:paraId="0B2BC958" w14:textId="77777777" w:rsidR="007F571C" w:rsidRPr="00526D23" w:rsidRDefault="007F571C"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29D7E36D" w14:textId="77777777" w:rsidR="007F571C" w:rsidRPr="00526D23" w:rsidRDefault="007F571C" w:rsidP="00075D88">
            <w:pPr>
              <w:topLinePunct/>
              <w:spacing w:line="240" w:lineRule="auto"/>
              <w:jc w:val="center"/>
              <w:rPr>
                <w:rFonts w:cs="Arial"/>
                <w:b/>
                <w:bCs/>
                <w:color w:val="FFFFFF" w:themeColor="background1"/>
                <w:sz w:val="14"/>
                <w:szCs w:val="14"/>
                <w:lang w:eastAsia="en-GB"/>
              </w:rPr>
            </w:pPr>
          </w:p>
          <w:p w14:paraId="5A3C97C0" w14:textId="77777777" w:rsidR="007F571C" w:rsidRPr="00526D23" w:rsidRDefault="007F571C"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555D75" w:rsidRPr="00526D23" w14:paraId="206E007D" w14:textId="77777777" w:rsidTr="7A053F73">
        <w:trPr>
          <w:trHeight w:val="367"/>
        </w:trPr>
        <w:tc>
          <w:tcPr>
            <w:tcW w:w="1841" w:type="dxa"/>
            <w:vMerge/>
            <w:vAlign w:val="center"/>
          </w:tcPr>
          <w:p w14:paraId="65FAD83D" w14:textId="77777777" w:rsidR="007F571C" w:rsidRPr="00526D23" w:rsidRDefault="007F571C" w:rsidP="00075D88">
            <w:pPr>
              <w:topLinePunct/>
              <w:spacing w:line="240" w:lineRule="auto"/>
              <w:jc w:val="center"/>
              <w:rPr>
                <w:rFonts w:cs="Arial"/>
                <w:b/>
                <w:sz w:val="14"/>
                <w:szCs w:val="14"/>
                <w:lang w:eastAsia="en-GB"/>
              </w:rPr>
            </w:pPr>
          </w:p>
        </w:tc>
        <w:tc>
          <w:tcPr>
            <w:tcW w:w="1555" w:type="dxa"/>
            <w:shd w:val="clear" w:color="auto" w:fill="DFF5F9"/>
            <w:vAlign w:val="center"/>
          </w:tcPr>
          <w:p w14:paraId="6346940B" w14:textId="77777777" w:rsidR="007F571C" w:rsidRPr="00526D23" w:rsidRDefault="007F571C"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3125" w:type="dxa"/>
            <w:gridSpan w:val="2"/>
            <w:shd w:val="clear" w:color="auto" w:fill="DFF5F9"/>
            <w:vAlign w:val="center"/>
          </w:tcPr>
          <w:p w14:paraId="25AA5BD0" w14:textId="79E23042" w:rsidR="007F571C" w:rsidRPr="00526D23" w:rsidRDefault="009A1FCD" w:rsidP="00075D88">
            <w:pPr>
              <w:topLinePunct/>
              <w:spacing w:line="240" w:lineRule="auto"/>
              <w:rPr>
                <w:rFonts w:cs="Arial"/>
                <w:b/>
                <w:sz w:val="14"/>
                <w:szCs w:val="14"/>
                <w:lang w:eastAsia="en-GB"/>
              </w:rPr>
            </w:pPr>
            <w:r w:rsidRPr="00526D23">
              <w:rPr>
                <w:b/>
                <w:sz w:val="22"/>
                <w:szCs w:val="22"/>
                <w:lang w:val="ja-JP" w:bidi="ja-JP"/>
              </w:rPr>
              <w:t>RE 13.1</w:t>
            </w:r>
          </w:p>
        </w:tc>
        <w:tc>
          <w:tcPr>
            <w:tcW w:w="4368" w:type="dxa"/>
            <w:gridSpan w:val="3"/>
            <w:vMerge/>
            <w:vAlign w:val="center"/>
          </w:tcPr>
          <w:p w14:paraId="13911108" w14:textId="77777777" w:rsidR="007F571C" w:rsidRPr="00526D23" w:rsidRDefault="007F571C" w:rsidP="00075D88">
            <w:pPr>
              <w:topLinePunct/>
              <w:spacing w:line="240" w:lineRule="auto"/>
              <w:jc w:val="center"/>
              <w:rPr>
                <w:rFonts w:cs="Arial"/>
                <w:b/>
                <w:sz w:val="14"/>
                <w:szCs w:val="14"/>
                <w:lang w:eastAsia="en-GB"/>
              </w:rPr>
            </w:pPr>
          </w:p>
        </w:tc>
        <w:tc>
          <w:tcPr>
            <w:tcW w:w="1981" w:type="dxa"/>
            <w:vMerge/>
            <w:vAlign w:val="center"/>
          </w:tcPr>
          <w:p w14:paraId="3F472AE9" w14:textId="77777777" w:rsidR="007F571C" w:rsidRPr="00526D23" w:rsidRDefault="007F571C" w:rsidP="00075D88">
            <w:pPr>
              <w:topLinePunct/>
              <w:spacing w:line="240" w:lineRule="auto"/>
              <w:jc w:val="center"/>
              <w:rPr>
                <w:rFonts w:cs="Arial"/>
                <w:b/>
                <w:bCs/>
                <w:sz w:val="14"/>
                <w:szCs w:val="14"/>
                <w:lang w:eastAsia="en-GB"/>
              </w:rPr>
            </w:pPr>
          </w:p>
        </w:tc>
        <w:tc>
          <w:tcPr>
            <w:tcW w:w="2006" w:type="dxa"/>
            <w:vMerge/>
            <w:tcMar>
              <w:top w:w="113" w:type="dxa"/>
              <w:left w:w="113" w:type="dxa"/>
              <w:bottom w:w="113" w:type="dxa"/>
              <w:right w:w="113" w:type="dxa"/>
            </w:tcMar>
            <w:vAlign w:val="center"/>
          </w:tcPr>
          <w:p w14:paraId="2845FFAB" w14:textId="77777777" w:rsidR="007F571C" w:rsidRPr="00526D23" w:rsidRDefault="007F571C" w:rsidP="00075D88">
            <w:pPr>
              <w:topLinePunct/>
              <w:spacing w:line="240" w:lineRule="auto"/>
              <w:jc w:val="center"/>
              <w:rPr>
                <w:rFonts w:cs="Arial"/>
                <w:b/>
                <w:bCs/>
                <w:color w:val="FFFFFF" w:themeColor="background1"/>
                <w:sz w:val="14"/>
                <w:szCs w:val="14"/>
                <w:lang w:eastAsia="en-GB"/>
              </w:rPr>
            </w:pPr>
          </w:p>
        </w:tc>
      </w:tr>
      <w:tr w:rsidR="0032770C" w:rsidRPr="00526D23" w14:paraId="50AFB992" w14:textId="77777777" w:rsidTr="7A053F73">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757BC297" w14:textId="513DE8EA" w:rsidR="001D533C" w:rsidRPr="00526D23" w:rsidRDefault="001D533C" w:rsidP="00075D88">
            <w:pPr>
              <w:topLinePunct/>
              <w:spacing w:line="276" w:lineRule="auto"/>
              <w:rPr>
                <w:rFonts w:cs="Arial"/>
                <w:b/>
              </w:rPr>
            </w:pPr>
            <w:r w:rsidRPr="00526D23">
              <w:rPr>
                <w:rFonts w:cs="MS Mincho" w:hint="eastAsia"/>
                <w:b/>
                <w:lang w:val="ja-JP" w:bidi="ja-JP"/>
              </w:rPr>
              <w:t>不動産投資の</w:t>
            </w:r>
            <w:hyperlink r:id="rId86" w:history="1">
              <w:r w:rsidR="00A32992" w:rsidRPr="00526D23">
                <w:rPr>
                  <w:rStyle w:val="Hyperlink"/>
                  <w:b/>
                  <w:lang w:val="ja-JP" w:bidi="ja-JP"/>
                </w:rPr>
                <w:t>重要な</w:t>
              </w:r>
              <w:r w:rsidR="00A32992" w:rsidRPr="00526D23">
                <w:rPr>
                  <w:rStyle w:val="Hyperlink"/>
                  <w:b/>
                  <w:lang w:val="ja-JP" w:bidi="ja-JP"/>
                </w:rPr>
                <w:t>ESG</w:t>
              </w:r>
              <w:r w:rsidR="00A32992" w:rsidRPr="00526D23">
                <w:rPr>
                  <w:rStyle w:val="Hyperlink"/>
                  <w:b/>
                  <w:lang w:val="ja-JP" w:bidi="ja-JP"/>
                </w:rPr>
                <w:t>要因</w:t>
              </w:r>
            </w:hyperlink>
            <w:r w:rsidRPr="00526D23">
              <w:rPr>
                <w:rFonts w:cs="MS Mincho" w:hint="eastAsia"/>
                <w:b/>
                <w:lang w:val="ja-JP" w:bidi="ja-JP"/>
              </w:rPr>
              <w:t>に関連する目標</w:t>
            </w:r>
            <w:r w:rsidR="00BB5B57">
              <w:rPr>
                <w:rFonts w:cs="MS Mincho" w:hint="eastAsia"/>
                <w:b/>
                <w:lang w:val="ja-JP" w:bidi="ja-JP"/>
              </w:rPr>
              <w:t>達成</w:t>
            </w:r>
            <w:r w:rsidRPr="00526D23">
              <w:rPr>
                <w:rFonts w:cs="MS Mincho" w:hint="eastAsia"/>
                <w:b/>
                <w:lang w:val="ja-JP" w:bidi="ja-JP"/>
              </w:rPr>
              <w:t>を</w:t>
            </w:r>
            <w:r w:rsidR="00BB5B57">
              <w:rPr>
                <w:rFonts w:cs="MS Mincho" w:hint="eastAsia"/>
                <w:b/>
                <w:lang w:val="ja-JP" w:bidi="ja-JP"/>
              </w:rPr>
              <w:t>支援する</w:t>
            </w:r>
            <w:r w:rsidRPr="00526D23">
              <w:rPr>
                <w:rFonts w:cs="MS Mincho" w:hint="eastAsia"/>
                <w:b/>
                <w:lang w:val="ja-JP" w:bidi="ja-JP"/>
              </w:rPr>
              <w:t>ために、どのようなプロセスを構築していますか。</w:t>
            </w:r>
            <w:r w:rsidR="00BB5B57" w:rsidRPr="00BB5B57">
              <w:rPr>
                <w:rFonts w:cs="MS Mincho" w:hint="eastAsia"/>
                <w:b/>
                <w:lang w:val="ja-JP" w:bidi="ja-JP"/>
              </w:rPr>
              <w:t>不動産投資における重要な</w:t>
            </w:r>
            <w:r w:rsidR="00BB5B57" w:rsidRPr="00BB5B57">
              <w:rPr>
                <w:rFonts w:cs="MS Mincho" w:hint="eastAsia"/>
                <w:b/>
                <w:lang w:val="ja-JP" w:bidi="ja-JP"/>
              </w:rPr>
              <w:t>ESG</w:t>
            </w:r>
            <w:r w:rsidR="00BB5B57" w:rsidRPr="00BB5B57">
              <w:rPr>
                <w:rFonts w:cs="MS Mincho" w:hint="eastAsia"/>
                <w:b/>
                <w:lang w:val="ja-JP" w:bidi="ja-JP"/>
              </w:rPr>
              <w:t>要素の目標達成を支援するために、どのようなプロセスを導入していま</w:t>
            </w:r>
            <w:r w:rsidR="00BB5B57" w:rsidRPr="00BB5B57">
              <w:rPr>
                <w:rFonts w:cs="MS Mincho" w:hint="eastAsia"/>
                <w:b/>
                <w:lang w:val="ja-JP" w:bidi="ja-JP"/>
              </w:rPr>
              <w:t xml:space="preserve"> </w:t>
            </w:r>
            <w:r w:rsidR="00BB5B57" w:rsidRPr="00BB5B57">
              <w:rPr>
                <w:rFonts w:cs="MS Mincho" w:hint="eastAsia"/>
                <w:b/>
                <w:lang w:val="ja-JP" w:bidi="ja-JP"/>
              </w:rPr>
              <w:t>すか？</w:t>
            </w:r>
          </w:p>
          <w:p w14:paraId="09CA3FD4" w14:textId="77777777" w:rsidR="001D533C" w:rsidRPr="00526D23" w:rsidRDefault="001D533C" w:rsidP="00075D88">
            <w:pPr>
              <w:topLinePunct/>
              <w:spacing w:line="276" w:lineRule="auto"/>
              <w:rPr>
                <w:rFonts w:cs="Arial"/>
                <w:b/>
              </w:rPr>
            </w:pPr>
          </w:p>
          <w:p w14:paraId="37158C2F" w14:textId="3C3F53F0" w:rsidR="00966EC4" w:rsidRPr="00526D23" w:rsidRDefault="224BD099" w:rsidP="00075D88">
            <w:pPr>
              <w:topLinePunct/>
              <w:spacing w:line="276" w:lineRule="auto"/>
              <w:rPr>
                <w:rFonts w:cs="Arial"/>
              </w:rPr>
            </w:pPr>
            <w:r w:rsidRPr="7A053F73">
              <w:rPr>
                <w:lang w:val="ja-JP" w:bidi="ja-JP"/>
              </w:rPr>
              <w:t>不動産投資において少数株主である投資家は、資産や不動産に対する影響力をどのように</w:t>
            </w:r>
            <w:r w:rsidRPr="7A053F73">
              <w:rPr>
                <w:lang w:val="ja-JP" w:bidi="ja-JP"/>
              </w:rPr>
              <w:t xml:space="preserve"> </w:t>
            </w:r>
            <w:r w:rsidRPr="7A053F73">
              <w:rPr>
                <w:lang w:val="ja-JP" w:bidi="ja-JP"/>
              </w:rPr>
              <w:t>使うかに基づいて、回答の選択肢を選択し</w:t>
            </w:r>
            <w:r w:rsidR="1F13319F" w:rsidRPr="7A053F73">
              <w:rPr>
                <w:lang w:val="ja-JP" w:bidi="ja-JP"/>
              </w:rPr>
              <w:t>、協調投資の状況でエンゲージメントを行う資産またはプロパティ、過半数の株主、および／または主要投資家に対してどのように影響を与えているかについて、オプションを選択してください。</w:t>
            </w:r>
          </w:p>
        </w:tc>
      </w:tr>
      <w:tr w:rsidR="00555D75" w:rsidRPr="00526D23" w14:paraId="557678F9"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F646C" w14:textId="78F000CC" w:rsidR="00140AE1" w:rsidRPr="00526D23" w:rsidRDefault="003D708B" w:rsidP="00075D88">
            <w:pPr>
              <w:pStyle w:val="ListParagraph"/>
              <w:numPr>
                <w:ilvl w:val="0"/>
                <w:numId w:val="38"/>
              </w:numPr>
              <w:topLinePunct/>
              <w:spacing w:line="276" w:lineRule="auto"/>
              <w:rPr>
                <w:rFonts w:cs="Arial"/>
              </w:rPr>
            </w:pPr>
            <w:r w:rsidRPr="00526D23">
              <w:rPr>
                <w:lang w:val="ja-JP" w:bidi="ja-JP"/>
              </w:rPr>
              <w:t>（</w:t>
            </w:r>
            <w:r w:rsidRPr="00526D23">
              <w:rPr>
                <w:lang w:val="ja-JP" w:bidi="ja-JP"/>
              </w:rPr>
              <w:t>A</w:t>
            </w:r>
            <w:r w:rsidRPr="00526D23">
              <w:rPr>
                <w:lang w:val="ja-JP" w:bidi="ja-JP"/>
              </w:rPr>
              <w:t>）運用レベルのベンチマークを使用して、セクターのパフォーマンスに対する</w:t>
            </w:r>
            <w:r w:rsidR="004F7B60" w:rsidRPr="00526D23">
              <w:rPr>
                <w:lang w:val="ja-JP" w:bidi="ja-JP"/>
              </w:rPr>
              <w:br/>
            </w:r>
            <w:r w:rsidRPr="00526D23">
              <w:rPr>
                <w:lang w:val="ja-JP" w:bidi="ja-JP"/>
              </w:rPr>
              <w:t>資産のパフォーマンスを評価および分析している</w:t>
            </w:r>
          </w:p>
        </w:tc>
        <w:tc>
          <w:tcPr>
            <w:tcW w:w="7450" w:type="dxa"/>
            <w:gridSpan w:val="4"/>
            <w:tcBorders>
              <w:bottom w:val="single" w:sz="6" w:space="0" w:color="A6A6A6" w:themeColor="background1" w:themeShade="A6"/>
            </w:tcBorders>
            <w:shd w:val="clear" w:color="auto" w:fill="FFFFFF" w:themeFill="background1"/>
            <w:vAlign w:val="center"/>
          </w:tcPr>
          <w:p w14:paraId="6E5DD16F" w14:textId="6B6C2F09" w:rsidR="003A16BE" w:rsidRPr="00526D23" w:rsidRDefault="003A16BE" w:rsidP="00075D88">
            <w:pPr>
              <w:topLinePunct/>
              <w:spacing w:line="276" w:lineRule="auto"/>
              <w:rPr>
                <w:rFonts w:cs="Arial"/>
              </w:rPr>
            </w:pPr>
            <w:r w:rsidRPr="00526D23">
              <w:rPr>
                <w:rFonts w:cs="MS Mincho" w:hint="eastAsia"/>
                <w:lang w:val="ja-JP" w:bidi="ja-JP"/>
              </w:rPr>
              <w:t>［ドロップダウン・リスト］</w:t>
            </w:r>
          </w:p>
          <w:p w14:paraId="150AA635" w14:textId="77777777" w:rsidR="003A16BE" w:rsidRPr="00526D23" w:rsidRDefault="003A16BE" w:rsidP="00075D88">
            <w:pPr>
              <w:topLinePunct/>
              <w:spacing w:line="276" w:lineRule="auto"/>
              <w:rPr>
                <w:rFonts w:cs="Arial"/>
              </w:rPr>
            </w:pPr>
          </w:p>
          <w:p w14:paraId="20386E8F" w14:textId="48642F5E" w:rsidR="003A16BE"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）すべての不動産投資が対象</w:t>
            </w:r>
          </w:p>
          <w:p w14:paraId="2FF638B2" w14:textId="6EEEF9A4" w:rsidR="003A16BE"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）過半数の不動産投資が対象</w:t>
            </w:r>
          </w:p>
          <w:p w14:paraId="755B952B" w14:textId="2BF8CB46" w:rsidR="00140AE1"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）一部の不動産投資が対象</w:t>
            </w:r>
          </w:p>
        </w:tc>
      </w:tr>
      <w:tr w:rsidR="00555D75" w:rsidRPr="00526D23" w14:paraId="2C0ABB71"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AF285" w14:textId="751A5987" w:rsidR="00140AE1" w:rsidRPr="00526D23" w:rsidRDefault="003D708B" w:rsidP="00075D88">
            <w:pPr>
              <w:pStyle w:val="ListParagraph"/>
              <w:numPr>
                <w:ilvl w:val="0"/>
                <w:numId w:val="38"/>
              </w:numPr>
              <w:topLinePunct/>
              <w:spacing w:line="276" w:lineRule="auto"/>
              <w:rPr>
                <w:rFonts w:cs="Arial"/>
              </w:rPr>
            </w:pPr>
            <w:r w:rsidRPr="00526D23">
              <w:rPr>
                <w:lang w:val="ja-JP" w:bidi="ja-JP"/>
              </w:rPr>
              <w:t>（</w:t>
            </w:r>
            <w:r w:rsidRPr="00526D23">
              <w:rPr>
                <w:lang w:val="ja-JP" w:bidi="ja-JP"/>
              </w:rPr>
              <w:t>B</w:t>
            </w:r>
            <w:r w:rsidRPr="00526D23">
              <w:rPr>
                <w:lang w:val="ja-JP" w:bidi="ja-JP"/>
              </w:rPr>
              <w:t>）ポートフォリオ全体にわたり、認証された</w:t>
            </w:r>
            <w:hyperlink r:id="rId87" w:history="1">
              <w:r w:rsidR="002A56E6" w:rsidRPr="00526D23">
                <w:rPr>
                  <w:rStyle w:val="Hyperlink"/>
                  <w:lang w:val="ja-JP" w:bidi="ja-JP"/>
                </w:rPr>
                <w:t>環境および社会管理システム</w:t>
              </w:r>
            </w:hyperlink>
            <w:r w:rsidRPr="00526D23">
              <w:rPr>
                <w:lang w:val="ja-JP" w:bidi="ja-JP"/>
              </w:rPr>
              <w:t>を実施している</w:t>
            </w:r>
          </w:p>
        </w:tc>
        <w:tc>
          <w:tcPr>
            <w:tcW w:w="7450" w:type="dxa"/>
            <w:gridSpan w:val="4"/>
            <w:tcBorders>
              <w:bottom w:val="single" w:sz="6" w:space="0" w:color="A6A6A6" w:themeColor="background1" w:themeShade="A6"/>
            </w:tcBorders>
            <w:shd w:val="clear" w:color="auto" w:fill="FFFFFF" w:themeFill="background1"/>
            <w:vAlign w:val="center"/>
          </w:tcPr>
          <w:p w14:paraId="2F069EE6" w14:textId="057819C3" w:rsidR="00140AE1" w:rsidRPr="00526D23" w:rsidRDefault="003A16BE" w:rsidP="00075D88">
            <w:pPr>
              <w:topLinePunct/>
              <w:spacing w:line="276" w:lineRule="auto"/>
              <w:rPr>
                <w:rFonts w:cs="Arial"/>
                <w:lang w:eastAsia="en-GB"/>
              </w:rPr>
            </w:pPr>
            <w:r w:rsidRPr="00526D23">
              <w:rPr>
                <w:rFonts w:cs="MS Mincho" w:hint="eastAsia"/>
                <w:lang w:val="ja-JP" w:bidi="ja-JP"/>
              </w:rPr>
              <w:t>［同上］</w:t>
            </w:r>
          </w:p>
        </w:tc>
      </w:tr>
      <w:tr w:rsidR="00555D75" w:rsidRPr="00526D23" w14:paraId="132E0676"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1A386" w14:textId="1DF7EF81" w:rsidR="003A16BE" w:rsidRPr="00526D23" w:rsidRDefault="003D708B" w:rsidP="00075D88">
            <w:pPr>
              <w:pStyle w:val="ListParagraph"/>
              <w:numPr>
                <w:ilvl w:val="0"/>
                <w:numId w:val="38"/>
              </w:numPr>
              <w:topLinePunct/>
              <w:spacing w:line="276" w:lineRule="auto"/>
              <w:rPr>
                <w:rFonts w:cs="Arial"/>
              </w:rPr>
            </w:pPr>
            <w:r w:rsidRPr="00526D23">
              <w:rPr>
                <w:lang w:val="ja-JP" w:bidi="ja-JP"/>
              </w:rPr>
              <w:t>（</w:t>
            </w:r>
            <w:r w:rsidRPr="00526D23">
              <w:rPr>
                <w:lang w:val="ja-JP" w:bidi="ja-JP"/>
              </w:rPr>
              <w:t>C</w:t>
            </w:r>
            <w:r w:rsidRPr="00526D23">
              <w:rPr>
                <w:lang w:val="ja-JP" w:bidi="ja-JP"/>
              </w:rPr>
              <w:t>）必要なシステムと手続きが確実に整備されるよう、十分な予算を策定している</w:t>
            </w:r>
          </w:p>
        </w:tc>
        <w:tc>
          <w:tcPr>
            <w:tcW w:w="7450" w:type="dxa"/>
            <w:gridSpan w:val="4"/>
            <w:tcBorders>
              <w:bottom w:val="single" w:sz="6" w:space="0" w:color="A6A6A6" w:themeColor="background1" w:themeShade="A6"/>
            </w:tcBorders>
            <w:shd w:val="clear" w:color="auto" w:fill="FFFFFF" w:themeFill="background1"/>
            <w:vAlign w:val="center"/>
          </w:tcPr>
          <w:p w14:paraId="61EB1914" w14:textId="44B34F88" w:rsidR="003A16BE" w:rsidRPr="00526D23" w:rsidRDefault="003A16BE" w:rsidP="00075D88">
            <w:pPr>
              <w:topLinePunct/>
              <w:spacing w:line="276" w:lineRule="auto"/>
              <w:rPr>
                <w:rFonts w:cs="Arial"/>
                <w:lang w:eastAsia="en-GB"/>
              </w:rPr>
            </w:pPr>
            <w:r w:rsidRPr="00526D23">
              <w:rPr>
                <w:lang w:val="ja-JP" w:bidi="ja-JP"/>
              </w:rPr>
              <w:t>［同上］</w:t>
            </w:r>
          </w:p>
        </w:tc>
      </w:tr>
      <w:tr w:rsidR="00555D75" w:rsidRPr="00526D23" w14:paraId="74ED0876"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ACC07" w14:textId="14486CFD" w:rsidR="003A16BE" w:rsidRPr="00526D23" w:rsidRDefault="003D708B" w:rsidP="00075D88">
            <w:pPr>
              <w:pStyle w:val="ListParagraph"/>
              <w:numPr>
                <w:ilvl w:val="0"/>
                <w:numId w:val="38"/>
              </w:numPr>
              <w:topLinePunct/>
              <w:spacing w:line="276" w:lineRule="auto"/>
            </w:pPr>
            <w:r w:rsidRPr="00526D23">
              <w:rPr>
                <w:lang w:val="ja-JP" w:bidi="ja-JP"/>
              </w:rPr>
              <w:t>（</w:t>
            </w:r>
            <w:r w:rsidRPr="00526D23">
              <w:rPr>
                <w:lang w:val="ja-JP" w:bidi="ja-JP"/>
              </w:rPr>
              <w:t>D</w:t>
            </w:r>
            <w:r w:rsidRPr="00526D23">
              <w:rPr>
                <w:lang w:val="ja-JP" w:bidi="ja-JP"/>
              </w:rPr>
              <w:t>）外部の検証サービスを採用して、パフォーマンス、システム、手続きを</w:t>
            </w:r>
            <w:r w:rsidR="004F7B60" w:rsidRPr="00526D23">
              <w:rPr>
                <w:lang w:val="ja-JP" w:bidi="ja-JP"/>
              </w:rPr>
              <w:br/>
            </w:r>
            <w:r w:rsidRPr="00526D23">
              <w:rPr>
                <w:lang w:val="ja-JP" w:bidi="ja-JP"/>
              </w:rPr>
              <w:t>監査している</w:t>
            </w:r>
            <w:r w:rsidRPr="00526D23">
              <w:rPr>
                <w:lang w:val="ja-JP" w:bidi="ja-JP"/>
              </w:rPr>
              <w:t xml:space="preserve"> </w:t>
            </w:r>
          </w:p>
        </w:tc>
        <w:tc>
          <w:tcPr>
            <w:tcW w:w="7450" w:type="dxa"/>
            <w:gridSpan w:val="4"/>
            <w:tcBorders>
              <w:bottom w:val="single" w:sz="6" w:space="0" w:color="A6A6A6" w:themeColor="background1" w:themeShade="A6"/>
            </w:tcBorders>
            <w:shd w:val="clear" w:color="auto" w:fill="FFFFFF" w:themeFill="background1"/>
            <w:vAlign w:val="center"/>
          </w:tcPr>
          <w:p w14:paraId="06B1FABE" w14:textId="2DFEE9C0" w:rsidR="003A16BE" w:rsidRPr="00526D23" w:rsidRDefault="003A16BE" w:rsidP="00075D88">
            <w:pPr>
              <w:topLinePunct/>
              <w:spacing w:line="276" w:lineRule="auto"/>
              <w:rPr>
                <w:rFonts w:cs="Arial"/>
                <w:lang w:eastAsia="en-GB"/>
              </w:rPr>
            </w:pPr>
            <w:r w:rsidRPr="00526D23">
              <w:rPr>
                <w:lang w:val="ja-JP" w:bidi="ja-JP"/>
              </w:rPr>
              <w:t>［同上］</w:t>
            </w:r>
          </w:p>
        </w:tc>
      </w:tr>
      <w:tr w:rsidR="00555D75" w:rsidRPr="00526D23" w14:paraId="4316A444"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CABEF0" w14:textId="3989D69D" w:rsidR="003A16BE" w:rsidRPr="00526D23" w:rsidRDefault="003D708B" w:rsidP="00075D88">
            <w:pPr>
              <w:pStyle w:val="ListParagraph"/>
              <w:numPr>
                <w:ilvl w:val="0"/>
                <w:numId w:val="38"/>
              </w:numPr>
              <w:topLinePunct/>
              <w:spacing w:line="276" w:lineRule="auto"/>
              <w:rPr>
                <w:rFonts w:cs="Arial"/>
              </w:rPr>
            </w:pPr>
            <w:r w:rsidRPr="00526D23">
              <w:rPr>
                <w:lang w:val="ja-JP" w:bidi="ja-JP"/>
              </w:rPr>
              <w:t>（</w:t>
            </w:r>
            <w:r w:rsidRPr="00526D23">
              <w:rPr>
                <w:lang w:val="ja-JP" w:bidi="ja-JP"/>
              </w:rPr>
              <w:t>E</w:t>
            </w:r>
            <w:r w:rsidRPr="00526D23">
              <w:rPr>
                <w:lang w:val="ja-JP" w:bidi="ja-JP"/>
              </w:rPr>
              <w:t>）</w:t>
            </w:r>
            <w:hyperlink r:id="rId88">
              <w:r w:rsidR="0006322F" w:rsidRPr="00526D23">
                <w:rPr>
                  <w:rStyle w:val="Hyperlink"/>
                  <w:lang w:val="ja-JP" w:bidi="ja-JP"/>
                </w:rPr>
                <w:t>第三者プロパティ・マネジメント会社</w:t>
              </w:r>
            </w:hyperlink>
            <w:r w:rsidR="0033492B" w:rsidRPr="00526D23">
              <w:rPr>
                <w:rStyle w:val="Hyperlink"/>
                <w:rFonts w:hint="eastAsia"/>
                <w:color w:val="auto"/>
                <w:lang w:val="ja-JP" w:bidi="ja-JP"/>
              </w:rPr>
              <w:t>および／または</w:t>
            </w:r>
            <w:r w:rsidR="0033492B" w:rsidRPr="00526D23">
              <w:rPr>
                <w:rFonts w:hint="eastAsia"/>
                <w:lang w:val="ja-JP" w:bidi="ja-JP"/>
              </w:rPr>
              <w:t>テナントに対する</w:t>
            </w:r>
            <w:r w:rsidRPr="00526D23">
              <w:rPr>
                <w:lang w:val="ja-JP" w:bidi="ja-JP"/>
              </w:rPr>
              <w:t>協働</w:t>
            </w:r>
            <w:r w:rsidR="004F7B60" w:rsidRPr="00526D23">
              <w:rPr>
                <w:lang w:val="ja-JP" w:bidi="ja-JP"/>
              </w:rPr>
              <w:br/>
            </w:r>
            <w:r w:rsidR="0033492B" w:rsidRPr="00526D23">
              <w:rPr>
                <w:rFonts w:hint="eastAsia"/>
                <w:lang w:val="ja-JP" w:bidi="ja-JP"/>
              </w:rPr>
              <w:t>および</w:t>
            </w:r>
            <w:hyperlink r:id="rId89" w:history="1">
              <w:r w:rsidR="003A16BE" w:rsidRPr="00526D23">
                <w:rPr>
                  <w:rStyle w:val="Hyperlink"/>
                  <w:lang w:val="ja-JP" w:bidi="ja-JP"/>
                </w:rPr>
                <w:t>エンゲージメント</w:t>
              </w:r>
            </w:hyperlink>
            <w:r w:rsidRPr="00526D23">
              <w:rPr>
                <w:lang w:val="ja-JP" w:bidi="ja-JP"/>
              </w:rPr>
              <w:t>を行ってアクション・プランを策定している</w:t>
            </w:r>
          </w:p>
        </w:tc>
        <w:tc>
          <w:tcPr>
            <w:tcW w:w="7450" w:type="dxa"/>
            <w:gridSpan w:val="4"/>
            <w:tcBorders>
              <w:bottom w:val="single" w:sz="6" w:space="0" w:color="A6A6A6" w:themeColor="background1" w:themeShade="A6"/>
            </w:tcBorders>
            <w:shd w:val="clear" w:color="auto" w:fill="FFFFFF" w:themeFill="background1"/>
            <w:vAlign w:val="center"/>
          </w:tcPr>
          <w:p w14:paraId="600BE32A" w14:textId="275A4052" w:rsidR="003A16BE" w:rsidRPr="00526D23" w:rsidRDefault="003A16BE" w:rsidP="00075D88">
            <w:pPr>
              <w:topLinePunct/>
              <w:spacing w:line="276" w:lineRule="auto"/>
              <w:rPr>
                <w:rFonts w:cs="Arial"/>
                <w:lang w:eastAsia="en-GB"/>
              </w:rPr>
            </w:pPr>
            <w:r w:rsidRPr="00526D23">
              <w:rPr>
                <w:lang w:val="ja-JP" w:bidi="ja-JP"/>
              </w:rPr>
              <w:t>［同上］</w:t>
            </w:r>
          </w:p>
        </w:tc>
      </w:tr>
      <w:tr w:rsidR="00555D75" w:rsidRPr="00526D23" w14:paraId="597550F3"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AF632" w14:textId="475081CF" w:rsidR="003A16BE" w:rsidRPr="00526D23" w:rsidRDefault="003D708B" w:rsidP="00075D88">
            <w:pPr>
              <w:pStyle w:val="ListParagraph"/>
              <w:numPr>
                <w:ilvl w:val="0"/>
                <w:numId w:val="38"/>
              </w:numPr>
              <w:topLinePunct/>
              <w:spacing w:line="276" w:lineRule="auto"/>
              <w:rPr>
                <w:rFonts w:cs="Arial"/>
              </w:rPr>
            </w:pPr>
            <w:r w:rsidRPr="00526D23">
              <w:rPr>
                <w:lang w:val="ja-JP" w:bidi="ja-JP"/>
              </w:rPr>
              <w:t>（</w:t>
            </w:r>
            <w:r w:rsidRPr="00526D23">
              <w:rPr>
                <w:lang w:val="ja-JP" w:bidi="ja-JP"/>
              </w:rPr>
              <w:t>F</w:t>
            </w:r>
            <w:r w:rsidRPr="00526D23">
              <w:rPr>
                <w:lang w:val="ja-JP" w:bidi="ja-JP"/>
              </w:rPr>
              <w:t>）最低限の衛生安全基準を策定している</w:t>
            </w:r>
            <w:r w:rsidRPr="00526D23">
              <w:rPr>
                <w:lang w:val="ja-JP" w:bidi="ja-JP"/>
              </w:rPr>
              <w:t xml:space="preserve"> </w:t>
            </w:r>
          </w:p>
        </w:tc>
        <w:tc>
          <w:tcPr>
            <w:tcW w:w="7450" w:type="dxa"/>
            <w:gridSpan w:val="4"/>
            <w:tcBorders>
              <w:bottom w:val="single" w:sz="6" w:space="0" w:color="A6A6A6" w:themeColor="background1" w:themeShade="A6"/>
            </w:tcBorders>
            <w:shd w:val="clear" w:color="auto" w:fill="FFFFFF" w:themeFill="background1"/>
            <w:vAlign w:val="center"/>
          </w:tcPr>
          <w:p w14:paraId="38B38154" w14:textId="4C624DE6" w:rsidR="003A16BE" w:rsidRPr="00526D23" w:rsidRDefault="003A16BE" w:rsidP="00075D88">
            <w:pPr>
              <w:topLinePunct/>
              <w:spacing w:line="276" w:lineRule="auto"/>
              <w:rPr>
                <w:rFonts w:cs="Arial"/>
                <w:lang w:eastAsia="en-GB"/>
              </w:rPr>
            </w:pPr>
            <w:r w:rsidRPr="00526D23">
              <w:rPr>
                <w:lang w:val="ja-JP" w:bidi="ja-JP"/>
              </w:rPr>
              <w:t>［同上］</w:t>
            </w:r>
          </w:p>
        </w:tc>
      </w:tr>
      <w:tr w:rsidR="000A308D" w:rsidRPr="00526D23" w14:paraId="4DD96D60"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26E381" w14:textId="06B3E73C" w:rsidR="000A308D" w:rsidRPr="00526D23" w:rsidRDefault="000A308D" w:rsidP="00075D88">
            <w:pPr>
              <w:pStyle w:val="ListParagraph"/>
              <w:numPr>
                <w:ilvl w:val="0"/>
                <w:numId w:val="38"/>
              </w:numPr>
              <w:topLinePunct/>
              <w:spacing w:line="276" w:lineRule="auto"/>
            </w:pPr>
            <w:r w:rsidRPr="00526D23">
              <w:rPr>
                <w:lang w:val="ja-JP" w:bidi="ja-JP"/>
              </w:rPr>
              <w:t>（</w:t>
            </w:r>
            <w:r w:rsidRPr="00526D23">
              <w:rPr>
                <w:lang w:val="ja-JP" w:bidi="ja-JP"/>
              </w:rPr>
              <w:t>G</w:t>
            </w:r>
            <w:r w:rsidRPr="00526D23">
              <w:rPr>
                <w:lang w:val="ja-JP" w:bidi="ja-JP"/>
              </w:rPr>
              <w:t>）主要なすべてのステークホルダー（例：地域コミュニティ、</w:t>
            </w:r>
            <w:r w:rsidRPr="00526D23">
              <w:rPr>
                <w:lang w:val="ja-JP" w:bidi="ja-JP"/>
              </w:rPr>
              <w:t>NGO</w:t>
            </w:r>
            <w:r w:rsidRPr="00526D23">
              <w:rPr>
                <w:lang w:val="ja-JP" w:bidi="ja-JP"/>
              </w:rPr>
              <w:t>、政府、</w:t>
            </w:r>
            <w:r w:rsidR="00FE521E" w:rsidRPr="00526D23">
              <w:rPr>
                <w:lang w:val="ja-JP" w:bidi="ja-JP"/>
              </w:rPr>
              <w:br/>
            </w:r>
            <w:r w:rsidRPr="00526D23">
              <w:rPr>
                <w:lang w:val="ja-JP" w:bidi="ja-JP"/>
              </w:rPr>
              <w:t>エンドユーザー）に対するエンゲージメントを継続している</w:t>
            </w:r>
          </w:p>
        </w:tc>
        <w:tc>
          <w:tcPr>
            <w:tcW w:w="7450" w:type="dxa"/>
            <w:gridSpan w:val="4"/>
            <w:tcBorders>
              <w:bottom w:val="single" w:sz="6" w:space="0" w:color="A6A6A6" w:themeColor="background1" w:themeShade="A6"/>
            </w:tcBorders>
            <w:shd w:val="clear" w:color="auto" w:fill="FFFFFF" w:themeFill="background1"/>
            <w:vAlign w:val="center"/>
          </w:tcPr>
          <w:p w14:paraId="7AF2C0C0" w14:textId="10B1F2F3" w:rsidR="000A308D" w:rsidRPr="00526D23" w:rsidRDefault="000A308D" w:rsidP="00075D88">
            <w:pPr>
              <w:topLinePunct/>
              <w:spacing w:line="276" w:lineRule="auto"/>
            </w:pPr>
            <w:r w:rsidRPr="00526D23">
              <w:rPr>
                <w:lang w:val="ja-JP" w:bidi="ja-JP"/>
              </w:rPr>
              <w:t>［同上］</w:t>
            </w:r>
          </w:p>
        </w:tc>
      </w:tr>
      <w:tr w:rsidR="00555D75" w:rsidRPr="00526D23" w14:paraId="15C9F1C3" w14:textId="77777777" w:rsidTr="7A053F73">
        <w:trPr>
          <w:trHeight w:val="465"/>
        </w:trPr>
        <w:tc>
          <w:tcPr>
            <w:tcW w:w="7426"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BF0BAF" w14:textId="1C0960B7" w:rsidR="0084709E" w:rsidRPr="00526D23" w:rsidRDefault="003D708B" w:rsidP="00075D88">
            <w:pPr>
              <w:pStyle w:val="ListParagraph"/>
              <w:numPr>
                <w:ilvl w:val="0"/>
                <w:numId w:val="38"/>
              </w:numPr>
              <w:topLinePunct/>
              <w:spacing w:line="276" w:lineRule="auto"/>
              <w:rPr>
                <w:rFonts w:cs="Arial"/>
                <w:lang w:eastAsia="en-GB"/>
              </w:rPr>
            </w:pPr>
            <w:r w:rsidRPr="00526D23">
              <w:rPr>
                <w:lang w:val="ja-JP" w:bidi="ja-JP"/>
              </w:rPr>
              <w:t>（</w:t>
            </w:r>
            <w:r w:rsidRPr="00526D23">
              <w:rPr>
                <w:lang w:val="ja-JP" w:bidi="ja-JP"/>
              </w:rPr>
              <w:t>H</w:t>
            </w:r>
            <w:r w:rsidRPr="00526D23">
              <w:rPr>
                <w:lang w:val="ja-JP" w:bidi="ja-JP"/>
              </w:rPr>
              <w:t>）その他</w:t>
            </w:r>
            <w:r w:rsidRPr="00526D23">
              <w:rPr>
                <w:lang w:val="ja-JP" w:bidi="ja-JP"/>
              </w:rPr>
              <w:t xml:space="preserve"> </w:t>
            </w:r>
          </w:p>
          <w:p w14:paraId="5E36E01C" w14:textId="69336413" w:rsidR="003A16BE" w:rsidRPr="00526D23" w:rsidRDefault="002F3D9A" w:rsidP="00075D88">
            <w:pPr>
              <w:pStyle w:val="ListParagraph"/>
              <w:topLinePunct/>
              <w:spacing w:line="276" w:lineRule="auto"/>
              <w:ind w:left="360"/>
              <w:rPr>
                <w:rFonts w:cs="Arial"/>
              </w:rPr>
            </w:pPr>
            <w:r w:rsidRPr="00526D23">
              <w:rPr>
                <w:lang w:val="ja-JP" w:bidi="ja-JP"/>
              </w:rPr>
              <w:t>具体的に記入：</w:t>
            </w:r>
            <w:r w:rsidR="00FF2DBC" w:rsidRPr="00526D23">
              <w:rPr>
                <w:rFonts w:cs="Arial"/>
                <w:szCs w:val="16"/>
                <w:lang w:val="ja-JP" w:bidi="ja-JP"/>
              </w:rPr>
              <w:t xml:space="preserve">____ </w:t>
            </w:r>
            <w:r w:rsidRPr="00526D23">
              <w:rPr>
                <w:lang w:val="ja-JP" w:bidi="ja-JP"/>
              </w:rPr>
              <w:t>［自由記述（必須）：スモール］</w:t>
            </w:r>
          </w:p>
        </w:tc>
        <w:tc>
          <w:tcPr>
            <w:tcW w:w="7450" w:type="dxa"/>
            <w:gridSpan w:val="4"/>
            <w:tcBorders>
              <w:bottom w:val="single" w:sz="6" w:space="0" w:color="A6A6A6" w:themeColor="background1" w:themeShade="A6"/>
            </w:tcBorders>
            <w:shd w:val="clear" w:color="auto" w:fill="FFFFFF" w:themeFill="background1"/>
            <w:vAlign w:val="center"/>
          </w:tcPr>
          <w:p w14:paraId="7A4074B3" w14:textId="72534EA9" w:rsidR="003A16BE" w:rsidRPr="00526D23" w:rsidRDefault="003A16BE" w:rsidP="00075D88">
            <w:pPr>
              <w:topLinePunct/>
              <w:spacing w:line="276" w:lineRule="auto"/>
              <w:rPr>
                <w:rFonts w:cs="Arial"/>
                <w:lang w:eastAsia="en-GB"/>
              </w:rPr>
            </w:pPr>
            <w:r w:rsidRPr="00526D23">
              <w:rPr>
                <w:lang w:val="ja-JP" w:bidi="ja-JP"/>
              </w:rPr>
              <w:t>［同上］</w:t>
            </w:r>
          </w:p>
        </w:tc>
      </w:tr>
      <w:tr w:rsidR="0032770C" w:rsidRPr="00526D23" w14:paraId="145F9356" w14:textId="77777777" w:rsidTr="7A053F73">
        <w:trPr>
          <w:trHeight w:val="465"/>
        </w:trPr>
        <w:tc>
          <w:tcPr>
            <w:tcW w:w="14876"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607E8C" w14:textId="60EBEF3A" w:rsidR="002A7567" w:rsidRPr="00526D23" w:rsidRDefault="002A7567" w:rsidP="00075D88">
            <w:pPr>
              <w:pStyle w:val="ListParagraph"/>
              <w:numPr>
                <w:ilvl w:val="0"/>
                <w:numId w:val="39"/>
              </w:numPr>
              <w:topLinePunct/>
              <w:spacing w:line="276" w:lineRule="auto"/>
              <w:rPr>
                <w:rFonts w:cstheme="minorBidi"/>
              </w:rPr>
            </w:pPr>
            <w:r w:rsidRPr="00526D23">
              <w:rPr>
                <w:rFonts w:cs="MS Mincho" w:hint="eastAsia"/>
                <w:lang w:val="ja-JP" w:bidi="ja-JP"/>
              </w:rPr>
              <w:t>（</w:t>
            </w:r>
            <w:r w:rsidRPr="00526D23">
              <w:rPr>
                <w:rFonts w:cs="Arial"/>
                <w:lang w:val="ja-JP" w:bidi="ja-JP"/>
              </w:rPr>
              <w:t>I</w:t>
            </w:r>
            <w:r w:rsidRPr="00526D23">
              <w:rPr>
                <w:rFonts w:cs="MS Mincho" w:hint="eastAsia"/>
                <w:lang w:val="ja-JP" w:bidi="ja-JP"/>
              </w:rPr>
              <w:t>）不動産投資の重要な</w:t>
            </w:r>
            <w:r w:rsidRPr="00526D23">
              <w:rPr>
                <w:rFonts w:cs="Arial"/>
                <w:lang w:val="ja-JP" w:bidi="ja-JP"/>
              </w:rPr>
              <w:t>ESG</w:t>
            </w:r>
            <w:r w:rsidRPr="00526D23">
              <w:rPr>
                <w:rFonts w:cs="MS Mincho" w:hint="eastAsia"/>
                <w:lang w:val="ja-JP" w:bidi="ja-JP"/>
              </w:rPr>
              <w:t>要因の目標達成を支援するためのプロセスを構築していない</w:t>
            </w:r>
          </w:p>
        </w:tc>
      </w:tr>
      <w:tr w:rsidR="0032770C" w:rsidRPr="00526D23" w14:paraId="07E1A702" w14:textId="77777777" w:rsidTr="7A053F73">
        <w:trPr>
          <w:trHeight w:val="300"/>
        </w:trPr>
        <w:tc>
          <w:tcPr>
            <w:tcW w:w="14876" w:type="dxa"/>
            <w:gridSpan w:val="9"/>
            <w:tcBorders>
              <w:left w:val="nil"/>
              <w:right w:val="nil"/>
            </w:tcBorders>
            <w:shd w:val="clear" w:color="auto" w:fill="FFFFFF" w:themeFill="background1"/>
            <w:tcMar>
              <w:top w:w="0" w:type="dxa"/>
              <w:bottom w:w="0" w:type="dxa"/>
            </w:tcMar>
            <w:vAlign w:val="center"/>
          </w:tcPr>
          <w:p w14:paraId="3D0BC718" w14:textId="77777777" w:rsidR="007F571C" w:rsidRPr="00526D23" w:rsidRDefault="007F571C" w:rsidP="00075D88">
            <w:pPr>
              <w:topLinePunct/>
              <w:spacing w:line="240" w:lineRule="auto"/>
              <w:jc w:val="center"/>
              <w:rPr>
                <w:rStyle w:val="Hyperlink"/>
                <w:sz w:val="16"/>
                <w:szCs w:val="16"/>
              </w:rPr>
            </w:pPr>
          </w:p>
        </w:tc>
      </w:tr>
      <w:tr w:rsidR="007F571C" w:rsidRPr="00526D23" w14:paraId="3EEB7410" w14:textId="77777777" w:rsidTr="7A053F73">
        <w:trPr>
          <w:trHeight w:val="300"/>
        </w:trPr>
        <w:tc>
          <w:tcPr>
            <w:tcW w:w="14876" w:type="dxa"/>
            <w:gridSpan w:val="9"/>
            <w:shd w:val="clear" w:color="auto" w:fill="0070C0"/>
            <w:vAlign w:val="center"/>
          </w:tcPr>
          <w:p w14:paraId="76D0AF8C" w14:textId="77777777" w:rsidR="007F571C" w:rsidRPr="00526D23" w:rsidRDefault="007F571C"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7F571C" w:rsidRPr="00526D23" w14:paraId="7682CB8D" w14:textId="77777777" w:rsidTr="7A053F73">
        <w:trPr>
          <w:trHeight w:val="300"/>
        </w:trPr>
        <w:tc>
          <w:tcPr>
            <w:tcW w:w="1841" w:type="dxa"/>
            <w:shd w:val="clear" w:color="auto" w:fill="auto"/>
            <w:vAlign w:val="center"/>
          </w:tcPr>
          <w:p w14:paraId="69D05A5C" w14:textId="77777777" w:rsidR="007F571C" w:rsidRPr="00526D23" w:rsidRDefault="007F571C" w:rsidP="00075D88">
            <w:pPr>
              <w:topLinePunct/>
              <w:rPr>
                <w:rStyle w:val="Hyperlink"/>
                <w:b/>
                <w:sz w:val="16"/>
                <w:szCs w:val="16"/>
              </w:rPr>
            </w:pPr>
            <w:r w:rsidRPr="00526D23">
              <w:rPr>
                <w:b/>
                <w:sz w:val="16"/>
                <w:szCs w:val="16"/>
                <w:lang w:val="ja-JP" w:bidi="ja-JP"/>
              </w:rPr>
              <w:t>指標の目的</w:t>
            </w:r>
          </w:p>
        </w:tc>
        <w:tc>
          <w:tcPr>
            <w:tcW w:w="13035" w:type="dxa"/>
            <w:gridSpan w:val="8"/>
            <w:shd w:val="clear" w:color="auto" w:fill="auto"/>
            <w:vAlign w:val="center"/>
          </w:tcPr>
          <w:p w14:paraId="79275F60" w14:textId="3EBA9980" w:rsidR="007F571C" w:rsidRPr="00526D23" w:rsidRDefault="000D5AF9"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本指標の目的は、組織が重要な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要因の目標を満たすために実行しているプロセスとリソースの深度を把握することです。</w:t>
            </w:r>
            <w:r w:rsidRPr="00526D23">
              <w:rPr>
                <w:rStyle w:val="Hyperlink"/>
                <w:color w:val="000000" w:themeColor="text1"/>
                <w:spacing w:val="-2"/>
                <w:sz w:val="16"/>
                <w:szCs w:val="16"/>
                <w:lang w:val="ja-JP" w:bidi="ja-JP"/>
              </w:rPr>
              <w:t>積極的に</w:t>
            </w:r>
            <w:r w:rsidRPr="00526D23">
              <w:rPr>
                <w:rStyle w:val="Hyperlink"/>
                <w:color w:val="000000" w:themeColor="text1"/>
                <w:spacing w:val="-2"/>
                <w:sz w:val="16"/>
                <w:szCs w:val="16"/>
                <w:lang w:val="ja-JP" w:bidi="ja-JP"/>
              </w:rPr>
              <w:t>ESG</w:t>
            </w:r>
            <w:r w:rsidRPr="00526D23">
              <w:rPr>
                <w:rStyle w:val="Hyperlink"/>
                <w:color w:val="000000" w:themeColor="text1"/>
                <w:spacing w:val="-2"/>
                <w:sz w:val="16"/>
                <w:szCs w:val="16"/>
                <w:lang w:val="ja-JP" w:bidi="ja-JP"/>
              </w:rPr>
              <w:t>パフォーマンスを管理するには、組織がさまざまな</w:t>
            </w:r>
            <w:r w:rsidRPr="00526D23">
              <w:rPr>
                <w:rStyle w:val="Hyperlink"/>
                <w:color w:val="000000" w:themeColor="text1"/>
                <w:sz w:val="16"/>
                <w:szCs w:val="16"/>
                <w:lang w:val="ja-JP" w:bidi="ja-JP"/>
              </w:rPr>
              <w:t>潜在的プロセスを導入し、十分なリソースの提供を確保しなければなりません。具体的なプロセスとリソースのレベルは資産の状況によって異なります。ただし、いずれの場合でも、すべての</w:t>
            </w:r>
            <w:r w:rsidR="00FE521E" w:rsidRPr="00526D23">
              <w:rPr>
                <w:rStyle w:val="Hyperlink"/>
                <w:color w:val="000000" w:themeColor="text1"/>
                <w:sz w:val="16"/>
                <w:szCs w:val="16"/>
                <w:lang w:val="ja-JP" w:bidi="ja-JP"/>
              </w:rPr>
              <w:br/>
            </w:r>
            <w:r w:rsidRPr="00526D23">
              <w:rPr>
                <w:rStyle w:val="Hyperlink"/>
                <w:color w:val="000000" w:themeColor="text1"/>
                <w:sz w:val="16"/>
                <w:szCs w:val="16"/>
                <w:lang w:val="ja-JP" w:bidi="ja-JP"/>
              </w:rPr>
              <w:t>不動産資産における重要な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目標を達成するために、これらのプロセスとリソースを定期的に評価し、有効性に応じて調整する必要があります。</w:t>
            </w:r>
          </w:p>
        </w:tc>
      </w:tr>
      <w:tr w:rsidR="007F571C" w:rsidRPr="00526D23" w14:paraId="3511F1E1" w14:textId="77777777" w:rsidTr="7A053F73">
        <w:trPr>
          <w:trHeight w:val="300"/>
        </w:trPr>
        <w:tc>
          <w:tcPr>
            <w:tcW w:w="1841" w:type="dxa"/>
            <w:shd w:val="clear" w:color="auto" w:fill="auto"/>
            <w:vAlign w:val="center"/>
          </w:tcPr>
          <w:p w14:paraId="2E4523F3" w14:textId="77777777" w:rsidR="007F571C" w:rsidRPr="00526D23" w:rsidRDefault="007F571C" w:rsidP="00075D88">
            <w:pPr>
              <w:topLinePunct/>
              <w:rPr>
                <w:b/>
                <w:bCs/>
                <w:sz w:val="16"/>
                <w:szCs w:val="16"/>
              </w:rPr>
            </w:pPr>
            <w:r w:rsidRPr="00526D23">
              <w:rPr>
                <w:b/>
                <w:sz w:val="16"/>
                <w:szCs w:val="16"/>
                <w:lang w:val="ja-JP" w:bidi="ja-JP"/>
              </w:rPr>
              <w:t>他のリソース</w:t>
            </w:r>
          </w:p>
        </w:tc>
        <w:tc>
          <w:tcPr>
            <w:tcW w:w="13035" w:type="dxa"/>
            <w:gridSpan w:val="8"/>
            <w:shd w:val="clear" w:color="auto" w:fill="auto"/>
            <w:vAlign w:val="center"/>
          </w:tcPr>
          <w:p w14:paraId="26DDAC80" w14:textId="3314903F" w:rsidR="00F76C8A" w:rsidRPr="00526D23" w:rsidRDefault="007F571C"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90" w:history="1">
              <w:r w:rsidRPr="006E210F">
                <w:rPr>
                  <w:rStyle w:val="Hyperlink"/>
                  <w:sz w:val="16"/>
                  <w:szCs w:val="16"/>
                  <w:lang w:val="ja-JP" w:bidi="ja-JP"/>
                </w:rPr>
                <w:t>責任投資の入門ガイド</w:t>
              </w:r>
              <w:r w:rsidRPr="006E210F">
                <w:rPr>
                  <w:rStyle w:val="Hyperlink"/>
                  <w:sz w:val="16"/>
                  <w:szCs w:val="16"/>
                  <w:lang w:bidi="ja-JP"/>
                </w:rPr>
                <w:t>：</w:t>
              </w:r>
              <w:r w:rsidRPr="006E210F">
                <w:rPr>
                  <w:rStyle w:val="Hyperlink"/>
                  <w:sz w:val="16"/>
                  <w:szCs w:val="16"/>
                  <w:lang w:val="ja-JP" w:bidi="ja-JP"/>
                </w:rPr>
                <w:t>不動産</w:t>
              </w:r>
              <w:r w:rsidRPr="006E210F">
                <w:rPr>
                  <w:rStyle w:val="Hyperlink"/>
                  <w:sz w:val="16"/>
                  <w:szCs w:val="16"/>
                  <w:lang w:bidi="ja-JP"/>
                </w:rPr>
                <w:t>（</w:t>
              </w:r>
              <w:r w:rsidRPr="006E210F">
                <w:rPr>
                  <w:rStyle w:val="Hyperlink"/>
                  <w:sz w:val="16"/>
                  <w:szCs w:val="16"/>
                  <w:lang w:bidi="ja-JP"/>
                </w:rPr>
                <w:t>An introduction to responsible investment: real estate</w:t>
              </w:r>
              <w:r w:rsidRPr="006E210F">
                <w:rPr>
                  <w:rStyle w:val="Hyperlink"/>
                  <w:sz w:val="16"/>
                  <w:szCs w:val="16"/>
                  <w:lang w:bidi="ja-JP"/>
                </w:rPr>
                <w:t>）</w:t>
              </w:r>
            </w:hyperlink>
            <w:r w:rsidRPr="00526D23">
              <w:rPr>
                <w:rStyle w:val="Hyperlink"/>
                <w:color w:val="000000" w:themeColor="text1"/>
                <w:sz w:val="16"/>
                <w:szCs w:val="16"/>
                <w:lang w:val="ja-JP" w:bidi="ja-JP"/>
              </w:rPr>
              <w:t>、および</w:t>
            </w:r>
            <w:hyperlink r:id="rId91" w:history="1">
              <w:r w:rsidRPr="006E210F">
                <w:rPr>
                  <w:rStyle w:val="Hyperlink"/>
                  <w:sz w:val="16"/>
                  <w:szCs w:val="16"/>
                  <w:lang w:val="ja-JP" w:bidi="ja-JP"/>
                </w:rPr>
                <w:t>持続可能な不動産投資</w:t>
              </w:r>
              <w:r w:rsidRPr="006E210F">
                <w:rPr>
                  <w:rStyle w:val="Hyperlink"/>
                  <w:sz w:val="16"/>
                  <w:szCs w:val="16"/>
                  <w:lang w:bidi="ja-JP"/>
                </w:rPr>
                <w:t>：</w:t>
              </w:r>
              <w:r w:rsidRPr="006E210F">
                <w:rPr>
                  <w:rStyle w:val="Hyperlink"/>
                  <w:sz w:val="16"/>
                  <w:szCs w:val="16"/>
                  <w:lang w:val="ja-JP" w:bidi="ja-JP"/>
                </w:rPr>
                <w:t>パリ気候協定の導入</w:t>
              </w:r>
              <w:r w:rsidRPr="006E210F">
                <w:rPr>
                  <w:rStyle w:val="Hyperlink"/>
                  <w:sz w:val="16"/>
                  <w:szCs w:val="16"/>
                  <w:lang w:bidi="ja-JP"/>
                </w:rPr>
                <w:t xml:space="preserve"> – </w:t>
              </w:r>
              <w:r w:rsidRPr="006E210F">
                <w:rPr>
                  <w:rStyle w:val="Hyperlink"/>
                  <w:sz w:val="16"/>
                  <w:szCs w:val="16"/>
                  <w:lang w:val="ja-JP" w:bidi="ja-JP"/>
                </w:rPr>
                <w:t>アクション・フレームワーク</w:t>
              </w:r>
              <w:r w:rsidRPr="006E210F">
                <w:rPr>
                  <w:rStyle w:val="Hyperlink"/>
                  <w:sz w:val="16"/>
                  <w:szCs w:val="16"/>
                  <w:lang w:bidi="ja-JP"/>
                </w:rPr>
                <w:t>（</w:t>
              </w:r>
              <w:r w:rsidR="00F76C8A" w:rsidRPr="006E210F">
                <w:rPr>
                  <w:rStyle w:val="Hyperlink"/>
                  <w:sz w:val="16"/>
                  <w:szCs w:val="16"/>
                  <w:lang w:bidi="ja-JP"/>
                </w:rPr>
                <w:t>Sustainable real estate investment: Implementing the Paris Climate agreement - an action framework</w:t>
              </w:r>
              <w:r w:rsidRPr="006E210F">
                <w:rPr>
                  <w:rStyle w:val="Hyperlink"/>
                  <w:sz w:val="16"/>
                  <w:szCs w:val="16"/>
                  <w:lang w:bidi="ja-JP"/>
                </w:rPr>
                <w:t>）</w:t>
              </w:r>
            </w:hyperlink>
            <w:r w:rsidRPr="00526D23">
              <w:rPr>
                <w:rStyle w:val="Hyperlink"/>
                <w:color w:val="000000" w:themeColor="text1"/>
                <w:sz w:val="16"/>
                <w:szCs w:val="16"/>
                <w:lang w:val="ja-JP" w:bidi="ja-JP"/>
              </w:rPr>
              <w:t>を参照してください。</w:t>
            </w:r>
          </w:p>
          <w:p w14:paraId="25CFE176" w14:textId="77777777" w:rsidR="00E26684" w:rsidRPr="00526D23" w:rsidRDefault="00E26684" w:rsidP="00075D88">
            <w:pPr>
              <w:topLinePunct/>
              <w:rPr>
                <w:rStyle w:val="Hyperlink"/>
                <w:color w:val="000000" w:themeColor="text1"/>
                <w:sz w:val="16"/>
                <w:szCs w:val="16"/>
              </w:rPr>
            </w:pPr>
          </w:p>
          <w:p w14:paraId="7E94FF45" w14:textId="175BE484" w:rsidR="007F571C" w:rsidRPr="00526D23" w:rsidRDefault="00710EA7"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92" w:history="1">
              <w:r w:rsidRPr="006E210F">
                <w:rPr>
                  <w:rStyle w:val="Hyperlink"/>
                  <w:sz w:val="16"/>
                  <w:szCs w:val="16"/>
                  <w:lang w:val="ja-JP" w:bidi="ja-JP"/>
                </w:rPr>
                <w:t>BII</w:t>
              </w:r>
              <w:r w:rsidRPr="006E210F">
                <w:rPr>
                  <w:rStyle w:val="Hyperlink"/>
                  <w:sz w:val="16"/>
                  <w:szCs w:val="16"/>
                  <w:lang w:val="ja-JP" w:bidi="ja-JP"/>
                </w:rPr>
                <w:t>（旧</w:t>
              </w:r>
              <w:r w:rsidRPr="006E210F">
                <w:rPr>
                  <w:rStyle w:val="Hyperlink"/>
                  <w:sz w:val="16"/>
                  <w:szCs w:val="16"/>
                  <w:lang w:val="ja-JP" w:bidi="ja-JP"/>
                </w:rPr>
                <w:t>CDC</w:t>
              </w:r>
              <w:r w:rsidRPr="006E210F">
                <w:rPr>
                  <w:rStyle w:val="Hyperlink"/>
                  <w:sz w:val="16"/>
                  <w:szCs w:val="16"/>
                  <w:lang w:val="ja-JP" w:bidi="ja-JP"/>
                </w:rPr>
                <w:t>グループ）</w:t>
              </w:r>
              <w:r w:rsidRPr="006E210F">
                <w:rPr>
                  <w:rStyle w:val="Hyperlink"/>
                  <w:sz w:val="16"/>
                  <w:szCs w:val="16"/>
                  <w:lang w:val="ja-JP" w:bidi="ja-JP"/>
                </w:rPr>
                <w:t>ESG</w:t>
              </w:r>
              <w:r w:rsidRPr="006E210F">
                <w:rPr>
                  <w:rStyle w:val="Hyperlink"/>
                  <w:sz w:val="16"/>
                  <w:szCs w:val="16"/>
                  <w:lang w:val="ja-JP" w:bidi="ja-JP"/>
                </w:rPr>
                <w:t>ツールキット（</w:t>
              </w:r>
              <w:r w:rsidRPr="006E210F">
                <w:rPr>
                  <w:rStyle w:val="Hyperlink"/>
                  <w:sz w:val="16"/>
                  <w:szCs w:val="16"/>
                  <w:lang w:val="ja-JP" w:bidi="ja-JP"/>
                </w:rPr>
                <w:t>BII (formerly CDC Group) ESG toolkit</w:t>
              </w:r>
              <w:r w:rsidRPr="006E210F">
                <w:rPr>
                  <w:rStyle w:val="Hyperlink"/>
                  <w:sz w:val="16"/>
                  <w:szCs w:val="16"/>
                  <w:lang w:val="ja-JP" w:bidi="ja-JP"/>
                </w:rPr>
                <w:t>）</w:t>
              </w:r>
            </w:hyperlink>
            <w:r w:rsidRPr="00526D23">
              <w:rPr>
                <w:rStyle w:val="Hyperlink"/>
                <w:color w:val="000000" w:themeColor="text1"/>
                <w:sz w:val="16"/>
                <w:szCs w:val="16"/>
                <w:lang w:val="ja-JP" w:bidi="ja-JP"/>
              </w:rPr>
              <w:t>を参照してください。</w:t>
            </w:r>
          </w:p>
        </w:tc>
      </w:tr>
      <w:tr w:rsidR="007F571C" w:rsidRPr="00526D23" w14:paraId="1A668A2B" w14:textId="77777777" w:rsidTr="7A053F73">
        <w:trPr>
          <w:trHeight w:val="300"/>
        </w:trPr>
        <w:tc>
          <w:tcPr>
            <w:tcW w:w="14876" w:type="dxa"/>
            <w:gridSpan w:val="9"/>
            <w:shd w:val="clear" w:color="auto" w:fill="0070C0"/>
            <w:vAlign w:val="center"/>
          </w:tcPr>
          <w:p w14:paraId="0C79094D" w14:textId="77777777" w:rsidR="007F571C" w:rsidRPr="00526D23" w:rsidRDefault="007F571C"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7F571C" w:rsidRPr="00526D23" w14:paraId="2C94E4BC" w14:textId="77777777" w:rsidTr="7A053F73">
        <w:trPr>
          <w:trHeight w:val="300"/>
        </w:trPr>
        <w:tc>
          <w:tcPr>
            <w:tcW w:w="1841" w:type="dxa"/>
            <w:shd w:val="clear" w:color="auto" w:fill="auto"/>
            <w:vAlign w:val="center"/>
          </w:tcPr>
          <w:p w14:paraId="6ACF5A20" w14:textId="77777777" w:rsidR="007F571C" w:rsidRPr="00526D23" w:rsidRDefault="007F571C" w:rsidP="00075D88">
            <w:pPr>
              <w:topLinePunct/>
              <w:rPr>
                <w:b/>
                <w:bCs/>
                <w:sz w:val="16"/>
                <w:szCs w:val="16"/>
              </w:rPr>
            </w:pPr>
            <w:r w:rsidRPr="00526D23">
              <w:rPr>
                <w:b/>
                <w:sz w:val="16"/>
                <w:szCs w:val="16"/>
                <w:lang w:val="ja-JP" w:bidi="ja-JP"/>
              </w:rPr>
              <w:t>依存関係</w:t>
            </w:r>
          </w:p>
        </w:tc>
        <w:tc>
          <w:tcPr>
            <w:tcW w:w="13035" w:type="dxa"/>
            <w:gridSpan w:val="8"/>
            <w:shd w:val="clear" w:color="auto" w:fill="auto"/>
            <w:vAlign w:val="center"/>
          </w:tcPr>
          <w:p w14:paraId="2FC17AE8" w14:textId="2F52E149" w:rsidR="001F41D5" w:rsidRPr="00526D23" w:rsidRDefault="00FC7D23"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r w:rsidRPr="00526D23">
              <w:rPr>
                <w:sz w:val="16"/>
                <w:szCs w:val="16"/>
                <w:lang w:val="ja-JP" w:bidi="ja-JP"/>
              </w:rPr>
              <w:t>OO 26</w:t>
            </w:r>
            <w:r w:rsidRPr="00526D23">
              <w:rPr>
                <w:sz w:val="16"/>
                <w:szCs w:val="16"/>
                <w:lang w:val="ja-JP" w:bidi="ja-JP"/>
              </w:rPr>
              <w:t>］</w:t>
            </w:r>
          </w:p>
        </w:tc>
      </w:tr>
      <w:tr w:rsidR="007F571C" w:rsidRPr="00526D23" w14:paraId="78EB8562" w14:textId="77777777" w:rsidTr="7A053F73">
        <w:trPr>
          <w:trHeight w:val="300"/>
        </w:trPr>
        <w:tc>
          <w:tcPr>
            <w:tcW w:w="1841" w:type="dxa"/>
            <w:shd w:val="clear" w:color="auto" w:fill="auto"/>
            <w:vAlign w:val="center"/>
          </w:tcPr>
          <w:p w14:paraId="6717BA97" w14:textId="77777777" w:rsidR="007F571C" w:rsidRPr="00526D23" w:rsidRDefault="007F571C" w:rsidP="00075D88">
            <w:pPr>
              <w:topLinePunct/>
              <w:rPr>
                <w:b/>
                <w:bCs/>
                <w:sz w:val="16"/>
                <w:szCs w:val="16"/>
              </w:rPr>
            </w:pPr>
            <w:r w:rsidRPr="00526D23">
              <w:rPr>
                <w:b/>
                <w:sz w:val="16"/>
                <w:szCs w:val="16"/>
                <w:lang w:val="ja-JP" w:bidi="ja-JP"/>
              </w:rPr>
              <w:t>ゲートウェイ</w:t>
            </w:r>
          </w:p>
        </w:tc>
        <w:tc>
          <w:tcPr>
            <w:tcW w:w="13035" w:type="dxa"/>
            <w:gridSpan w:val="8"/>
            <w:shd w:val="clear" w:color="auto" w:fill="auto"/>
            <w:vAlign w:val="center"/>
          </w:tcPr>
          <w:p w14:paraId="145E18D6" w14:textId="4316029D" w:rsidR="007F571C" w:rsidRPr="00526D23" w:rsidRDefault="00047F5D" w:rsidP="00075D88">
            <w:pPr>
              <w:topLinePunct/>
              <w:rPr>
                <w:sz w:val="16"/>
                <w:szCs w:val="16"/>
              </w:rPr>
            </w:pPr>
            <w:r w:rsidRPr="00526D23">
              <w:rPr>
                <w:sz w:val="16"/>
                <w:szCs w:val="16"/>
                <w:lang w:val="ja-JP" w:bidi="ja-JP"/>
              </w:rPr>
              <w:t>［</w:t>
            </w:r>
            <w:r w:rsidRPr="00526D23">
              <w:rPr>
                <w:sz w:val="16"/>
                <w:szCs w:val="16"/>
                <w:lang w:val="ja-JP" w:bidi="ja-JP"/>
              </w:rPr>
              <w:t>RE 13.1</w:t>
            </w:r>
            <w:r w:rsidRPr="00526D23">
              <w:rPr>
                <w:sz w:val="16"/>
                <w:szCs w:val="16"/>
                <w:lang w:val="ja-JP" w:bidi="ja-JP"/>
              </w:rPr>
              <w:t>］</w:t>
            </w:r>
            <w:r w:rsidRPr="00526D23">
              <w:rPr>
                <w:sz w:val="16"/>
                <w:szCs w:val="16"/>
                <w:lang w:val="ja-JP" w:bidi="ja-JP"/>
              </w:rPr>
              <w:t xml:space="preserve"> </w:t>
            </w:r>
          </w:p>
        </w:tc>
      </w:tr>
      <w:tr w:rsidR="007F571C" w:rsidRPr="00526D23" w14:paraId="1AEF4C01" w14:textId="77777777" w:rsidTr="7A053F73">
        <w:trPr>
          <w:trHeight w:val="300"/>
        </w:trPr>
        <w:tc>
          <w:tcPr>
            <w:tcW w:w="14876" w:type="dxa"/>
            <w:gridSpan w:val="9"/>
            <w:shd w:val="clear" w:color="auto" w:fill="0070C0"/>
            <w:vAlign w:val="center"/>
          </w:tcPr>
          <w:p w14:paraId="7E68F0EA" w14:textId="77777777" w:rsidR="007F571C" w:rsidRPr="00526D23" w:rsidRDefault="007F571C"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B3C02" w:rsidRPr="00526D23" w14:paraId="1F4C9FBF" w14:textId="77777777" w:rsidTr="7A053F73">
        <w:trPr>
          <w:trHeight w:val="496"/>
        </w:trPr>
        <w:tc>
          <w:tcPr>
            <w:tcW w:w="1841" w:type="dxa"/>
            <w:vMerge w:val="restart"/>
            <w:shd w:val="clear" w:color="auto" w:fill="auto"/>
            <w:vAlign w:val="center"/>
          </w:tcPr>
          <w:p w14:paraId="694373BD" w14:textId="77777777" w:rsidR="001B3C02" w:rsidRPr="00526D23" w:rsidRDefault="001B3C02" w:rsidP="00075D88">
            <w:pPr>
              <w:topLinePunct/>
              <w:rPr>
                <w:b/>
                <w:sz w:val="16"/>
                <w:szCs w:val="16"/>
              </w:rPr>
            </w:pPr>
            <w:r w:rsidRPr="00526D23">
              <w:rPr>
                <w:b/>
                <w:sz w:val="16"/>
                <w:szCs w:val="16"/>
                <w:lang w:val="ja-JP" w:bidi="ja-JP"/>
              </w:rPr>
              <w:t>評価基準</w:t>
            </w:r>
          </w:p>
        </w:tc>
        <w:tc>
          <w:tcPr>
            <w:tcW w:w="13035" w:type="dxa"/>
            <w:gridSpan w:val="8"/>
            <w:shd w:val="clear" w:color="auto" w:fill="auto"/>
            <w:vAlign w:val="center"/>
          </w:tcPr>
          <w:p w14:paraId="499975E5" w14:textId="179F9FE4" w:rsidR="001B3C02" w:rsidRPr="00526D23" w:rsidRDefault="001B3C02" w:rsidP="00075D88">
            <w:pPr>
              <w:topLinePunct/>
              <w:rPr>
                <w:rStyle w:val="Hyperlink"/>
                <w:color w:val="auto"/>
              </w:rPr>
            </w:pPr>
            <w:r w:rsidRPr="00526D23">
              <w:rPr>
                <w:rStyle w:val="Hyperlink"/>
                <w:color w:val="auto"/>
                <w:sz w:val="16"/>
                <w:szCs w:val="16"/>
                <w:lang w:val="ja-JP" w:bidi="ja-JP"/>
              </w:rPr>
              <w:t>本指標の</w:t>
            </w:r>
            <w:r w:rsidRPr="00526D23">
              <w:rPr>
                <w:rStyle w:val="Hyperlink"/>
                <w:color w:val="auto"/>
                <w:sz w:val="16"/>
                <w:szCs w:val="16"/>
                <w:lang w:val="ja-JP" w:bidi="ja-JP"/>
              </w:rPr>
              <w:t>100</w:t>
            </w:r>
            <w:r w:rsidRPr="00526D23">
              <w:rPr>
                <w:rStyle w:val="Hyperlink"/>
                <w:color w:val="auto"/>
                <w:sz w:val="16"/>
                <w:szCs w:val="16"/>
                <w:lang w:val="ja-JP" w:bidi="ja-JP"/>
              </w:rPr>
              <w:t>ポイントを、英字項目（</w:t>
            </w:r>
            <w:r w:rsidRPr="00526D23">
              <w:rPr>
                <w:rStyle w:val="Hyperlink"/>
                <w:color w:val="auto"/>
                <w:sz w:val="16"/>
                <w:szCs w:val="16"/>
                <w:lang w:val="ja-JP" w:bidi="ja-JP"/>
              </w:rPr>
              <w:t>50</w:t>
            </w:r>
            <w:r w:rsidRPr="00526D23">
              <w:rPr>
                <w:rStyle w:val="Hyperlink"/>
                <w:color w:val="auto"/>
                <w:sz w:val="16"/>
                <w:szCs w:val="16"/>
                <w:lang w:val="ja-JP" w:bidi="ja-JP"/>
              </w:rPr>
              <w:t>ポイント）と</w:t>
            </w:r>
            <w:r w:rsidRPr="00526D23">
              <w:rPr>
                <w:sz w:val="16"/>
                <w:szCs w:val="16"/>
                <w:lang w:val="ja-JP" w:bidi="ja-JP"/>
              </w:rPr>
              <w:t>対象範囲</w:t>
            </w:r>
            <w:r w:rsidRPr="00526D23">
              <w:rPr>
                <w:rStyle w:val="Hyperlink"/>
                <w:color w:val="auto"/>
                <w:sz w:val="16"/>
                <w:szCs w:val="16"/>
                <w:lang w:val="ja-JP" w:bidi="ja-JP"/>
              </w:rPr>
              <w:t>（</w:t>
            </w:r>
            <w:r w:rsidRPr="00526D23">
              <w:rPr>
                <w:rStyle w:val="Hyperlink"/>
                <w:color w:val="auto"/>
                <w:sz w:val="16"/>
                <w:szCs w:val="16"/>
                <w:lang w:val="ja-JP" w:bidi="ja-JP"/>
              </w:rPr>
              <w:t>50</w:t>
            </w:r>
            <w:r w:rsidRPr="00526D23">
              <w:rPr>
                <w:rStyle w:val="Hyperlink"/>
                <w:color w:val="auto"/>
                <w:sz w:val="16"/>
                <w:szCs w:val="16"/>
                <w:lang w:val="ja-JP" w:bidi="ja-JP"/>
              </w:rPr>
              <w:t>ポイント）の回答オプションに配分します。最終スコアは、英字項目と番号が付された回答オプションの最も得点の高い</w:t>
            </w:r>
            <w:r w:rsidRPr="00526D23">
              <w:rPr>
                <w:rStyle w:val="Hyperlink"/>
                <w:color w:val="auto"/>
                <w:sz w:val="16"/>
                <w:szCs w:val="16"/>
                <w:lang w:val="ja-JP" w:bidi="ja-JP"/>
              </w:rPr>
              <w:t>5</w:t>
            </w:r>
            <w:r w:rsidRPr="00526D23">
              <w:rPr>
                <w:rStyle w:val="Hyperlink"/>
                <w:color w:val="auto"/>
                <w:sz w:val="16"/>
                <w:szCs w:val="16"/>
                <w:lang w:val="ja-JP" w:bidi="ja-JP"/>
              </w:rPr>
              <w:t>つの</w:t>
            </w:r>
            <w:r w:rsidR="00FE521E" w:rsidRPr="00526D23">
              <w:rPr>
                <w:rStyle w:val="Hyperlink"/>
                <w:color w:val="auto"/>
                <w:sz w:val="16"/>
                <w:szCs w:val="16"/>
                <w:lang w:val="ja-JP" w:bidi="ja-JP"/>
              </w:rPr>
              <w:br/>
            </w:r>
            <w:r w:rsidRPr="00526D23">
              <w:rPr>
                <w:rStyle w:val="Hyperlink"/>
                <w:color w:val="auto"/>
                <w:sz w:val="16"/>
                <w:szCs w:val="16"/>
                <w:lang w:val="ja-JP" w:bidi="ja-JP"/>
              </w:rPr>
              <w:t>組み合わせに基づいて決定されます。</w:t>
            </w:r>
          </w:p>
        </w:tc>
      </w:tr>
      <w:tr w:rsidR="001B3C02" w:rsidRPr="00526D23" w14:paraId="167F7E49" w14:textId="77777777" w:rsidTr="7A053F73">
        <w:trPr>
          <w:trHeight w:val="1432"/>
        </w:trPr>
        <w:tc>
          <w:tcPr>
            <w:tcW w:w="1841" w:type="dxa"/>
            <w:vMerge/>
            <w:vAlign w:val="center"/>
          </w:tcPr>
          <w:p w14:paraId="79A166C7" w14:textId="77777777" w:rsidR="001B3C02" w:rsidRPr="00526D23" w:rsidRDefault="001B3C02" w:rsidP="00075D88">
            <w:pPr>
              <w:topLinePunct/>
              <w:rPr>
                <w:b/>
                <w:sz w:val="16"/>
                <w:szCs w:val="16"/>
              </w:rPr>
            </w:pPr>
          </w:p>
        </w:tc>
        <w:tc>
          <w:tcPr>
            <w:tcW w:w="397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3A26B4"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英字項目の回答オプション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ポイントの配点：</w:t>
            </w:r>
          </w:p>
          <w:p w14:paraId="19571126" w14:textId="77777777" w:rsidR="001B3C02" w:rsidRPr="00526D23" w:rsidRDefault="001B3C02" w:rsidP="00075D88">
            <w:pPr>
              <w:topLinePunct/>
              <w:rPr>
                <w:rStyle w:val="Hyperlink"/>
                <w:color w:val="auto"/>
                <w:sz w:val="16"/>
                <w:szCs w:val="16"/>
              </w:rPr>
            </w:pPr>
          </w:p>
          <w:p w14:paraId="6E69DA13" w14:textId="4CA93C14"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5</w:t>
            </w:r>
            <w:r w:rsidRPr="00526D23">
              <w:rPr>
                <w:rStyle w:val="Hyperlink"/>
                <w:color w:val="auto"/>
                <w:sz w:val="16"/>
                <w:szCs w:val="16"/>
                <w:lang w:val="ja-JP" w:bidi="ja-JP"/>
              </w:rPr>
              <w:t>つ以上選択した場合は</w:t>
            </w:r>
            <w:r w:rsidRPr="00526D23">
              <w:rPr>
                <w:rStyle w:val="Hyperlink"/>
                <w:color w:val="auto"/>
                <w:sz w:val="16"/>
                <w:szCs w:val="16"/>
                <w:lang w:val="ja-JP" w:bidi="ja-JP"/>
              </w:rPr>
              <w:t>50</w:t>
            </w:r>
            <w:r w:rsidRPr="00526D23">
              <w:rPr>
                <w:rStyle w:val="Hyperlink"/>
                <w:color w:val="auto"/>
                <w:sz w:val="16"/>
                <w:szCs w:val="16"/>
                <w:lang w:val="ja-JP" w:bidi="ja-JP"/>
              </w:rPr>
              <w:t>ポイント。</w:t>
            </w:r>
          </w:p>
          <w:p w14:paraId="65C703FD" w14:textId="1372B1B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4</w:t>
            </w:r>
            <w:r w:rsidRPr="00526D23">
              <w:rPr>
                <w:rStyle w:val="Hyperlink"/>
                <w:color w:val="auto"/>
                <w:sz w:val="16"/>
                <w:szCs w:val="16"/>
                <w:lang w:val="ja-JP" w:bidi="ja-JP"/>
              </w:rPr>
              <w:t>つ選択した場合は</w:t>
            </w:r>
            <w:r w:rsidRPr="00526D23">
              <w:rPr>
                <w:rStyle w:val="Hyperlink"/>
                <w:color w:val="auto"/>
                <w:sz w:val="16"/>
                <w:szCs w:val="16"/>
                <w:lang w:val="ja-JP" w:bidi="ja-JP"/>
              </w:rPr>
              <w:t>33</w:t>
            </w:r>
            <w:r w:rsidRPr="00526D23">
              <w:rPr>
                <w:rStyle w:val="Hyperlink"/>
                <w:color w:val="auto"/>
                <w:sz w:val="16"/>
                <w:szCs w:val="16"/>
                <w:lang w:val="ja-JP" w:bidi="ja-JP"/>
              </w:rPr>
              <w:t>ポイント。</w:t>
            </w:r>
          </w:p>
          <w:p w14:paraId="1EF0F760" w14:textId="0CA36BDD"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rFonts w:cs="Arial"/>
                <w:color w:val="auto"/>
                <w:sz w:val="16"/>
                <w:szCs w:val="16"/>
                <w:lang w:val="ja-JP" w:bidi="ja-JP"/>
              </w:rPr>
              <w:t>G</w:t>
            </w:r>
            <w:r w:rsidRPr="00526D23">
              <w:rPr>
                <w:rStyle w:val="Hyperlink"/>
                <w:color w:val="auto"/>
                <w:sz w:val="16"/>
                <w:szCs w:val="16"/>
                <w:lang w:val="ja-JP" w:bidi="ja-JP"/>
              </w:rPr>
              <w:t>から</w:t>
            </w:r>
            <w:r w:rsidRPr="00526D23">
              <w:rPr>
                <w:rStyle w:val="Hyperlink"/>
                <w:color w:val="auto"/>
                <w:sz w:val="16"/>
                <w:szCs w:val="16"/>
                <w:lang w:val="ja-JP" w:bidi="ja-JP"/>
              </w:rPr>
              <w:t>2</w:t>
            </w:r>
            <w:r w:rsidR="002749DD" w:rsidRPr="00526D23">
              <w:rPr>
                <w:rStyle w:val="Hyperlink"/>
                <w:rFonts w:hint="eastAsia"/>
                <w:color w:val="auto"/>
                <w:sz w:val="16"/>
                <w:szCs w:val="16"/>
                <w:lang w:val="ja-JP" w:bidi="ja-JP"/>
              </w:rPr>
              <w:t>～</w:t>
            </w:r>
            <w:r w:rsidRPr="00526D23">
              <w:rPr>
                <w:rStyle w:val="Hyperlink"/>
                <w:color w:val="auto"/>
                <w:sz w:val="16"/>
                <w:szCs w:val="16"/>
                <w:lang w:val="ja-JP" w:bidi="ja-JP"/>
              </w:rPr>
              <w:t>3</w:t>
            </w:r>
            <w:r w:rsidRPr="00526D23">
              <w:rPr>
                <w:rStyle w:val="Hyperlink"/>
                <w:color w:val="auto"/>
                <w:sz w:val="16"/>
                <w:szCs w:val="16"/>
                <w:lang w:val="ja-JP" w:bidi="ja-JP"/>
              </w:rPr>
              <w:t>つ選択した場合は</w:t>
            </w:r>
            <w:r w:rsidRPr="00526D23">
              <w:rPr>
                <w:rStyle w:val="Hyperlink"/>
                <w:color w:val="auto"/>
                <w:sz w:val="16"/>
                <w:szCs w:val="16"/>
                <w:lang w:val="ja-JP" w:bidi="ja-JP"/>
              </w:rPr>
              <w:t>16</w:t>
            </w:r>
            <w:r w:rsidRPr="00526D23">
              <w:rPr>
                <w:rStyle w:val="Hyperlink"/>
                <w:color w:val="auto"/>
                <w:sz w:val="16"/>
                <w:szCs w:val="16"/>
                <w:lang w:val="ja-JP" w:bidi="ja-JP"/>
              </w:rPr>
              <w:t>ポイント。</w:t>
            </w:r>
          </w:p>
          <w:p w14:paraId="78867FCD" w14:textId="604AECAC"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rFonts w:cs="Arial"/>
                <w:color w:val="auto"/>
                <w:sz w:val="16"/>
                <w:szCs w:val="16"/>
                <w:lang w:val="ja-JP" w:bidi="ja-JP"/>
              </w:rPr>
              <w:t>～</w:t>
            </w:r>
            <w:r w:rsidRPr="00526D23">
              <w:rPr>
                <w:rStyle w:val="Hyperlink"/>
                <w:rFonts w:cs="Arial"/>
                <w:color w:val="auto"/>
                <w:sz w:val="16"/>
                <w:szCs w:val="16"/>
                <w:lang w:val="ja-JP" w:bidi="ja-JP"/>
              </w:rPr>
              <w:t>H</w:t>
            </w:r>
            <w:r w:rsidRPr="00526D23">
              <w:rPr>
                <w:rStyle w:val="Hyperlink"/>
                <w:rFonts w:cs="Arial"/>
                <w:color w:val="auto"/>
                <w:sz w:val="16"/>
                <w:szCs w:val="16"/>
                <w:lang w:val="ja-JP" w:bidi="ja-JP"/>
              </w:rPr>
              <w:t>から</w:t>
            </w:r>
            <w:r w:rsidRPr="00526D23">
              <w:rPr>
                <w:rStyle w:val="Hyperlink"/>
                <w:rFonts w:cs="Arial"/>
                <w:color w:val="auto"/>
                <w:sz w:val="16"/>
                <w:szCs w:val="16"/>
                <w:lang w:val="ja-JP" w:bidi="ja-JP"/>
              </w:rPr>
              <w:t>1</w:t>
            </w:r>
            <w:r w:rsidRPr="00526D23">
              <w:rPr>
                <w:rStyle w:val="Hyperlink"/>
                <w:rFonts w:cs="Arial"/>
                <w:color w:val="auto"/>
                <w:sz w:val="16"/>
                <w:szCs w:val="16"/>
                <w:lang w:val="ja-JP" w:bidi="ja-JP"/>
              </w:rPr>
              <w:t>つ、</w:t>
            </w:r>
            <w:r w:rsidRPr="00526D23">
              <w:rPr>
                <w:rStyle w:val="Hyperlink"/>
                <w:b/>
                <w:color w:val="auto"/>
                <w:sz w:val="16"/>
                <w:szCs w:val="16"/>
                <w:lang w:val="ja-JP" w:bidi="ja-JP"/>
              </w:rPr>
              <w:t>または</w:t>
            </w:r>
            <w:r w:rsidRPr="00526D23">
              <w:rPr>
                <w:rStyle w:val="Hyperlink"/>
                <w:color w:val="auto"/>
                <w:sz w:val="16"/>
                <w:szCs w:val="16"/>
                <w:lang w:val="ja-JP" w:bidi="ja-JP"/>
              </w:rPr>
              <w:t>I</w:t>
            </w:r>
            <w:r w:rsidRPr="00526D23">
              <w:rPr>
                <w:rStyle w:val="Hyperlink"/>
                <w:color w:val="auto"/>
                <w:sz w:val="16"/>
                <w:szCs w:val="16"/>
                <w:lang w:val="ja-JP" w:bidi="ja-JP"/>
              </w:rPr>
              <w:t>を選択した場合は</w:t>
            </w:r>
            <w:r w:rsidRPr="00526D23">
              <w:rPr>
                <w:rStyle w:val="Hyperlink"/>
                <w:color w:val="auto"/>
                <w:sz w:val="16"/>
                <w:szCs w:val="16"/>
                <w:lang w:val="ja-JP" w:bidi="ja-JP"/>
              </w:rPr>
              <w:t>0</w:t>
            </w:r>
            <w:r w:rsidRPr="00526D23">
              <w:rPr>
                <w:rStyle w:val="Hyperlink"/>
                <w:color w:val="auto"/>
                <w:sz w:val="16"/>
                <w:szCs w:val="16"/>
                <w:lang w:val="ja-JP" w:bidi="ja-JP"/>
              </w:rPr>
              <w:t>ポイント。</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058AA2" w14:textId="14A2C7D9" w:rsidR="001B3C02" w:rsidRPr="00526D23" w:rsidRDefault="001B3C02" w:rsidP="00075D88">
            <w:pPr>
              <w:topLinePunct/>
              <w:rPr>
                <w:rStyle w:val="Hyperlink"/>
                <w:b/>
                <w:bCs/>
                <w:color w:val="auto"/>
                <w:sz w:val="16"/>
                <w:szCs w:val="16"/>
              </w:rPr>
            </w:pPr>
            <w:r w:rsidRPr="00526D23">
              <w:rPr>
                <w:rStyle w:val="Hyperlink"/>
                <w:b/>
                <w:color w:val="auto"/>
                <w:sz w:val="16"/>
                <w:szCs w:val="16"/>
                <w:lang w:val="ja-JP" w:bidi="ja-JP"/>
              </w:rPr>
              <w:t>および</w:t>
            </w: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BEECF2"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対象範囲の回答オプション</w:t>
            </w:r>
            <w:r w:rsidRPr="00526D23">
              <w:rPr>
                <w:rStyle w:val="Hyperlink"/>
                <w:color w:val="auto"/>
                <w:sz w:val="16"/>
                <w:szCs w:val="16"/>
                <w:lang w:val="ja-JP" w:bidi="ja-JP"/>
              </w:rPr>
              <w:t>50</w:t>
            </w:r>
            <w:r w:rsidRPr="00526D23">
              <w:rPr>
                <w:rStyle w:val="Hyperlink"/>
                <w:color w:val="auto"/>
                <w:sz w:val="16"/>
                <w:szCs w:val="16"/>
                <w:lang w:val="ja-JP" w:bidi="ja-JP"/>
              </w:rPr>
              <w:t>ポイント</w:t>
            </w:r>
            <w:r w:rsidRPr="00526D23">
              <w:rPr>
                <w:sz w:val="16"/>
                <w:szCs w:val="16"/>
                <w:lang w:val="ja-JP" w:bidi="ja-JP"/>
              </w:rPr>
              <w:t>の配点：</w:t>
            </w:r>
          </w:p>
          <w:p w14:paraId="2E94EB97" w14:textId="77777777" w:rsidR="001B3C02" w:rsidRPr="00526D23" w:rsidRDefault="001B3C02" w:rsidP="00075D88">
            <w:pPr>
              <w:topLinePunct/>
              <w:rPr>
                <w:rStyle w:val="Hyperlink"/>
                <w:color w:val="auto"/>
                <w:sz w:val="16"/>
                <w:szCs w:val="16"/>
              </w:rPr>
            </w:pPr>
          </w:p>
          <w:p w14:paraId="3C0391A1" w14:textId="47CBB22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A</w:t>
            </w:r>
            <w:r w:rsidRPr="00526D23">
              <w:rPr>
                <w:rStyle w:val="Hyperlink"/>
                <w:color w:val="auto"/>
                <w:sz w:val="16"/>
                <w:szCs w:val="16"/>
                <w:lang w:val="ja-JP" w:bidi="ja-JP"/>
              </w:rPr>
              <w:t>から</w:t>
            </w:r>
            <w:r w:rsidRPr="00526D23">
              <w:rPr>
                <w:rStyle w:val="Hyperlink"/>
                <w:color w:val="auto"/>
                <w:sz w:val="16"/>
                <w:szCs w:val="16"/>
                <w:lang w:val="ja-JP" w:bidi="ja-JP"/>
              </w:rPr>
              <w:t>G</w:t>
            </w:r>
            <w:r w:rsidRPr="00526D23">
              <w:rPr>
                <w:rStyle w:val="Hyperlink"/>
                <w:color w:val="auto"/>
                <w:sz w:val="16"/>
                <w:szCs w:val="16"/>
                <w:lang w:val="ja-JP" w:bidi="ja-JP"/>
              </w:rPr>
              <w:t>の回答選択につき、各オプションのポイント比率は以下のとおりです：</w:t>
            </w:r>
          </w:p>
          <w:p w14:paraId="6FF6A779" w14:textId="77777777"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すべて（</w:t>
            </w:r>
            <w:r w:rsidRPr="00526D23">
              <w:rPr>
                <w:rStyle w:val="Hyperlink"/>
                <w:color w:val="auto"/>
                <w:sz w:val="16"/>
                <w:szCs w:val="16"/>
                <w:lang w:val="ja-JP" w:bidi="ja-JP"/>
              </w:rPr>
              <w:t>1</w:t>
            </w:r>
            <w:r w:rsidRPr="00526D23">
              <w:rPr>
                <w:rStyle w:val="Hyperlink"/>
                <w:color w:val="auto"/>
                <w:sz w:val="16"/>
                <w:szCs w:val="16"/>
                <w:lang w:val="ja-JP" w:bidi="ja-JP"/>
              </w:rPr>
              <w:t>）の場合は</w:t>
            </w:r>
            <w:r w:rsidRPr="00526D23">
              <w:rPr>
                <w:rStyle w:val="Hyperlink"/>
                <w:color w:val="auto"/>
                <w:sz w:val="16"/>
                <w:szCs w:val="16"/>
                <w:lang w:val="ja-JP" w:bidi="ja-JP"/>
              </w:rPr>
              <w:t>50/5</w:t>
            </w:r>
            <w:r w:rsidRPr="00526D23">
              <w:rPr>
                <w:rStyle w:val="Hyperlink"/>
                <w:color w:val="auto"/>
                <w:sz w:val="16"/>
                <w:szCs w:val="16"/>
                <w:lang w:val="ja-JP" w:bidi="ja-JP"/>
              </w:rPr>
              <w:t>ポイント。</w:t>
            </w:r>
          </w:p>
          <w:p w14:paraId="6483D2ED" w14:textId="3CC736D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過半数（</w:t>
            </w:r>
            <w:r w:rsidRPr="00526D23">
              <w:rPr>
                <w:rStyle w:val="Hyperlink"/>
                <w:color w:val="auto"/>
                <w:sz w:val="16"/>
                <w:szCs w:val="16"/>
                <w:lang w:val="ja-JP" w:bidi="ja-JP"/>
              </w:rPr>
              <w:t>2</w:t>
            </w:r>
            <w:r w:rsidRPr="00526D23">
              <w:rPr>
                <w:rStyle w:val="Hyperlink"/>
                <w:color w:val="auto"/>
                <w:sz w:val="16"/>
                <w:szCs w:val="16"/>
                <w:lang w:val="ja-JP" w:bidi="ja-JP"/>
              </w:rPr>
              <w:t>）の場合は</w:t>
            </w:r>
            <w:r w:rsidRPr="00526D23">
              <w:rPr>
                <w:rStyle w:val="Hyperlink"/>
                <w:color w:val="auto"/>
                <w:sz w:val="16"/>
                <w:szCs w:val="16"/>
                <w:lang w:val="ja-JP" w:bidi="ja-JP"/>
              </w:rPr>
              <w:t>25/5</w:t>
            </w:r>
            <w:r w:rsidRPr="00526D23">
              <w:rPr>
                <w:rStyle w:val="Hyperlink"/>
                <w:color w:val="auto"/>
                <w:sz w:val="16"/>
                <w:szCs w:val="16"/>
                <w:lang w:val="ja-JP" w:bidi="ja-JP"/>
              </w:rPr>
              <w:t>ポイント。</w:t>
            </w:r>
          </w:p>
          <w:p w14:paraId="791CA59E" w14:textId="22CA3D3B"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一部（</w:t>
            </w:r>
            <w:r w:rsidRPr="00526D23">
              <w:rPr>
                <w:rStyle w:val="Hyperlink"/>
                <w:color w:val="auto"/>
                <w:sz w:val="16"/>
                <w:szCs w:val="16"/>
                <w:lang w:val="ja-JP" w:bidi="ja-JP"/>
              </w:rPr>
              <w:t>3</w:t>
            </w:r>
            <w:r w:rsidRPr="00526D23">
              <w:rPr>
                <w:rStyle w:val="Hyperlink"/>
                <w:color w:val="auto"/>
                <w:sz w:val="16"/>
                <w:szCs w:val="16"/>
                <w:lang w:val="ja-JP" w:bidi="ja-JP"/>
              </w:rPr>
              <w:t>）の場合は</w:t>
            </w:r>
            <w:r w:rsidRPr="00526D23">
              <w:rPr>
                <w:rStyle w:val="Hyperlink"/>
                <w:color w:val="auto"/>
                <w:sz w:val="16"/>
                <w:szCs w:val="16"/>
                <w:lang w:val="ja-JP" w:bidi="ja-JP"/>
              </w:rPr>
              <w:t>12/5</w:t>
            </w:r>
            <w:r w:rsidRPr="00526D23">
              <w:rPr>
                <w:rStyle w:val="Hyperlink"/>
                <w:color w:val="auto"/>
                <w:sz w:val="16"/>
                <w:szCs w:val="16"/>
                <w:lang w:val="ja-JP" w:bidi="ja-JP"/>
              </w:rPr>
              <w:t>ポイント。</w:t>
            </w:r>
          </w:p>
        </w:tc>
        <w:tc>
          <w:tcPr>
            <w:tcW w:w="410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373301" w14:textId="2614E642" w:rsidR="001B3C02" w:rsidRPr="00526D23" w:rsidRDefault="001B3C02" w:rsidP="00075D88">
            <w:pPr>
              <w:topLinePunct/>
              <w:rPr>
                <w:rStyle w:val="Hyperlink"/>
                <w:color w:val="auto"/>
                <w:sz w:val="16"/>
                <w:szCs w:val="16"/>
              </w:rPr>
            </w:pPr>
            <w:r w:rsidRPr="00526D23">
              <w:rPr>
                <w:rStyle w:val="Hyperlink"/>
                <w:color w:val="auto"/>
                <w:sz w:val="16"/>
                <w:szCs w:val="16"/>
                <w:lang w:val="ja-JP" w:bidi="ja-JP"/>
              </w:rPr>
              <w:t>その他の詳細：</w:t>
            </w:r>
          </w:p>
          <w:p w14:paraId="0AD22D8C" w14:textId="77777777" w:rsidR="001B3C02" w:rsidRPr="00526D23" w:rsidRDefault="001B3C02" w:rsidP="00075D88">
            <w:pPr>
              <w:topLinePunct/>
              <w:rPr>
                <w:rStyle w:val="Hyperlink"/>
                <w:color w:val="auto"/>
                <w:sz w:val="16"/>
                <w:szCs w:val="16"/>
              </w:rPr>
            </w:pPr>
          </w:p>
          <w:p w14:paraId="3FF0DDF3" w14:textId="70E2EC61" w:rsidR="001B3C02" w:rsidRPr="00526D23" w:rsidRDefault="0035234B" w:rsidP="00075D88">
            <w:pPr>
              <w:topLinePunct/>
              <w:rPr>
                <w:rStyle w:val="Hyperlink"/>
                <w:color w:val="auto"/>
                <w:sz w:val="16"/>
                <w:szCs w:val="16"/>
              </w:rPr>
            </w:pPr>
            <w:r w:rsidRPr="00526D23">
              <w:rPr>
                <w:sz w:val="16"/>
                <w:szCs w:val="16"/>
                <w:lang w:val="ja-JP" w:bidi="ja-JP"/>
              </w:rPr>
              <w:t>「</w:t>
            </w:r>
            <w:r w:rsidRPr="00526D23">
              <w:rPr>
                <w:sz w:val="16"/>
                <w:szCs w:val="16"/>
                <w:lang w:val="ja-JP" w:bidi="ja-JP"/>
              </w:rPr>
              <w:t>I</w:t>
            </w:r>
            <w:r w:rsidRPr="00526D23">
              <w:rPr>
                <w:sz w:val="16"/>
                <w:szCs w:val="16"/>
                <w:lang w:val="ja-JP" w:bidi="ja-JP"/>
              </w:rPr>
              <w:t>」を選択すると、本指標は</w:t>
            </w:r>
            <w:r w:rsidRPr="00526D23">
              <w:rPr>
                <w:sz w:val="16"/>
                <w:szCs w:val="16"/>
                <w:lang w:val="ja-JP" w:bidi="ja-JP"/>
              </w:rPr>
              <w:t>0/100</w:t>
            </w:r>
            <w:r w:rsidRPr="00526D23">
              <w:rPr>
                <w:sz w:val="16"/>
                <w:szCs w:val="16"/>
                <w:lang w:val="ja-JP" w:bidi="ja-JP"/>
              </w:rPr>
              <w:t>ポイントになります。</w:t>
            </w:r>
          </w:p>
        </w:tc>
      </w:tr>
      <w:tr w:rsidR="00DC1659" w:rsidRPr="00526D23" w14:paraId="0B3B0529" w14:textId="77777777" w:rsidTr="7A053F73">
        <w:trPr>
          <w:trHeight w:val="354"/>
        </w:trPr>
        <w:tc>
          <w:tcPr>
            <w:tcW w:w="1841" w:type="dxa"/>
            <w:shd w:val="clear" w:color="auto" w:fill="auto"/>
            <w:vAlign w:val="center"/>
          </w:tcPr>
          <w:p w14:paraId="6D30A809" w14:textId="4627110A" w:rsidR="00DC1659" w:rsidRPr="00526D23" w:rsidRDefault="00895FFF" w:rsidP="00075D88">
            <w:pPr>
              <w:topLinePunct/>
              <w:rPr>
                <w:b/>
                <w:sz w:val="16"/>
                <w:szCs w:val="16"/>
              </w:rPr>
            </w:pPr>
            <w:r w:rsidRPr="00526D23">
              <w:rPr>
                <w:b/>
                <w:sz w:val="16"/>
                <w:szCs w:val="16"/>
                <w:lang w:val="ja-JP" w:bidi="ja-JP"/>
              </w:rPr>
              <w:t>「その他」の採点</w:t>
            </w:r>
          </w:p>
        </w:tc>
        <w:tc>
          <w:tcPr>
            <w:tcW w:w="13035" w:type="dxa"/>
            <w:gridSpan w:val="8"/>
            <w:shd w:val="clear" w:color="auto" w:fill="auto"/>
            <w:vAlign w:val="center"/>
          </w:tcPr>
          <w:p w14:paraId="7EAB431F" w14:textId="63C58FB0" w:rsidR="00DC1659" w:rsidRPr="00526D23" w:rsidRDefault="00DC1659" w:rsidP="00075D88">
            <w:pPr>
              <w:topLinePunct/>
              <w:rPr>
                <w:rStyle w:val="Hyperlink"/>
                <w:color w:val="000000" w:themeColor="text1"/>
                <w:sz w:val="16"/>
                <w:szCs w:val="16"/>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7F571C" w:rsidRPr="00526D23" w14:paraId="66C77680" w14:textId="77777777" w:rsidTr="7A053F73">
        <w:trPr>
          <w:trHeight w:val="300"/>
        </w:trPr>
        <w:tc>
          <w:tcPr>
            <w:tcW w:w="1841" w:type="dxa"/>
            <w:shd w:val="clear" w:color="auto" w:fill="auto"/>
            <w:vAlign w:val="center"/>
          </w:tcPr>
          <w:p w14:paraId="599915C9" w14:textId="77777777" w:rsidR="007F571C" w:rsidRPr="00526D23" w:rsidDel="002635ED" w:rsidRDefault="007F571C" w:rsidP="00075D88">
            <w:pPr>
              <w:topLinePunct/>
              <w:spacing w:line="240" w:lineRule="auto"/>
              <w:rPr>
                <w:b/>
                <w:bCs/>
                <w:sz w:val="16"/>
                <w:szCs w:val="16"/>
              </w:rPr>
            </w:pPr>
            <w:r w:rsidRPr="00526D23">
              <w:rPr>
                <w:b/>
                <w:sz w:val="16"/>
                <w:szCs w:val="16"/>
                <w:lang w:val="ja-JP" w:bidi="ja-JP"/>
              </w:rPr>
              <w:t>乗数</w:t>
            </w:r>
          </w:p>
        </w:tc>
        <w:tc>
          <w:tcPr>
            <w:tcW w:w="13035" w:type="dxa"/>
            <w:gridSpan w:val="8"/>
            <w:shd w:val="clear" w:color="auto" w:fill="auto"/>
            <w:vAlign w:val="center"/>
          </w:tcPr>
          <w:p w14:paraId="60E5B116" w14:textId="7098C0A7" w:rsidR="007F571C" w:rsidRPr="00526D23" w:rsidRDefault="00E87CFB"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2F7A46C5" w14:textId="66A480ED" w:rsidR="00E965C7" w:rsidRPr="00526D23" w:rsidRDefault="00E965C7" w:rsidP="00075D88">
      <w:pPr>
        <w:topLinePunct/>
        <w:spacing w:after="160" w:line="259" w:lineRule="auto"/>
      </w:pPr>
      <w:r w:rsidRPr="00526D23">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93"/>
      </w:tblGrid>
      <w:tr w:rsidR="001B3C02" w:rsidRPr="00526D23" w14:paraId="6D3FEF73" w14:textId="77777777" w:rsidTr="001B3C02">
        <w:trPr>
          <w:trHeight w:val="374"/>
        </w:trPr>
        <w:tc>
          <w:tcPr>
            <w:tcW w:w="1841" w:type="dxa"/>
            <w:vMerge w:val="restart"/>
            <w:shd w:val="clear" w:color="auto" w:fill="F2F2F2" w:themeFill="background1" w:themeFillShade="F2"/>
            <w:vAlign w:val="center"/>
            <w:hideMark/>
          </w:tcPr>
          <w:p w14:paraId="3674EC9D" w14:textId="77777777" w:rsidR="001B3C02" w:rsidRPr="00526D23" w:rsidRDefault="001B3C02"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3EA61ED3" w14:textId="77777777" w:rsidR="001B3C02" w:rsidRPr="00526D23" w:rsidRDefault="001B3C02" w:rsidP="00075D88">
            <w:pPr>
              <w:topLinePunct/>
              <w:spacing w:line="240" w:lineRule="auto"/>
              <w:jc w:val="center"/>
              <w:rPr>
                <w:rFonts w:cs="Arial"/>
                <w:b/>
                <w:sz w:val="10"/>
                <w:szCs w:val="10"/>
                <w:lang w:eastAsia="en-GB"/>
              </w:rPr>
            </w:pPr>
          </w:p>
          <w:p w14:paraId="05F94BB0" w14:textId="408FD32E" w:rsidR="001B3C02" w:rsidRPr="00526D23" w:rsidRDefault="001B3C02" w:rsidP="00075D88">
            <w:pPr>
              <w:pStyle w:val="Indicatorsubsection"/>
              <w:topLinePunct/>
              <w:rPr>
                <w:rFonts w:eastAsia="MS PGothic"/>
                <w:lang w:val="en-GB"/>
              </w:rPr>
            </w:pPr>
            <w:bookmarkStart w:id="31" w:name="_Toc126933997"/>
            <w:r w:rsidRPr="00526D23">
              <w:rPr>
                <w:rFonts w:eastAsia="MS PGothic"/>
                <w:lang w:val="ja-JP" w:eastAsia="ja-JP" w:bidi="ja-JP"/>
              </w:rPr>
              <w:t>RE 13.1</w:t>
            </w:r>
            <w:bookmarkEnd w:id="31"/>
          </w:p>
        </w:tc>
        <w:tc>
          <w:tcPr>
            <w:tcW w:w="1558" w:type="dxa"/>
            <w:shd w:val="clear" w:color="auto" w:fill="F2F2F2" w:themeFill="background1" w:themeFillShade="F2"/>
            <w:vAlign w:val="center"/>
            <w:hideMark/>
          </w:tcPr>
          <w:p w14:paraId="47D959E8" w14:textId="77777777" w:rsidR="001B3C02" w:rsidRPr="00526D23" w:rsidRDefault="001B3C02"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3" w:type="dxa"/>
            <w:shd w:val="clear" w:color="auto" w:fill="F2F2F2" w:themeFill="background1" w:themeFillShade="F2"/>
            <w:vAlign w:val="center"/>
          </w:tcPr>
          <w:p w14:paraId="785AF13E" w14:textId="038244A6" w:rsidR="001B3C02" w:rsidRPr="00526D23" w:rsidRDefault="001B3C02" w:rsidP="00075D88">
            <w:pPr>
              <w:topLinePunct/>
              <w:spacing w:line="240" w:lineRule="auto"/>
              <w:rPr>
                <w:rFonts w:cs="Arial"/>
                <w:sz w:val="14"/>
                <w:szCs w:val="14"/>
                <w:lang w:eastAsia="en-GB"/>
              </w:rPr>
            </w:pPr>
            <w:r w:rsidRPr="00526D23">
              <w:rPr>
                <w:b/>
                <w:sz w:val="22"/>
                <w:szCs w:val="22"/>
                <w:lang w:val="ja-JP" w:bidi="ja-JP"/>
              </w:rPr>
              <w:t>RE 13</w:t>
            </w:r>
          </w:p>
        </w:tc>
        <w:tc>
          <w:tcPr>
            <w:tcW w:w="4675" w:type="dxa"/>
            <w:vMerge w:val="restart"/>
            <w:shd w:val="clear" w:color="auto" w:fill="F2F2F2" w:themeFill="background1" w:themeFillShade="F2"/>
            <w:vAlign w:val="center"/>
          </w:tcPr>
          <w:p w14:paraId="53E5E12A" w14:textId="77777777" w:rsidR="001B3C02" w:rsidRPr="00526D23" w:rsidRDefault="001B3C02"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34FBFC06" w14:textId="77777777" w:rsidR="001B3C02" w:rsidRPr="00526D23" w:rsidRDefault="001B3C02" w:rsidP="00075D88">
            <w:pPr>
              <w:topLinePunct/>
              <w:spacing w:line="240" w:lineRule="auto"/>
              <w:jc w:val="center"/>
              <w:rPr>
                <w:rFonts w:cs="Arial"/>
                <w:sz w:val="14"/>
                <w:szCs w:val="14"/>
              </w:rPr>
            </w:pPr>
          </w:p>
          <w:p w14:paraId="42003E02" w14:textId="2D71D5AC" w:rsidR="001B3C02" w:rsidRPr="00526D23" w:rsidRDefault="001B3C02" w:rsidP="00075D88">
            <w:pPr>
              <w:topLinePunct/>
              <w:jc w:val="center"/>
              <w:rPr>
                <w:sz w:val="18"/>
                <w:szCs w:val="18"/>
              </w:rPr>
            </w:pPr>
            <w:r w:rsidRPr="00526D23">
              <w:rPr>
                <w:b/>
                <w:sz w:val="22"/>
                <w:szCs w:val="22"/>
                <w:lang w:val="ja-JP" w:bidi="ja-JP"/>
              </w:rPr>
              <w:t>モニタリング</w:t>
            </w:r>
          </w:p>
        </w:tc>
        <w:tc>
          <w:tcPr>
            <w:tcW w:w="1984" w:type="dxa"/>
            <w:vMerge w:val="restart"/>
            <w:shd w:val="clear" w:color="auto" w:fill="F2F2F2" w:themeFill="background1" w:themeFillShade="F2"/>
            <w:vAlign w:val="center"/>
            <w:hideMark/>
          </w:tcPr>
          <w:p w14:paraId="1E57A5AD" w14:textId="77777777" w:rsidR="001B3C02" w:rsidRPr="00526D23" w:rsidRDefault="001B3C02"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37B943F" w14:textId="77777777" w:rsidR="001B3C02" w:rsidRPr="00526D23" w:rsidRDefault="001B3C02" w:rsidP="00075D88">
            <w:pPr>
              <w:topLinePunct/>
              <w:spacing w:line="240" w:lineRule="auto"/>
              <w:jc w:val="center"/>
              <w:rPr>
                <w:rFonts w:cs="Arial"/>
                <w:b/>
                <w:bCs/>
                <w:sz w:val="14"/>
                <w:szCs w:val="14"/>
                <w:lang w:eastAsia="en-GB"/>
              </w:rPr>
            </w:pPr>
          </w:p>
          <w:p w14:paraId="56F309C8" w14:textId="52BFD5A8" w:rsidR="001B3C02" w:rsidRPr="00526D23" w:rsidRDefault="001B3C02"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w:t>
            </w:r>
          </w:p>
        </w:tc>
        <w:tc>
          <w:tcPr>
            <w:tcW w:w="1993" w:type="dxa"/>
            <w:vMerge w:val="restart"/>
            <w:shd w:val="clear" w:color="auto" w:fill="A6A6A6" w:themeFill="background1" w:themeFillShade="A6"/>
            <w:tcMar>
              <w:top w:w="113" w:type="dxa"/>
              <w:left w:w="113" w:type="dxa"/>
              <w:bottom w:w="113" w:type="dxa"/>
              <w:right w:w="113" w:type="dxa"/>
            </w:tcMar>
            <w:vAlign w:val="center"/>
            <w:hideMark/>
          </w:tcPr>
          <w:p w14:paraId="44CB0FC7" w14:textId="77777777" w:rsidR="001B3C02" w:rsidRPr="00526D23" w:rsidRDefault="001B3C02" w:rsidP="00075D88">
            <w:pPr>
              <w:topLinePunct/>
              <w:spacing w:line="240" w:lineRule="auto"/>
              <w:jc w:val="center"/>
              <w:rPr>
                <w:rFonts w:cs="Arial"/>
                <w:b/>
                <w:bCs/>
                <w:color w:val="FFFFFF" w:themeColor="background1"/>
                <w:sz w:val="14"/>
                <w:szCs w:val="14"/>
              </w:rPr>
            </w:pPr>
            <w:r w:rsidRPr="00526D23">
              <w:rPr>
                <w:rFonts w:cs="MS Mincho" w:hint="eastAsia"/>
                <w:b/>
                <w:color w:val="FFFFFF" w:themeColor="background1"/>
                <w:sz w:val="14"/>
                <w:szCs w:val="14"/>
                <w:lang w:val="ja-JP" w:bidi="ja-JP"/>
              </w:rPr>
              <w:t>指標種別</w:t>
            </w:r>
          </w:p>
          <w:p w14:paraId="3D292221" w14:textId="77777777" w:rsidR="001B3C02" w:rsidRPr="00526D23" w:rsidRDefault="001B3C02" w:rsidP="00075D88">
            <w:pPr>
              <w:topLinePunct/>
              <w:spacing w:line="240" w:lineRule="auto"/>
              <w:jc w:val="center"/>
              <w:rPr>
                <w:rFonts w:cs="Arial"/>
                <w:b/>
                <w:bCs/>
                <w:color w:val="FFFFFF" w:themeColor="background1"/>
                <w:sz w:val="14"/>
                <w:szCs w:val="14"/>
              </w:rPr>
            </w:pPr>
          </w:p>
          <w:p w14:paraId="6E0F27D9" w14:textId="77777777" w:rsidR="001B3C02" w:rsidRPr="00526D23" w:rsidRDefault="001B3C02" w:rsidP="00075D88">
            <w:pPr>
              <w:topLinePunct/>
              <w:spacing w:line="240" w:lineRule="auto"/>
              <w:jc w:val="center"/>
              <w:rPr>
                <w:rFonts w:cs="Arial"/>
                <w:color w:val="FFFFFF" w:themeColor="background1"/>
                <w:sz w:val="32"/>
                <w:szCs w:val="32"/>
              </w:rPr>
            </w:pPr>
            <w:r w:rsidRPr="00526D23">
              <w:rPr>
                <w:rFonts w:cs="MS Mincho" w:hint="eastAsia"/>
                <w:b/>
                <w:color w:val="FFFFFF" w:themeColor="background1"/>
                <w:sz w:val="32"/>
                <w:szCs w:val="32"/>
                <w:lang w:val="ja-JP" w:bidi="ja-JP"/>
              </w:rPr>
              <w:t>プラス</w:t>
            </w:r>
          </w:p>
          <w:p w14:paraId="5678A432" w14:textId="77777777" w:rsidR="001B3C02" w:rsidRPr="00526D23" w:rsidRDefault="001B3C02" w:rsidP="00075D88">
            <w:pPr>
              <w:topLinePunct/>
              <w:spacing w:line="240" w:lineRule="auto"/>
              <w:jc w:val="center"/>
              <w:rPr>
                <w:rFonts w:cs="Arial"/>
                <w:color w:val="FFFFFF" w:themeColor="background1"/>
                <w:sz w:val="18"/>
                <w:szCs w:val="18"/>
              </w:rPr>
            </w:pPr>
            <w:r w:rsidRPr="00526D23">
              <w:rPr>
                <w:rFonts w:cs="MS Mincho" w:hint="eastAsia"/>
                <w:b/>
                <w:color w:val="FFFFFF" w:themeColor="background1"/>
                <w:sz w:val="10"/>
                <w:szCs w:val="10"/>
                <w:lang w:val="ja-JP" w:bidi="ja-JP"/>
              </w:rPr>
              <w:t>自主開示</w:t>
            </w:r>
          </w:p>
        </w:tc>
      </w:tr>
      <w:tr w:rsidR="001B3C02" w:rsidRPr="00526D23" w14:paraId="3053EAF4" w14:textId="77777777" w:rsidTr="001B3C02">
        <w:trPr>
          <w:trHeight w:val="374"/>
        </w:trPr>
        <w:tc>
          <w:tcPr>
            <w:tcW w:w="1841" w:type="dxa"/>
            <w:vMerge/>
            <w:vAlign w:val="center"/>
          </w:tcPr>
          <w:p w14:paraId="48D1EE16" w14:textId="77777777" w:rsidR="001B3C02" w:rsidRPr="00526D23" w:rsidRDefault="001B3C02" w:rsidP="00075D88">
            <w:pPr>
              <w:topLinePunct/>
              <w:spacing w:line="240" w:lineRule="auto"/>
              <w:jc w:val="center"/>
              <w:rPr>
                <w:rFonts w:cs="Arial"/>
                <w:b/>
                <w:sz w:val="14"/>
                <w:szCs w:val="14"/>
              </w:rPr>
            </w:pPr>
          </w:p>
        </w:tc>
        <w:tc>
          <w:tcPr>
            <w:tcW w:w="1558" w:type="dxa"/>
            <w:shd w:val="clear" w:color="auto" w:fill="F2F2F2" w:themeFill="background1" w:themeFillShade="F2"/>
            <w:vAlign w:val="center"/>
          </w:tcPr>
          <w:p w14:paraId="38A79DA1" w14:textId="77777777" w:rsidR="001B3C02" w:rsidRPr="00526D23" w:rsidRDefault="001B3C02"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3" w:type="dxa"/>
            <w:shd w:val="clear" w:color="auto" w:fill="F2F2F2" w:themeFill="background1" w:themeFillShade="F2"/>
            <w:vAlign w:val="center"/>
          </w:tcPr>
          <w:p w14:paraId="115708F3" w14:textId="2E161B2C" w:rsidR="001B3C02" w:rsidRPr="00526D23" w:rsidRDefault="001B3C02" w:rsidP="00075D88">
            <w:pPr>
              <w:topLinePunct/>
              <w:spacing w:line="240" w:lineRule="auto"/>
              <w:rPr>
                <w:rFonts w:cs="Arial"/>
                <w:b/>
                <w:sz w:val="14"/>
                <w:szCs w:val="14"/>
                <w:lang w:eastAsia="en-GB"/>
              </w:rPr>
            </w:pPr>
            <w:r w:rsidRPr="00526D23">
              <w:rPr>
                <w:b/>
                <w:sz w:val="22"/>
                <w:szCs w:val="22"/>
                <w:lang w:val="ja-JP" w:bidi="ja-JP"/>
              </w:rPr>
              <w:t>該当なし</w:t>
            </w:r>
          </w:p>
        </w:tc>
        <w:tc>
          <w:tcPr>
            <w:tcW w:w="4675" w:type="dxa"/>
            <w:vMerge/>
            <w:vAlign w:val="center"/>
          </w:tcPr>
          <w:p w14:paraId="52FF157D" w14:textId="77777777" w:rsidR="001B3C02" w:rsidRPr="00526D23" w:rsidRDefault="001B3C02" w:rsidP="00075D88">
            <w:pPr>
              <w:topLinePunct/>
              <w:spacing w:line="240" w:lineRule="auto"/>
              <w:jc w:val="center"/>
              <w:rPr>
                <w:rFonts w:cs="Arial"/>
                <w:b/>
                <w:sz w:val="14"/>
                <w:szCs w:val="14"/>
                <w:lang w:eastAsia="en-GB"/>
              </w:rPr>
            </w:pPr>
          </w:p>
        </w:tc>
        <w:tc>
          <w:tcPr>
            <w:tcW w:w="1984" w:type="dxa"/>
            <w:vMerge/>
            <w:vAlign w:val="center"/>
          </w:tcPr>
          <w:p w14:paraId="1EE833A1" w14:textId="77777777" w:rsidR="001B3C02" w:rsidRPr="00526D23" w:rsidRDefault="001B3C02" w:rsidP="00075D88">
            <w:pPr>
              <w:topLinePunct/>
              <w:spacing w:line="240" w:lineRule="auto"/>
              <w:jc w:val="center"/>
              <w:rPr>
                <w:rFonts w:cs="Arial"/>
                <w:b/>
                <w:bCs/>
                <w:sz w:val="14"/>
                <w:szCs w:val="14"/>
                <w:lang w:eastAsia="en-GB"/>
              </w:rPr>
            </w:pPr>
          </w:p>
        </w:tc>
        <w:tc>
          <w:tcPr>
            <w:tcW w:w="1993" w:type="dxa"/>
            <w:vMerge/>
            <w:tcMar>
              <w:top w:w="113" w:type="dxa"/>
              <w:left w:w="113" w:type="dxa"/>
              <w:bottom w:w="113" w:type="dxa"/>
              <w:right w:w="113" w:type="dxa"/>
            </w:tcMar>
            <w:vAlign w:val="center"/>
          </w:tcPr>
          <w:p w14:paraId="4D116B73"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p>
        </w:tc>
      </w:tr>
      <w:tr w:rsidR="0032770C" w:rsidRPr="00526D23" w14:paraId="49BEE708" w14:textId="77777777" w:rsidTr="001B3C0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F1C7B4" w14:textId="2D4E576E" w:rsidR="0028165C" w:rsidRPr="00526D23" w:rsidRDefault="00E965C7" w:rsidP="00075D88">
            <w:pPr>
              <w:topLinePunct/>
              <w:spacing w:line="276" w:lineRule="auto"/>
              <w:rPr>
                <w:rFonts w:cs="Arial"/>
                <w:b/>
              </w:rPr>
            </w:pPr>
            <w:r w:rsidRPr="00526D23">
              <w:rPr>
                <w:rFonts w:cs="MS Mincho" w:hint="eastAsia"/>
                <w:b/>
                <w:lang w:val="ja-JP" w:bidi="ja-JP"/>
              </w:rPr>
              <w:t>報告年度中に、</w:t>
            </w:r>
            <w:hyperlink r:id="rId93" w:history="1">
              <w:r w:rsidR="00473250" w:rsidRPr="00526D23">
                <w:rPr>
                  <w:rStyle w:val="Hyperlink"/>
                  <w:rFonts w:cs="MS Mincho" w:hint="eastAsia"/>
                  <w:b/>
                  <w:lang w:val="ja-JP" w:bidi="ja-JP"/>
                </w:rPr>
                <w:t>重要な</w:t>
              </w:r>
              <w:r w:rsidR="00473250" w:rsidRPr="00526D23">
                <w:rPr>
                  <w:rStyle w:val="Hyperlink"/>
                  <w:rFonts w:cs="Arial"/>
                  <w:b/>
                  <w:lang w:val="ja-JP" w:bidi="ja-JP"/>
                </w:rPr>
                <w:t>ESG</w:t>
              </w:r>
              <w:r w:rsidR="00473250" w:rsidRPr="00526D23">
                <w:rPr>
                  <w:rStyle w:val="Hyperlink"/>
                  <w:rFonts w:cs="MS Mincho" w:hint="eastAsia"/>
                  <w:b/>
                  <w:lang w:val="ja-JP" w:bidi="ja-JP"/>
                </w:rPr>
                <w:t>要因</w:t>
              </w:r>
            </w:hyperlink>
            <w:r w:rsidRPr="00526D23">
              <w:rPr>
                <w:rFonts w:cs="MS Mincho" w:hint="eastAsia"/>
                <w:b/>
                <w:lang w:val="ja-JP" w:bidi="ja-JP"/>
              </w:rPr>
              <w:t>の目標達成を支援するために構築したプロセスについて、</w:t>
            </w:r>
            <w:r w:rsidRPr="00526D23">
              <w:rPr>
                <w:rFonts w:cs="Arial"/>
                <w:b/>
                <w:lang w:val="ja-JP" w:bidi="ja-JP"/>
              </w:rPr>
              <w:t>2</w:t>
            </w:r>
            <w:r w:rsidRPr="00526D23">
              <w:rPr>
                <w:rFonts w:cs="MS Mincho" w:hint="eastAsia"/>
                <w:b/>
                <w:lang w:val="ja-JP" w:bidi="ja-JP"/>
              </w:rPr>
              <w:t>つまで説明してください。</w:t>
            </w:r>
          </w:p>
          <w:p w14:paraId="1B167B3B" w14:textId="77777777" w:rsidR="0028165C" w:rsidRPr="00526D23" w:rsidRDefault="0028165C" w:rsidP="00075D88">
            <w:pPr>
              <w:topLinePunct/>
              <w:spacing w:line="276" w:lineRule="auto"/>
              <w:rPr>
                <w:rFonts w:cs="Arial"/>
                <w:b/>
              </w:rPr>
            </w:pPr>
          </w:p>
          <w:p w14:paraId="1E6953C1" w14:textId="1BA8A9F7" w:rsidR="00CD19D6" w:rsidRPr="00526D23" w:rsidRDefault="00BB5B57" w:rsidP="00075D88">
            <w:pPr>
              <w:topLinePunct/>
              <w:spacing w:line="276" w:lineRule="auto"/>
              <w:rPr>
                <w:rFonts w:cs="Arial"/>
              </w:rPr>
            </w:pPr>
            <w:r w:rsidRPr="00BB5B57">
              <w:rPr>
                <w:rFonts w:hint="eastAsia"/>
                <w:lang w:val="ja-JP" w:bidi="ja-JP"/>
              </w:rPr>
              <w:t>不動産投資において少数株主である投資家については、資産や不動産に対する影響力をどのように</w:t>
            </w:r>
            <w:r w:rsidRPr="00BB5B57">
              <w:rPr>
                <w:rFonts w:hint="eastAsia"/>
                <w:lang w:val="ja-JP" w:bidi="ja-JP"/>
              </w:rPr>
              <w:t xml:space="preserve"> </w:t>
            </w:r>
            <w:r w:rsidRPr="00BB5B57">
              <w:rPr>
                <w:rFonts w:hint="eastAsia"/>
                <w:lang w:val="ja-JP" w:bidi="ja-JP"/>
              </w:rPr>
              <w:t>使うかに基づいて、回答の選択肢を選択</w:t>
            </w:r>
            <w:r>
              <w:rPr>
                <w:rFonts w:hint="eastAsia"/>
                <w:lang w:val="ja-JP" w:bidi="ja-JP"/>
              </w:rPr>
              <w:t>し</w:t>
            </w:r>
            <w:r w:rsidRPr="00526D23">
              <w:rPr>
                <w:lang w:val="ja-JP" w:bidi="ja-JP"/>
              </w:rPr>
              <w:t>、</w:t>
            </w:r>
            <w:r w:rsidR="006F0165" w:rsidRPr="00526D23">
              <w:rPr>
                <w:spacing w:val="-2"/>
                <w:lang w:val="ja-JP" w:bidi="ja-JP"/>
              </w:rPr>
              <w:t>、協調投資の状況でエンゲージメントを行う資産またはプロパティ、</w:t>
            </w:r>
            <w:r w:rsidR="006F0165" w:rsidRPr="00526D23">
              <w:rPr>
                <w:lang w:val="ja-JP" w:bidi="ja-JP"/>
              </w:rPr>
              <w:t>過半数の株主、</w:t>
            </w:r>
            <w:r w:rsidR="7430B3E5" w:rsidRPr="00526D23">
              <w:rPr>
                <w:rFonts w:cs="MS Mincho" w:hint="eastAsia"/>
                <w:lang w:val="ja-JP" w:bidi="ja-JP"/>
              </w:rPr>
              <w:t>および／または</w:t>
            </w:r>
            <w:r w:rsidR="006F0165" w:rsidRPr="00526D23">
              <w:rPr>
                <w:lang w:val="ja-JP" w:bidi="ja-JP"/>
              </w:rPr>
              <w:t>主要投資家に対してどのように影響を与えているかについて、オプションを選択してください。</w:t>
            </w:r>
          </w:p>
        </w:tc>
      </w:tr>
      <w:tr w:rsidR="0032770C" w:rsidRPr="00526D23" w14:paraId="37FE0F17" w14:textId="77777777" w:rsidTr="001B3C0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94FC0EB" w14:textId="209940DF" w:rsidR="005C5A7B" w:rsidRPr="00526D23" w:rsidRDefault="005C5A7B" w:rsidP="00075D88">
            <w:pPr>
              <w:topLinePunct/>
              <w:spacing w:line="360"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）プロセス</w:t>
            </w:r>
            <w:r w:rsidRPr="00526D23">
              <w:rPr>
                <w:rFonts w:cs="Arial"/>
                <w:lang w:val="ja-JP" w:bidi="ja-JP"/>
              </w:rPr>
              <w:t xml:space="preserve">1 ______ </w:t>
            </w:r>
            <w:r w:rsidRPr="00526D23">
              <w:rPr>
                <w:rFonts w:cs="Arial"/>
                <w:color w:val="000000"/>
                <w:shd w:val="clear" w:color="auto" w:fill="FFFFFF"/>
                <w:lang w:val="ja-JP" w:bidi="ja-JP"/>
              </w:rPr>
              <w:t>［自由記述（任意）：ラージ］</w:t>
            </w:r>
          </w:p>
          <w:p w14:paraId="3BB20888" w14:textId="325A7484" w:rsidR="00E965C7" w:rsidRPr="00526D23" w:rsidRDefault="005C5A7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）プロセス</w:t>
            </w:r>
            <w:r w:rsidRPr="00526D23">
              <w:rPr>
                <w:rFonts w:cs="Arial"/>
                <w:lang w:val="ja-JP" w:bidi="ja-JP"/>
              </w:rPr>
              <w:t xml:space="preserve">2 ______ </w:t>
            </w:r>
            <w:r w:rsidRPr="00526D23">
              <w:rPr>
                <w:rFonts w:cs="Arial"/>
                <w:color w:val="000000"/>
                <w:shd w:val="clear" w:color="auto" w:fill="FFFFFF"/>
                <w:lang w:val="ja-JP" w:bidi="ja-JP"/>
              </w:rPr>
              <w:t>［自由記述（任意）：ラージ］</w:t>
            </w:r>
          </w:p>
        </w:tc>
      </w:tr>
      <w:tr w:rsidR="0032770C" w:rsidRPr="00526D23" w14:paraId="136777C1" w14:textId="77777777" w:rsidTr="001B3C0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95BC59" w14:textId="77777777" w:rsidR="00E965C7" w:rsidRPr="00526D23" w:rsidRDefault="00E965C7" w:rsidP="00075D88">
            <w:pPr>
              <w:topLinePunct/>
              <w:spacing w:line="240" w:lineRule="auto"/>
              <w:jc w:val="center"/>
              <w:rPr>
                <w:rStyle w:val="Hyperlink"/>
                <w:sz w:val="16"/>
                <w:szCs w:val="16"/>
              </w:rPr>
            </w:pPr>
          </w:p>
        </w:tc>
      </w:tr>
      <w:tr w:rsidR="00E965C7" w:rsidRPr="00526D23" w14:paraId="0F5B1FE0" w14:textId="77777777" w:rsidTr="001B3C02">
        <w:trPr>
          <w:trHeight w:val="300"/>
        </w:trPr>
        <w:tc>
          <w:tcPr>
            <w:tcW w:w="14884" w:type="dxa"/>
            <w:gridSpan w:val="6"/>
            <w:shd w:val="clear" w:color="auto" w:fill="0070C0"/>
            <w:vAlign w:val="center"/>
          </w:tcPr>
          <w:p w14:paraId="0369DD4A" w14:textId="77777777" w:rsidR="00E965C7" w:rsidRPr="00526D23" w:rsidRDefault="00E965C7"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E965C7" w:rsidRPr="00526D23" w14:paraId="35B0CE43" w14:textId="77777777" w:rsidTr="001B3C02">
        <w:trPr>
          <w:trHeight w:val="300"/>
        </w:trPr>
        <w:tc>
          <w:tcPr>
            <w:tcW w:w="1841" w:type="dxa"/>
            <w:shd w:val="clear" w:color="auto" w:fill="auto"/>
            <w:vAlign w:val="center"/>
          </w:tcPr>
          <w:p w14:paraId="35E28C7F" w14:textId="77777777" w:rsidR="00E965C7" w:rsidRPr="00526D23" w:rsidRDefault="00E965C7" w:rsidP="00075D88">
            <w:pPr>
              <w:topLinePunct/>
              <w:rPr>
                <w:rStyle w:val="Hyperlink"/>
                <w:b/>
                <w:sz w:val="16"/>
                <w:szCs w:val="16"/>
              </w:rPr>
            </w:pPr>
            <w:r w:rsidRPr="00526D23">
              <w:rPr>
                <w:b/>
                <w:sz w:val="16"/>
                <w:szCs w:val="16"/>
                <w:lang w:val="ja-JP" w:bidi="ja-JP"/>
              </w:rPr>
              <w:t>指標の目的</w:t>
            </w:r>
          </w:p>
        </w:tc>
        <w:tc>
          <w:tcPr>
            <w:tcW w:w="13043" w:type="dxa"/>
            <w:gridSpan w:val="5"/>
            <w:shd w:val="clear" w:color="auto" w:fill="auto"/>
            <w:vAlign w:val="center"/>
          </w:tcPr>
          <w:p w14:paraId="4F34BFD9" w14:textId="2BABA1E0" w:rsidR="00E965C7" w:rsidRPr="00526D23" w:rsidRDefault="00E965C7"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本指標は、署名機関に対して、</w:t>
            </w:r>
            <w:r w:rsidR="00B059C8" w:rsidRPr="00526D23">
              <w:rPr>
                <w:rFonts w:cs="MS Mincho" w:hint="eastAsia"/>
                <w:sz w:val="16"/>
                <w:szCs w:val="16"/>
                <w:lang w:val="ja-JP" w:bidi="ja-JP"/>
              </w:rPr>
              <w:t>重要な</w:t>
            </w:r>
            <w:r w:rsidR="00B059C8" w:rsidRPr="00526D23">
              <w:rPr>
                <w:rFonts w:cs="Arial"/>
                <w:sz w:val="16"/>
                <w:szCs w:val="16"/>
                <w:lang w:val="ja-JP" w:bidi="ja-JP"/>
              </w:rPr>
              <w:t>ESG</w:t>
            </w:r>
            <w:r w:rsidR="00B059C8" w:rsidRPr="00526D23">
              <w:rPr>
                <w:rFonts w:cs="MS Mincho" w:hint="eastAsia"/>
                <w:sz w:val="16"/>
                <w:szCs w:val="16"/>
                <w:lang w:val="ja-JP" w:bidi="ja-JP"/>
              </w:rPr>
              <w:t>要因の目標</w:t>
            </w:r>
            <w:r w:rsidRPr="00526D23">
              <w:rPr>
                <w:rStyle w:val="Hyperlink"/>
                <w:color w:val="000000" w:themeColor="text1"/>
                <w:sz w:val="16"/>
                <w:szCs w:val="16"/>
                <w:lang w:val="ja-JP" w:bidi="ja-JP"/>
              </w:rPr>
              <w:t>を達成するために用いたプロセスに関する興味深い、革新的または先進的な事例を詳しく説明する機会を提供します。そのため、署名機関は、重要な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のリスクと機会の管理におけるさまざまな取り組みと経験を共有することができます。</w:t>
            </w:r>
          </w:p>
        </w:tc>
      </w:tr>
      <w:tr w:rsidR="00E965C7" w:rsidRPr="00526D23" w14:paraId="54C80606" w14:textId="77777777" w:rsidTr="001B3C02">
        <w:trPr>
          <w:trHeight w:val="300"/>
        </w:trPr>
        <w:tc>
          <w:tcPr>
            <w:tcW w:w="1841" w:type="dxa"/>
            <w:shd w:val="clear" w:color="auto" w:fill="auto"/>
            <w:vAlign w:val="center"/>
          </w:tcPr>
          <w:p w14:paraId="5AE59F6E" w14:textId="77777777" w:rsidR="00E965C7" w:rsidRPr="00526D23" w:rsidRDefault="00E965C7" w:rsidP="00075D88">
            <w:pPr>
              <w:topLinePunct/>
              <w:rPr>
                <w:rStyle w:val="Hyperlink"/>
                <w:b/>
                <w:sz w:val="16"/>
                <w:szCs w:val="16"/>
              </w:rPr>
            </w:pPr>
            <w:r w:rsidRPr="00526D23">
              <w:rPr>
                <w:b/>
                <w:sz w:val="16"/>
                <w:szCs w:val="16"/>
                <w:lang w:val="ja-JP" w:bidi="ja-JP"/>
              </w:rPr>
              <w:t>追加報告ガイダンス</w:t>
            </w:r>
          </w:p>
        </w:tc>
        <w:tc>
          <w:tcPr>
            <w:tcW w:w="13043" w:type="dxa"/>
            <w:gridSpan w:val="5"/>
            <w:shd w:val="clear" w:color="auto" w:fill="auto"/>
            <w:vAlign w:val="center"/>
          </w:tcPr>
          <w:p w14:paraId="3622168E" w14:textId="726DD7A7" w:rsidR="00E965C7" w:rsidRPr="00526D23" w:rsidRDefault="00E965C7" w:rsidP="00075D88">
            <w:pPr>
              <w:topLinePunct/>
              <w:rPr>
                <w:rStyle w:val="Hyperlink"/>
                <w:color w:val="000000" w:themeColor="text1"/>
                <w:sz w:val="16"/>
                <w:szCs w:val="16"/>
              </w:rPr>
            </w:pPr>
            <w:r w:rsidRPr="00526D23">
              <w:rPr>
                <w:rStyle w:val="Hyperlink"/>
                <w:color w:val="000000" w:themeColor="text1"/>
                <w:sz w:val="16"/>
                <w:szCs w:val="16"/>
                <w:lang w:val="ja-JP" w:bidi="ja-JP"/>
              </w:rPr>
              <w:t>署名機関はこの機会を利用して、前の指標で選択したオプションについて詳しく説明してください。</w:t>
            </w:r>
            <w:r w:rsidRPr="00526D23">
              <w:rPr>
                <w:rStyle w:val="Hyperlink"/>
                <w:color w:val="000000" w:themeColor="text1"/>
                <w:spacing w:val="-2"/>
                <w:sz w:val="16"/>
                <w:szCs w:val="16"/>
                <w:lang w:val="ja-JP" w:bidi="ja-JP"/>
              </w:rPr>
              <w:t>詳細には、特定のプロセスをなぜ、どのように選択したか、プロセス実施の責任を誰が負ったか、</w:t>
            </w:r>
            <w:r w:rsidRPr="00526D23">
              <w:rPr>
                <w:rStyle w:val="Hyperlink"/>
                <w:color w:val="000000" w:themeColor="text1"/>
                <w:sz w:val="16"/>
                <w:szCs w:val="16"/>
                <w:lang w:val="ja-JP" w:bidi="ja-JP"/>
              </w:rPr>
              <w:t>プロセスを適用したことによる成功や教訓などを含めることができます。</w:t>
            </w:r>
          </w:p>
        </w:tc>
      </w:tr>
      <w:tr w:rsidR="00E965C7" w:rsidRPr="00526D23" w14:paraId="7B6BCBFD" w14:textId="77777777" w:rsidTr="001B3C02">
        <w:trPr>
          <w:trHeight w:val="300"/>
        </w:trPr>
        <w:tc>
          <w:tcPr>
            <w:tcW w:w="1841" w:type="dxa"/>
            <w:shd w:val="clear" w:color="auto" w:fill="auto"/>
            <w:vAlign w:val="center"/>
          </w:tcPr>
          <w:p w14:paraId="189BF61D" w14:textId="77777777" w:rsidR="00E965C7" w:rsidRPr="00526D23" w:rsidRDefault="00E965C7" w:rsidP="00075D88">
            <w:pPr>
              <w:topLinePunct/>
              <w:rPr>
                <w:b/>
                <w:bCs/>
                <w:sz w:val="16"/>
                <w:szCs w:val="16"/>
              </w:rPr>
            </w:pPr>
            <w:r w:rsidRPr="00526D23">
              <w:rPr>
                <w:b/>
                <w:sz w:val="16"/>
                <w:szCs w:val="16"/>
                <w:lang w:val="ja-JP" w:bidi="ja-JP"/>
              </w:rPr>
              <w:t>他のリソース</w:t>
            </w:r>
          </w:p>
        </w:tc>
        <w:tc>
          <w:tcPr>
            <w:tcW w:w="13043" w:type="dxa"/>
            <w:gridSpan w:val="5"/>
            <w:shd w:val="clear" w:color="auto" w:fill="auto"/>
            <w:vAlign w:val="center"/>
          </w:tcPr>
          <w:p w14:paraId="323D7986" w14:textId="2856E5A9" w:rsidR="00E965C7" w:rsidRPr="00526D23" w:rsidRDefault="00E965C7" w:rsidP="00075D88">
            <w:pPr>
              <w:topLinePunct/>
              <w:rPr>
                <w:rStyle w:val="Hyperlink"/>
                <w:color w:val="000000" w:themeColor="text1"/>
              </w:rPr>
            </w:pPr>
            <w:r w:rsidRPr="00526D23">
              <w:rPr>
                <w:rStyle w:val="Hyperlink"/>
                <w:color w:val="000000" w:themeColor="text1"/>
                <w:sz w:val="16"/>
                <w:szCs w:val="16"/>
                <w:lang w:val="ja-JP" w:bidi="ja-JP"/>
              </w:rPr>
              <w:t>その他のガイダンスについては、</w:t>
            </w:r>
            <w:hyperlink r:id="rId94" w:history="1">
              <w:r w:rsidRPr="0023735C">
                <w:rPr>
                  <w:rStyle w:val="Hyperlink"/>
                  <w:sz w:val="16"/>
                  <w:szCs w:val="16"/>
                  <w:lang w:val="ja-JP" w:bidi="ja-JP"/>
                </w:rPr>
                <w:t>責任投資の入門ガイド</w:t>
              </w:r>
              <w:r w:rsidRPr="0023735C">
                <w:rPr>
                  <w:rStyle w:val="Hyperlink"/>
                  <w:sz w:val="16"/>
                  <w:szCs w:val="16"/>
                  <w:lang w:bidi="ja-JP"/>
                </w:rPr>
                <w:t>：</w:t>
              </w:r>
              <w:r w:rsidRPr="0023735C">
                <w:rPr>
                  <w:rStyle w:val="Hyperlink"/>
                  <w:sz w:val="16"/>
                  <w:szCs w:val="16"/>
                  <w:lang w:val="ja-JP" w:bidi="ja-JP"/>
                </w:rPr>
                <w:t>不動産</w:t>
              </w:r>
              <w:r w:rsidRPr="0023735C">
                <w:rPr>
                  <w:rStyle w:val="Hyperlink"/>
                  <w:sz w:val="16"/>
                  <w:szCs w:val="16"/>
                  <w:lang w:bidi="ja-JP"/>
                </w:rPr>
                <w:t>（</w:t>
              </w:r>
              <w:r w:rsidRPr="0023735C">
                <w:rPr>
                  <w:rStyle w:val="Hyperlink"/>
                  <w:sz w:val="16"/>
                  <w:szCs w:val="16"/>
                  <w:lang w:bidi="ja-JP"/>
                </w:rPr>
                <w:t>An introduction to responsible investment: real estate</w:t>
              </w:r>
              <w:r w:rsidRPr="0023735C">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E965C7" w:rsidRPr="00526D23" w14:paraId="65947C45" w14:textId="77777777" w:rsidTr="001B3C02">
        <w:trPr>
          <w:trHeight w:val="300"/>
        </w:trPr>
        <w:tc>
          <w:tcPr>
            <w:tcW w:w="14884" w:type="dxa"/>
            <w:gridSpan w:val="6"/>
            <w:shd w:val="clear" w:color="auto" w:fill="0070C0"/>
            <w:vAlign w:val="center"/>
          </w:tcPr>
          <w:p w14:paraId="55CE475C" w14:textId="77777777" w:rsidR="00E965C7" w:rsidRPr="00526D23" w:rsidRDefault="00E965C7"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E965C7" w:rsidRPr="00526D23" w14:paraId="362F50D4" w14:textId="77777777" w:rsidTr="001B3C02">
        <w:trPr>
          <w:trHeight w:val="300"/>
        </w:trPr>
        <w:tc>
          <w:tcPr>
            <w:tcW w:w="1841" w:type="dxa"/>
            <w:shd w:val="clear" w:color="auto" w:fill="auto"/>
            <w:vAlign w:val="center"/>
          </w:tcPr>
          <w:p w14:paraId="0C7059D5" w14:textId="77777777" w:rsidR="00E965C7" w:rsidRPr="00526D23" w:rsidRDefault="00E965C7" w:rsidP="00075D88">
            <w:pPr>
              <w:topLinePunct/>
              <w:rPr>
                <w:b/>
                <w:bCs/>
                <w:sz w:val="16"/>
                <w:szCs w:val="16"/>
              </w:rPr>
            </w:pPr>
            <w:r w:rsidRPr="00526D23">
              <w:rPr>
                <w:b/>
                <w:sz w:val="16"/>
                <w:szCs w:val="16"/>
                <w:lang w:val="ja-JP" w:bidi="ja-JP"/>
              </w:rPr>
              <w:t>依存関係</w:t>
            </w:r>
          </w:p>
        </w:tc>
        <w:tc>
          <w:tcPr>
            <w:tcW w:w="13043" w:type="dxa"/>
            <w:gridSpan w:val="5"/>
            <w:shd w:val="clear" w:color="auto" w:fill="auto"/>
            <w:vAlign w:val="center"/>
          </w:tcPr>
          <w:p w14:paraId="4D32F008" w14:textId="32DFB3E0" w:rsidR="00E965C7" w:rsidRPr="00526D23" w:rsidRDefault="00DE0112" w:rsidP="00075D88">
            <w:pPr>
              <w:topLinePunct/>
              <w:rPr>
                <w:sz w:val="16"/>
                <w:szCs w:val="16"/>
              </w:rPr>
            </w:pPr>
            <w:r w:rsidRPr="00526D23">
              <w:rPr>
                <w:sz w:val="16"/>
                <w:szCs w:val="16"/>
                <w:lang w:val="ja-JP" w:bidi="ja-JP"/>
              </w:rPr>
              <w:t>［</w:t>
            </w:r>
            <w:r w:rsidRPr="00526D23">
              <w:rPr>
                <w:sz w:val="16"/>
                <w:szCs w:val="16"/>
                <w:lang w:val="ja-JP" w:bidi="ja-JP"/>
              </w:rPr>
              <w:t>RE 13</w:t>
            </w:r>
            <w:r w:rsidRPr="00526D23">
              <w:rPr>
                <w:sz w:val="16"/>
                <w:szCs w:val="16"/>
                <w:lang w:val="ja-JP" w:bidi="ja-JP"/>
              </w:rPr>
              <w:t>］</w:t>
            </w:r>
            <w:r w:rsidRPr="00526D23">
              <w:rPr>
                <w:sz w:val="16"/>
                <w:szCs w:val="16"/>
                <w:lang w:val="ja-JP" w:bidi="ja-JP"/>
              </w:rPr>
              <w:t> </w:t>
            </w:r>
          </w:p>
        </w:tc>
      </w:tr>
      <w:tr w:rsidR="00E965C7" w:rsidRPr="00526D23" w14:paraId="45DF99AC" w14:textId="77777777" w:rsidTr="001B3C02">
        <w:trPr>
          <w:trHeight w:val="300"/>
        </w:trPr>
        <w:tc>
          <w:tcPr>
            <w:tcW w:w="1841" w:type="dxa"/>
            <w:shd w:val="clear" w:color="auto" w:fill="auto"/>
            <w:vAlign w:val="center"/>
          </w:tcPr>
          <w:p w14:paraId="503C9A66" w14:textId="77777777" w:rsidR="00E965C7" w:rsidRPr="00526D23" w:rsidRDefault="00E965C7" w:rsidP="00075D88">
            <w:pPr>
              <w:topLinePunct/>
              <w:rPr>
                <w:b/>
                <w:bCs/>
                <w:sz w:val="16"/>
                <w:szCs w:val="16"/>
              </w:rPr>
            </w:pPr>
            <w:r w:rsidRPr="00526D23">
              <w:rPr>
                <w:b/>
                <w:sz w:val="16"/>
                <w:szCs w:val="16"/>
                <w:lang w:val="ja-JP" w:bidi="ja-JP"/>
              </w:rPr>
              <w:t>ゲートウェイ</w:t>
            </w:r>
          </w:p>
        </w:tc>
        <w:tc>
          <w:tcPr>
            <w:tcW w:w="13043" w:type="dxa"/>
            <w:gridSpan w:val="5"/>
            <w:shd w:val="clear" w:color="auto" w:fill="auto"/>
            <w:vAlign w:val="center"/>
          </w:tcPr>
          <w:p w14:paraId="3FFC1C89" w14:textId="2F7D9725" w:rsidR="00E965C7" w:rsidRPr="00526D23" w:rsidRDefault="009A1FCD" w:rsidP="00075D88">
            <w:pPr>
              <w:topLinePunct/>
              <w:rPr>
                <w:sz w:val="16"/>
                <w:szCs w:val="16"/>
              </w:rPr>
            </w:pPr>
            <w:r w:rsidRPr="00526D23">
              <w:rPr>
                <w:sz w:val="16"/>
                <w:szCs w:val="16"/>
                <w:lang w:val="ja-JP" w:bidi="ja-JP"/>
              </w:rPr>
              <w:t>該当なし</w:t>
            </w:r>
          </w:p>
        </w:tc>
      </w:tr>
      <w:tr w:rsidR="00E965C7" w:rsidRPr="00526D23" w14:paraId="4B9380C1" w14:textId="77777777" w:rsidTr="001B3C02">
        <w:trPr>
          <w:trHeight w:val="300"/>
        </w:trPr>
        <w:tc>
          <w:tcPr>
            <w:tcW w:w="14884" w:type="dxa"/>
            <w:gridSpan w:val="6"/>
            <w:shd w:val="clear" w:color="auto" w:fill="0070C0"/>
            <w:vAlign w:val="center"/>
          </w:tcPr>
          <w:p w14:paraId="2E173686" w14:textId="77777777" w:rsidR="00E965C7" w:rsidRPr="00526D23" w:rsidRDefault="00E965C7"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E965C7" w:rsidRPr="00526D23" w14:paraId="6A782177" w14:textId="77777777" w:rsidTr="001B3C02">
        <w:trPr>
          <w:trHeight w:val="354"/>
        </w:trPr>
        <w:tc>
          <w:tcPr>
            <w:tcW w:w="14884" w:type="dxa"/>
            <w:gridSpan w:val="6"/>
            <w:shd w:val="clear" w:color="auto" w:fill="auto"/>
            <w:vAlign w:val="center"/>
          </w:tcPr>
          <w:p w14:paraId="74BF504A" w14:textId="77777777" w:rsidR="00E965C7" w:rsidRPr="00526D23" w:rsidRDefault="00E965C7" w:rsidP="00075D88">
            <w:pPr>
              <w:topLinePunct/>
              <w:rPr>
                <w:bCs/>
                <w:sz w:val="16"/>
                <w:szCs w:val="16"/>
              </w:rPr>
            </w:pPr>
            <w:r w:rsidRPr="00526D23">
              <w:rPr>
                <w:sz w:val="16"/>
                <w:szCs w:val="16"/>
                <w:lang w:val="ja-JP" w:bidi="ja-JP"/>
              </w:rPr>
              <w:t>評価対象外</w:t>
            </w:r>
          </w:p>
        </w:tc>
      </w:tr>
    </w:tbl>
    <w:p w14:paraId="2A8C0956" w14:textId="27050C90" w:rsidR="00796173" w:rsidRPr="00526D23" w:rsidDel="007101E7" w:rsidRDefault="00796173" w:rsidP="00075D88">
      <w:pPr>
        <w:topLinePunct/>
        <w:spacing w:after="160" w:line="259" w:lineRule="auto"/>
        <w:rPr>
          <w:rFonts w:cstheme="majorBidi"/>
          <w:caps/>
          <w:color w:val="2F5496" w:themeColor="accent1" w:themeShade="BF"/>
          <w:sz w:val="40"/>
          <w:szCs w:val="32"/>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131"/>
        <w:gridCol w:w="706"/>
        <w:gridCol w:w="1202"/>
        <w:gridCol w:w="3333"/>
        <w:gridCol w:w="139"/>
        <w:gridCol w:w="1983"/>
        <w:gridCol w:w="1992"/>
      </w:tblGrid>
      <w:tr w:rsidR="00554536" w:rsidRPr="00526D23" w14:paraId="0B97DC98" w14:textId="77777777" w:rsidTr="00F84478">
        <w:trPr>
          <w:trHeight w:val="367"/>
        </w:trPr>
        <w:tc>
          <w:tcPr>
            <w:tcW w:w="1840" w:type="dxa"/>
            <w:vMerge w:val="restart"/>
            <w:shd w:val="clear" w:color="auto" w:fill="DFF5F9"/>
            <w:vAlign w:val="center"/>
            <w:hideMark/>
          </w:tcPr>
          <w:p w14:paraId="594EFA71" w14:textId="77777777" w:rsidR="00796173" w:rsidRPr="00526D23" w:rsidRDefault="00796173"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45EA957F" w14:textId="77777777" w:rsidR="00796173" w:rsidRPr="00526D23" w:rsidRDefault="00796173" w:rsidP="00075D88">
            <w:pPr>
              <w:topLinePunct/>
              <w:spacing w:line="240" w:lineRule="auto"/>
              <w:jc w:val="center"/>
              <w:rPr>
                <w:rFonts w:cs="Arial"/>
                <w:b/>
                <w:sz w:val="14"/>
                <w:szCs w:val="14"/>
                <w:lang w:eastAsia="en-GB"/>
              </w:rPr>
            </w:pPr>
          </w:p>
          <w:p w14:paraId="5375F7D0" w14:textId="16E16623" w:rsidR="00796173" w:rsidRPr="00526D23" w:rsidRDefault="00796173" w:rsidP="00075D88">
            <w:pPr>
              <w:pStyle w:val="Indicatorsubsection"/>
              <w:topLinePunct/>
              <w:rPr>
                <w:rFonts w:eastAsia="MS PGothic"/>
                <w:sz w:val="18"/>
                <w:szCs w:val="18"/>
                <w:lang w:val="en-GB"/>
              </w:rPr>
            </w:pPr>
            <w:bookmarkStart w:id="32" w:name="_Toc126933998"/>
            <w:r w:rsidRPr="00526D23">
              <w:rPr>
                <w:rFonts w:eastAsia="MS PGothic"/>
                <w:lang w:val="ja-JP" w:eastAsia="ja-JP" w:bidi="ja-JP"/>
              </w:rPr>
              <w:t>RE 14</w:t>
            </w:r>
            <w:bookmarkEnd w:id="32"/>
          </w:p>
        </w:tc>
        <w:tc>
          <w:tcPr>
            <w:tcW w:w="1558" w:type="dxa"/>
            <w:shd w:val="clear" w:color="auto" w:fill="DFF5F9"/>
            <w:vAlign w:val="center"/>
            <w:hideMark/>
          </w:tcPr>
          <w:p w14:paraId="6FB0B5C2" w14:textId="77777777" w:rsidR="00796173" w:rsidRPr="00526D23" w:rsidRDefault="00796173"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7" w:type="dxa"/>
            <w:gridSpan w:val="2"/>
            <w:shd w:val="clear" w:color="auto" w:fill="DFF5F9"/>
            <w:vAlign w:val="center"/>
          </w:tcPr>
          <w:p w14:paraId="6939D374" w14:textId="7AF7143B" w:rsidR="00796173"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4674" w:type="dxa"/>
            <w:gridSpan w:val="3"/>
            <w:vMerge w:val="restart"/>
            <w:shd w:val="clear" w:color="auto" w:fill="DFF5F9"/>
            <w:vAlign w:val="center"/>
          </w:tcPr>
          <w:p w14:paraId="6A71EC45" w14:textId="77777777" w:rsidR="00796173" w:rsidRPr="00526D23" w:rsidRDefault="00796173"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2F81F8D2" w14:textId="77777777" w:rsidR="00796173" w:rsidRPr="00526D23" w:rsidRDefault="00796173" w:rsidP="00075D88">
            <w:pPr>
              <w:topLinePunct/>
              <w:spacing w:line="240" w:lineRule="auto"/>
              <w:jc w:val="center"/>
              <w:rPr>
                <w:rFonts w:cs="Arial"/>
                <w:sz w:val="14"/>
                <w:szCs w:val="14"/>
              </w:rPr>
            </w:pPr>
          </w:p>
          <w:p w14:paraId="28335D64" w14:textId="17AEBCBB" w:rsidR="00796173" w:rsidRPr="00526D23" w:rsidRDefault="00796173" w:rsidP="00075D88">
            <w:pPr>
              <w:topLinePunct/>
              <w:jc w:val="center"/>
              <w:rPr>
                <w:sz w:val="18"/>
                <w:szCs w:val="18"/>
              </w:rPr>
            </w:pPr>
            <w:r w:rsidRPr="00526D23">
              <w:rPr>
                <w:b/>
                <w:sz w:val="22"/>
                <w:szCs w:val="22"/>
                <w:lang w:val="ja-JP" w:bidi="ja-JP"/>
              </w:rPr>
              <w:t>モニタリング</w:t>
            </w:r>
          </w:p>
        </w:tc>
        <w:tc>
          <w:tcPr>
            <w:tcW w:w="1983" w:type="dxa"/>
            <w:vMerge w:val="restart"/>
            <w:shd w:val="clear" w:color="auto" w:fill="DFF5F9"/>
            <w:vAlign w:val="center"/>
            <w:hideMark/>
          </w:tcPr>
          <w:p w14:paraId="55929BA5" w14:textId="77777777" w:rsidR="00796173" w:rsidRPr="00526D23" w:rsidRDefault="00796173"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7469EC5E" w14:textId="77777777" w:rsidR="00796173" w:rsidRPr="00526D23" w:rsidRDefault="00796173" w:rsidP="00075D88">
            <w:pPr>
              <w:topLinePunct/>
              <w:spacing w:line="240" w:lineRule="auto"/>
              <w:jc w:val="center"/>
              <w:rPr>
                <w:rFonts w:cs="Arial"/>
                <w:b/>
                <w:bCs/>
                <w:sz w:val="14"/>
                <w:szCs w:val="14"/>
                <w:lang w:eastAsia="en-GB"/>
              </w:rPr>
            </w:pPr>
          </w:p>
          <w:p w14:paraId="1E9DD3C7" w14:textId="6052EAB6" w:rsidR="00796173" w:rsidRPr="00526D23" w:rsidRDefault="00796173"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w:t>
            </w:r>
          </w:p>
        </w:tc>
        <w:tc>
          <w:tcPr>
            <w:tcW w:w="1992" w:type="dxa"/>
            <w:vMerge w:val="restart"/>
            <w:shd w:val="clear" w:color="auto" w:fill="00B0F0"/>
            <w:tcMar>
              <w:top w:w="113" w:type="dxa"/>
              <w:left w:w="113" w:type="dxa"/>
              <w:bottom w:w="113" w:type="dxa"/>
              <w:right w:w="113" w:type="dxa"/>
            </w:tcMar>
            <w:vAlign w:val="center"/>
            <w:hideMark/>
          </w:tcPr>
          <w:p w14:paraId="27D23610" w14:textId="77777777" w:rsidR="00796173" w:rsidRPr="00526D23" w:rsidRDefault="00796173"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4670C334" w14:textId="77777777" w:rsidR="00796173" w:rsidRPr="00526D23" w:rsidRDefault="00796173" w:rsidP="00075D88">
            <w:pPr>
              <w:topLinePunct/>
              <w:spacing w:line="240" w:lineRule="auto"/>
              <w:jc w:val="center"/>
              <w:rPr>
                <w:rFonts w:cs="Arial"/>
                <w:b/>
                <w:bCs/>
                <w:color w:val="FFFFFF" w:themeColor="background1"/>
                <w:sz w:val="14"/>
                <w:szCs w:val="14"/>
                <w:lang w:eastAsia="en-GB"/>
              </w:rPr>
            </w:pPr>
          </w:p>
          <w:p w14:paraId="6EFD6EFD" w14:textId="77777777" w:rsidR="00796173" w:rsidRPr="00526D23" w:rsidRDefault="00796173"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F76C8A" w:rsidRPr="00526D23" w14:paraId="172DC367" w14:textId="77777777" w:rsidTr="00F84478">
        <w:trPr>
          <w:trHeight w:val="367"/>
        </w:trPr>
        <w:tc>
          <w:tcPr>
            <w:tcW w:w="1840" w:type="dxa"/>
            <w:vMerge/>
            <w:vAlign w:val="center"/>
          </w:tcPr>
          <w:p w14:paraId="5BF67049" w14:textId="77777777" w:rsidR="00796173" w:rsidRPr="00526D23" w:rsidRDefault="00796173" w:rsidP="00075D88">
            <w:pPr>
              <w:topLinePunct/>
              <w:spacing w:line="240" w:lineRule="auto"/>
              <w:jc w:val="center"/>
              <w:rPr>
                <w:rFonts w:cs="Arial"/>
                <w:b/>
                <w:sz w:val="14"/>
                <w:szCs w:val="14"/>
                <w:lang w:eastAsia="en-GB"/>
              </w:rPr>
            </w:pPr>
          </w:p>
        </w:tc>
        <w:tc>
          <w:tcPr>
            <w:tcW w:w="1558" w:type="dxa"/>
            <w:shd w:val="clear" w:color="auto" w:fill="DFF5F9"/>
            <w:vAlign w:val="center"/>
          </w:tcPr>
          <w:p w14:paraId="183E7BC9" w14:textId="77777777" w:rsidR="00796173" w:rsidRPr="00526D23" w:rsidRDefault="00796173"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7" w:type="dxa"/>
            <w:gridSpan w:val="2"/>
            <w:shd w:val="clear" w:color="auto" w:fill="DFF5F9"/>
            <w:vAlign w:val="center"/>
          </w:tcPr>
          <w:p w14:paraId="301F8AA3" w14:textId="70ED053A" w:rsidR="00796173"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674" w:type="dxa"/>
            <w:gridSpan w:val="3"/>
            <w:vMerge/>
            <w:vAlign w:val="center"/>
          </w:tcPr>
          <w:p w14:paraId="45166708" w14:textId="77777777" w:rsidR="00796173" w:rsidRPr="00526D23" w:rsidRDefault="00796173" w:rsidP="00075D88">
            <w:pPr>
              <w:topLinePunct/>
              <w:spacing w:line="240" w:lineRule="auto"/>
              <w:jc w:val="center"/>
              <w:rPr>
                <w:rFonts w:cs="Arial"/>
                <w:b/>
                <w:sz w:val="14"/>
                <w:szCs w:val="14"/>
                <w:lang w:eastAsia="en-GB"/>
              </w:rPr>
            </w:pPr>
          </w:p>
        </w:tc>
        <w:tc>
          <w:tcPr>
            <w:tcW w:w="1983" w:type="dxa"/>
            <w:vMerge/>
            <w:vAlign w:val="center"/>
          </w:tcPr>
          <w:p w14:paraId="077B7341" w14:textId="77777777" w:rsidR="00796173" w:rsidRPr="00526D23" w:rsidRDefault="00796173" w:rsidP="00075D88">
            <w:pPr>
              <w:topLinePunct/>
              <w:spacing w:line="240" w:lineRule="auto"/>
              <w:jc w:val="center"/>
              <w:rPr>
                <w:rFonts w:cs="Arial"/>
                <w:b/>
                <w:bCs/>
                <w:sz w:val="14"/>
                <w:szCs w:val="14"/>
                <w:lang w:eastAsia="en-GB"/>
              </w:rPr>
            </w:pPr>
          </w:p>
        </w:tc>
        <w:tc>
          <w:tcPr>
            <w:tcW w:w="1992" w:type="dxa"/>
            <w:vMerge/>
            <w:tcMar>
              <w:top w:w="113" w:type="dxa"/>
              <w:left w:w="113" w:type="dxa"/>
              <w:bottom w:w="113" w:type="dxa"/>
              <w:right w:w="113" w:type="dxa"/>
            </w:tcMar>
            <w:vAlign w:val="center"/>
          </w:tcPr>
          <w:p w14:paraId="260133D2" w14:textId="77777777" w:rsidR="00796173" w:rsidRPr="00526D23" w:rsidRDefault="00796173" w:rsidP="00075D88">
            <w:pPr>
              <w:topLinePunct/>
              <w:spacing w:line="240" w:lineRule="auto"/>
              <w:jc w:val="center"/>
              <w:rPr>
                <w:rFonts w:cs="Arial"/>
                <w:b/>
                <w:bCs/>
                <w:color w:val="FFFFFF" w:themeColor="background1"/>
                <w:sz w:val="14"/>
                <w:szCs w:val="14"/>
                <w:lang w:eastAsia="en-GB"/>
              </w:rPr>
            </w:pPr>
          </w:p>
        </w:tc>
      </w:tr>
      <w:tr w:rsidR="0032770C" w:rsidRPr="00526D23" w14:paraId="1AFC707F" w14:textId="77777777" w:rsidTr="003AB1A8">
        <w:trPr>
          <w:trHeight w:val="567"/>
        </w:trPr>
        <w:tc>
          <w:tcPr>
            <w:tcW w:w="14884" w:type="dxa"/>
            <w:gridSpan w:val="9"/>
            <w:shd w:val="clear" w:color="auto" w:fill="FFFFFF" w:themeFill="background1"/>
            <w:tcMar>
              <w:top w:w="113" w:type="dxa"/>
              <w:left w:w="113" w:type="dxa"/>
              <w:bottom w:w="113" w:type="dxa"/>
              <w:right w:w="113" w:type="dxa"/>
            </w:tcMar>
            <w:vAlign w:val="center"/>
            <w:hideMark/>
          </w:tcPr>
          <w:p w14:paraId="538C5353" w14:textId="73D0114B" w:rsidR="00796173" w:rsidRPr="00526D23" w:rsidRDefault="00796173" w:rsidP="00075D88">
            <w:pPr>
              <w:topLinePunct/>
              <w:spacing w:line="276" w:lineRule="auto"/>
              <w:rPr>
                <w:rFonts w:cs="Arial"/>
                <w:b/>
              </w:rPr>
            </w:pPr>
            <w:r w:rsidRPr="00526D23">
              <w:rPr>
                <w:rFonts w:cs="MS Mincho" w:hint="eastAsia"/>
                <w:b/>
                <w:lang w:val="ja-JP" w:bidi="ja-JP"/>
              </w:rPr>
              <w:t>投資後、その保有期間にわたり、</w:t>
            </w:r>
            <w:hyperlink r:id="rId95" w:history="1">
              <w:r w:rsidRPr="00526D23">
                <w:rPr>
                  <w:rFonts w:cs="MS Mincho" w:hint="eastAsia"/>
                  <w:b/>
                  <w:lang w:val="ja-JP" w:bidi="ja-JP"/>
                </w:rPr>
                <w:t>重要な</w:t>
              </w:r>
              <w:r w:rsidRPr="00526D23">
                <w:rPr>
                  <w:rStyle w:val="Hyperlink"/>
                  <w:b/>
                  <w:lang w:val="ja-JP" w:bidi="ja-JP"/>
                </w:rPr>
                <w:t>ESG</w:t>
              </w:r>
              <w:r w:rsidRPr="00526D23">
                <w:rPr>
                  <w:rStyle w:val="Hyperlink"/>
                  <w:b/>
                  <w:lang w:val="ja-JP" w:bidi="ja-JP"/>
                </w:rPr>
                <w:t>リスク</w:t>
              </w:r>
            </w:hyperlink>
            <w:r w:rsidRPr="00526D23">
              <w:rPr>
                <w:rFonts w:cs="MS Mincho" w:hint="eastAsia"/>
                <w:b/>
                <w:lang w:val="ja-JP" w:bidi="ja-JP"/>
              </w:rPr>
              <w:t>および価値を創出する</w:t>
            </w:r>
            <w:hyperlink r:id="rId96" w:history="1">
              <w:r w:rsidR="00F60752" w:rsidRPr="00526D23">
                <w:rPr>
                  <w:rStyle w:val="Hyperlink"/>
                  <w:rFonts w:cs="Arial"/>
                  <w:b/>
                  <w:lang w:val="ja-JP" w:bidi="ja-JP"/>
                </w:rPr>
                <w:t>ESG</w:t>
              </w:r>
              <w:r w:rsidR="00F60752" w:rsidRPr="00526D23">
                <w:rPr>
                  <w:rStyle w:val="Hyperlink"/>
                  <w:rFonts w:cs="MS Mincho" w:hint="eastAsia"/>
                  <w:b/>
                  <w:lang w:val="ja-JP" w:bidi="ja-JP"/>
                </w:rPr>
                <w:t>機会</w:t>
              </w:r>
            </w:hyperlink>
            <w:r w:rsidRPr="00526D23">
              <w:rPr>
                <w:rFonts w:cs="MS Mincho" w:hint="eastAsia"/>
                <w:b/>
                <w:lang w:val="ja-JP" w:bidi="ja-JP"/>
              </w:rPr>
              <w:t>をどのように管理していますか。</w:t>
            </w:r>
          </w:p>
          <w:p w14:paraId="5513E1C7" w14:textId="77777777" w:rsidR="00966EC4" w:rsidRPr="00526D23" w:rsidRDefault="00966EC4" w:rsidP="00075D88">
            <w:pPr>
              <w:topLinePunct/>
              <w:spacing w:line="276" w:lineRule="auto"/>
              <w:rPr>
                <w:rFonts w:cs="Arial"/>
                <w:b/>
              </w:rPr>
            </w:pPr>
          </w:p>
          <w:p w14:paraId="51ADFE2A" w14:textId="21191DEE" w:rsidR="00966EC4" w:rsidRPr="00526D23" w:rsidRDefault="00BB5B57" w:rsidP="00075D88">
            <w:pPr>
              <w:topLinePunct/>
              <w:spacing w:line="276" w:lineRule="auto"/>
              <w:rPr>
                <w:rFonts w:cs="Arial"/>
              </w:rPr>
            </w:pPr>
            <w:r w:rsidRPr="00BB5B57">
              <w:rPr>
                <w:rFonts w:hint="eastAsia"/>
                <w:spacing w:val="-2"/>
                <w:lang w:val="ja-JP" w:bidi="ja-JP"/>
              </w:rPr>
              <w:t>不動産投資において少数株主である投資家については、資産や不動産に対する影響力をどのように</w:t>
            </w:r>
            <w:r w:rsidRPr="00BB5B57">
              <w:rPr>
                <w:rFonts w:hint="eastAsia"/>
                <w:spacing w:val="-2"/>
                <w:lang w:val="ja-JP" w:bidi="ja-JP"/>
              </w:rPr>
              <w:t xml:space="preserve"> </w:t>
            </w:r>
            <w:r w:rsidRPr="00BB5B57">
              <w:rPr>
                <w:rFonts w:hint="eastAsia"/>
                <w:spacing w:val="-2"/>
                <w:lang w:val="ja-JP" w:bidi="ja-JP"/>
              </w:rPr>
              <w:t>使うかに基づいて、回答の選択肢を選択し、</w:t>
            </w:r>
            <w:r w:rsidR="00966EC4" w:rsidRPr="00526D23">
              <w:rPr>
                <w:spacing w:val="-2"/>
                <w:lang w:val="ja-JP" w:bidi="ja-JP"/>
              </w:rPr>
              <w:t>、協調投資の状況でエンゲージメントを行う資産またはプロパティ、</w:t>
            </w:r>
            <w:r w:rsidR="00966EC4" w:rsidRPr="00526D23">
              <w:rPr>
                <w:lang w:val="ja-JP" w:bidi="ja-JP"/>
              </w:rPr>
              <w:t>過半数の株主、および／または主要投資家に対してどのように影響を与えているかについて、オプションを選択してください。</w:t>
            </w:r>
          </w:p>
        </w:tc>
      </w:tr>
      <w:tr w:rsidR="00F76C8A" w:rsidRPr="00526D23" w14:paraId="498AE0A1" w14:textId="77777777" w:rsidTr="00F84478">
        <w:trPr>
          <w:trHeight w:val="465"/>
        </w:trPr>
        <w:tc>
          <w:tcPr>
            <w:tcW w:w="743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9418" w14:textId="5EA96383" w:rsidR="008751C8" w:rsidRPr="00526D23" w:rsidRDefault="003D708B" w:rsidP="00075D88">
            <w:pPr>
              <w:pStyle w:val="ListParagraph"/>
              <w:numPr>
                <w:ilvl w:val="0"/>
                <w:numId w:val="40"/>
              </w:numPr>
              <w:topLinePunct/>
              <w:spacing w:line="276" w:lineRule="auto"/>
            </w:pPr>
            <w:r w:rsidRPr="00526D23">
              <w:rPr>
                <w:lang w:val="ja-JP" w:bidi="ja-JP"/>
              </w:rPr>
              <w:t>（</w:t>
            </w:r>
            <w:r w:rsidRPr="00526D23">
              <w:rPr>
                <w:lang w:val="ja-JP" w:bidi="ja-JP"/>
              </w:rPr>
              <w:t>A</w:t>
            </w:r>
            <w:r w:rsidRPr="00526D23">
              <w:rPr>
                <w:lang w:val="ja-JP" w:bidi="ja-JP"/>
              </w:rPr>
              <w:t>）投資前の調査、</w:t>
            </w:r>
            <w:hyperlink r:id="rId97" w:history="1">
              <w:r w:rsidR="008751C8" w:rsidRPr="00526D23">
                <w:rPr>
                  <w:rStyle w:val="Hyperlink"/>
                  <w:lang w:val="ja-JP" w:bidi="ja-JP"/>
                </w:rPr>
                <w:t>デュー・デリジェンス</w:t>
              </w:r>
            </w:hyperlink>
            <w:r w:rsidRPr="00526D23">
              <w:rPr>
                <w:lang w:val="ja-JP" w:bidi="ja-JP"/>
              </w:rPr>
              <w:t>、重要性の結果に基づき、資産固有の</w:t>
            </w:r>
            <w:r w:rsidRPr="00526D23">
              <w:rPr>
                <w:lang w:val="ja-JP" w:bidi="ja-JP"/>
              </w:rPr>
              <w:t>ESG</w:t>
            </w:r>
            <w:r w:rsidRPr="00526D23">
              <w:rPr>
                <w:lang w:val="ja-JP" w:bidi="ja-JP"/>
              </w:rPr>
              <w:t>アクション・プランを策定している</w:t>
            </w:r>
          </w:p>
        </w:tc>
        <w:tc>
          <w:tcPr>
            <w:tcW w:w="7447" w:type="dxa"/>
            <w:gridSpan w:val="4"/>
            <w:tcBorders>
              <w:bottom w:val="single" w:sz="6" w:space="0" w:color="A6A6A6" w:themeColor="background1" w:themeShade="A6"/>
            </w:tcBorders>
            <w:shd w:val="clear" w:color="auto" w:fill="FFFFFF" w:themeFill="background1"/>
            <w:vAlign w:val="center"/>
          </w:tcPr>
          <w:p w14:paraId="674004F3" w14:textId="3AACF92F" w:rsidR="0056483D" w:rsidRPr="00526D23" w:rsidRDefault="0056483D" w:rsidP="00075D88">
            <w:pPr>
              <w:topLinePunct/>
              <w:spacing w:line="276" w:lineRule="auto"/>
              <w:rPr>
                <w:rFonts w:cs="Arial"/>
              </w:rPr>
            </w:pPr>
            <w:r w:rsidRPr="00526D23">
              <w:rPr>
                <w:rFonts w:cs="MS Mincho" w:hint="eastAsia"/>
                <w:lang w:val="ja-JP" w:bidi="ja-JP"/>
              </w:rPr>
              <w:t>［ドロップダウン・リスト］</w:t>
            </w:r>
          </w:p>
          <w:p w14:paraId="1E0ABAE4" w14:textId="77777777" w:rsidR="0056483D" w:rsidRPr="00526D23" w:rsidRDefault="0056483D" w:rsidP="00075D88">
            <w:pPr>
              <w:topLinePunct/>
              <w:spacing w:line="276" w:lineRule="auto"/>
              <w:rPr>
                <w:rFonts w:cs="Arial"/>
              </w:rPr>
            </w:pPr>
          </w:p>
          <w:p w14:paraId="1CB083CA" w14:textId="4A280353" w:rsidR="0056483D"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）すべての不動産投資が対象</w:t>
            </w:r>
          </w:p>
          <w:p w14:paraId="3ABC9062" w14:textId="444C61E3" w:rsidR="0056483D"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）過半数の不動産投資が対象</w:t>
            </w:r>
          </w:p>
          <w:p w14:paraId="61746671" w14:textId="240600D5" w:rsidR="008751C8"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）一部の不動産投資が対象</w:t>
            </w:r>
          </w:p>
        </w:tc>
      </w:tr>
      <w:tr w:rsidR="00F76C8A" w:rsidRPr="00526D23" w14:paraId="7C197D1A" w14:textId="77777777" w:rsidTr="00F84478">
        <w:trPr>
          <w:trHeight w:val="465"/>
        </w:trPr>
        <w:tc>
          <w:tcPr>
            <w:tcW w:w="743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9175" w14:textId="17ED1B9E" w:rsidR="008751C8" w:rsidRPr="00526D23" w:rsidRDefault="003D708B" w:rsidP="00075D88">
            <w:pPr>
              <w:pStyle w:val="ListParagraph"/>
              <w:numPr>
                <w:ilvl w:val="0"/>
                <w:numId w:val="40"/>
              </w:numPr>
              <w:topLinePunct/>
              <w:spacing w:line="276" w:lineRule="auto"/>
              <w:rPr>
                <w:rFonts w:cs="Arial"/>
                <w:sz w:val="16"/>
                <w:szCs w:val="16"/>
              </w:rPr>
            </w:pPr>
            <w:r w:rsidRPr="00526D23">
              <w:rPr>
                <w:lang w:val="ja-JP" w:bidi="ja-JP"/>
              </w:rPr>
              <w:t>（</w:t>
            </w:r>
            <w:r w:rsidRPr="00526D23">
              <w:rPr>
                <w:lang w:val="ja-JP" w:bidi="ja-JP"/>
              </w:rPr>
              <w:t>B</w:t>
            </w:r>
            <w:r w:rsidRPr="00526D23">
              <w:rPr>
                <w:lang w:val="ja-JP" w:bidi="ja-JP"/>
              </w:rPr>
              <w:t>）少なくとも年に</w:t>
            </w:r>
            <w:r w:rsidRPr="00526D23">
              <w:rPr>
                <w:lang w:val="ja-JP" w:bidi="ja-JP"/>
              </w:rPr>
              <w:t>1</w:t>
            </w:r>
            <w:r w:rsidRPr="00526D23">
              <w:rPr>
                <w:lang w:val="ja-JP" w:bidi="ja-JP"/>
              </w:rPr>
              <w:t>回、パフォーマンスのモニタリング結果に基づき、</w:t>
            </w:r>
            <w:r w:rsidR="004639B5" w:rsidRPr="00526D23">
              <w:rPr>
                <w:lang w:val="ja-JP" w:bidi="ja-JP"/>
              </w:rPr>
              <w:br/>
            </w:r>
            <w:r w:rsidRPr="00526D23">
              <w:rPr>
                <w:lang w:val="ja-JP" w:bidi="ja-JP"/>
              </w:rPr>
              <w:t>ESG</w:t>
            </w:r>
            <w:r w:rsidRPr="00526D23">
              <w:rPr>
                <w:lang w:val="ja-JP" w:bidi="ja-JP"/>
              </w:rPr>
              <w:t>アクション・プランを定期的に調整している</w:t>
            </w:r>
          </w:p>
        </w:tc>
        <w:tc>
          <w:tcPr>
            <w:tcW w:w="7447" w:type="dxa"/>
            <w:gridSpan w:val="4"/>
            <w:tcBorders>
              <w:bottom w:val="single" w:sz="6" w:space="0" w:color="A6A6A6" w:themeColor="background1" w:themeShade="A6"/>
            </w:tcBorders>
            <w:shd w:val="clear" w:color="auto" w:fill="FFFFFF" w:themeFill="background1"/>
            <w:vAlign w:val="center"/>
          </w:tcPr>
          <w:p w14:paraId="4ADC2F90" w14:textId="574E4EB6" w:rsidR="008751C8" w:rsidRPr="00526D23" w:rsidRDefault="00D41F1D" w:rsidP="00075D88">
            <w:pPr>
              <w:topLinePunct/>
              <w:spacing w:line="276" w:lineRule="auto"/>
              <w:rPr>
                <w:rFonts w:cs="Arial"/>
                <w:lang w:eastAsia="en-GB"/>
              </w:rPr>
            </w:pPr>
            <w:r w:rsidRPr="00526D23">
              <w:rPr>
                <w:rFonts w:cs="MS Mincho" w:hint="eastAsia"/>
                <w:lang w:val="ja-JP" w:bidi="ja-JP"/>
              </w:rPr>
              <w:t>［同上］</w:t>
            </w:r>
          </w:p>
        </w:tc>
      </w:tr>
      <w:tr w:rsidR="00F76C8A" w:rsidRPr="00526D23" w14:paraId="74ACED0C" w14:textId="77777777" w:rsidTr="00F84478">
        <w:trPr>
          <w:trHeight w:val="465"/>
        </w:trPr>
        <w:tc>
          <w:tcPr>
            <w:tcW w:w="743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BA7A96" w14:textId="5B9E09C7" w:rsidR="008751C8" w:rsidRPr="00526D23" w:rsidRDefault="63047EC3" w:rsidP="00075D88">
            <w:pPr>
              <w:pStyle w:val="ListParagraph"/>
              <w:numPr>
                <w:ilvl w:val="0"/>
                <w:numId w:val="40"/>
              </w:numPr>
              <w:topLinePunct/>
              <w:spacing w:line="276" w:lineRule="auto"/>
              <w:rPr>
                <w:rFonts w:cs="Arial"/>
              </w:rPr>
            </w:pPr>
            <w:r w:rsidRPr="00526D23">
              <w:rPr>
                <w:lang w:val="ja-JP" w:bidi="ja-JP"/>
              </w:rPr>
              <w:t>（</w:t>
            </w:r>
            <w:r w:rsidRPr="00526D23">
              <w:rPr>
                <w:lang w:val="ja-JP" w:bidi="ja-JP"/>
              </w:rPr>
              <w:t>C</w:t>
            </w:r>
            <w:r w:rsidRPr="00526D23">
              <w:rPr>
                <w:lang w:val="ja-JP" w:bidi="ja-JP"/>
              </w:rPr>
              <w:t>）自社、または</w:t>
            </w:r>
            <w:r w:rsidR="00A506E3">
              <w:rPr>
                <w:rFonts w:hint="eastAsia"/>
                <w:lang w:val="ja-JP" w:bidi="ja-JP"/>
              </w:rPr>
              <w:t>起用</w:t>
            </w:r>
            <w:r w:rsidRPr="00526D23">
              <w:rPr>
                <w:lang w:val="ja-JP" w:bidi="ja-JP"/>
              </w:rPr>
              <w:t>している外部アドバイザーが、特定の</w:t>
            </w:r>
            <w:r w:rsidRPr="00526D23">
              <w:rPr>
                <w:lang w:val="ja-JP" w:bidi="ja-JP"/>
              </w:rPr>
              <w:t>ESG</w:t>
            </w:r>
            <w:r w:rsidRPr="00526D23">
              <w:rPr>
                <w:lang w:val="ja-JP" w:bidi="ja-JP"/>
              </w:rPr>
              <w:t>価値創出機会を持つ不動産投資をサポートしている</w:t>
            </w:r>
          </w:p>
        </w:tc>
        <w:tc>
          <w:tcPr>
            <w:tcW w:w="7447" w:type="dxa"/>
            <w:gridSpan w:val="4"/>
            <w:tcBorders>
              <w:bottom w:val="single" w:sz="6" w:space="0" w:color="A6A6A6" w:themeColor="background1" w:themeShade="A6"/>
            </w:tcBorders>
            <w:shd w:val="clear" w:color="auto" w:fill="FFFFFF" w:themeFill="background1"/>
            <w:vAlign w:val="center"/>
          </w:tcPr>
          <w:p w14:paraId="17FD8A3C" w14:textId="501DD9E6" w:rsidR="008751C8" w:rsidRPr="00526D23" w:rsidRDefault="00D41F1D" w:rsidP="00075D88">
            <w:pPr>
              <w:topLinePunct/>
              <w:spacing w:line="276" w:lineRule="auto"/>
              <w:rPr>
                <w:rFonts w:cs="Arial"/>
                <w:lang w:eastAsia="en-GB"/>
              </w:rPr>
            </w:pPr>
            <w:r w:rsidRPr="00526D23">
              <w:rPr>
                <w:rFonts w:cs="MS Mincho" w:hint="eastAsia"/>
                <w:lang w:val="ja-JP" w:bidi="ja-JP"/>
              </w:rPr>
              <w:t>［同上］</w:t>
            </w:r>
          </w:p>
        </w:tc>
      </w:tr>
      <w:tr w:rsidR="00F76C8A" w:rsidRPr="00526D23" w14:paraId="540A56EC" w14:textId="77777777" w:rsidTr="00F84478">
        <w:trPr>
          <w:trHeight w:val="465"/>
        </w:trPr>
        <w:tc>
          <w:tcPr>
            <w:tcW w:w="7437"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23DC3C" w14:textId="58AEF4C2" w:rsidR="009E5850" w:rsidRPr="00526D23" w:rsidRDefault="003D708B" w:rsidP="00075D88">
            <w:pPr>
              <w:pStyle w:val="ListParagraph"/>
              <w:numPr>
                <w:ilvl w:val="0"/>
                <w:numId w:val="40"/>
              </w:numPr>
              <w:topLinePunct/>
              <w:spacing w:line="276" w:lineRule="auto"/>
              <w:rPr>
                <w:rFonts w:cs="Arial"/>
                <w:sz w:val="16"/>
                <w:szCs w:val="16"/>
                <w:lang w:eastAsia="en-GB"/>
              </w:rPr>
            </w:pPr>
            <w:r w:rsidRPr="00526D23">
              <w:rPr>
                <w:lang w:val="ja-JP" w:bidi="ja-JP"/>
              </w:rPr>
              <w:t>（</w:t>
            </w:r>
            <w:r w:rsidRPr="00526D23">
              <w:rPr>
                <w:lang w:val="ja-JP" w:bidi="ja-JP"/>
              </w:rPr>
              <w:t>D</w:t>
            </w:r>
            <w:r w:rsidRPr="00526D23">
              <w:rPr>
                <w:lang w:val="ja-JP" w:bidi="ja-JP"/>
              </w:rPr>
              <w:t>）</w:t>
            </w:r>
            <w:r w:rsidR="008751C8" w:rsidRPr="00526D23">
              <w:rPr>
                <w:rFonts w:cs="Arial"/>
                <w:color w:val="000000"/>
                <w:shd w:val="clear" w:color="auto" w:fill="FFFFFF"/>
                <w:lang w:val="ja-JP" w:bidi="ja-JP"/>
              </w:rPr>
              <w:t>その他</w:t>
            </w:r>
            <w:r w:rsidR="008751C8" w:rsidRPr="00526D23">
              <w:rPr>
                <w:rFonts w:cs="Arial"/>
                <w:color w:val="000000"/>
                <w:shd w:val="clear" w:color="auto" w:fill="FFFFFF"/>
                <w:lang w:val="ja-JP" w:bidi="ja-JP"/>
              </w:rPr>
              <w:t xml:space="preserve"> </w:t>
            </w:r>
          </w:p>
          <w:p w14:paraId="449F4E7D" w14:textId="33D6670F" w:rsidR="008751C8" w:rsidRPr="00526D23" w:rsidRDefault="00BD2032" w:rsidP="00075D88">
            <w:pPr>
              <w:pStyle w:val="ListParagraph"/>
              <w:topLinePunct/>
              <w:spacing w:line="276" w:lineRule="auto"/>
              <w:ind w:left="360"/>
              <w:rPr>
                <w:rFonts w:cs="Arial"/>
                <w:sz w:val="16"/>
                <w:szCs w:val="16"/>
              </w:rPr>
            </w:pPr>
            <w:r w:rsidRPr="00526D23">
              <w:rPr>
                <w:rFonts w:cs="Arial"/>
                <w:color w:val="000000"/>
                <w:shd w:val="clear" w:color="auto" w:fill="FFFFFF"/>
                <w:lang w:val="ja-JP" w:bidi="ja-JP"/>
              </w:rPr>
              <w:t>具体的に記入：</w:t>
            </w:r>
            <w:r w:rsidR="00FF2DBC"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tc>
        <w:tc>
          <w:tcPr>
            <w:tcW w:w="7447" w:type="dxa"/>
            <w:gridSpan w:val="4"/>
            <w:tcBorders>
              <w:bottom w:val="single" w:sz="6" w:space="0" w:color="A6A6A6" w:themeColor="background1" w:themeShade="A6"/>
            </w:tcBorders>
            <w:shd w:val="clear" w:color="auto" w:fill="FFFFFF" w:themeFill="background1"/>
            <w:vAlign w:val="center"/>
          </w:tcPr>
          <w:p w14:paraId="2E92E28F" w14:textId="6605E435" w:rsidR="008751C8" w:rsidRPr="00526D23" w:rsidRDefault="00D41F1D" w:rsidP="00075D88">
            <w:pPr>
              <w:topLinePunct/>
              <w:spacing w:line="276" w:lineRule="auto"/>
              <w:rPr>
                <w:rFonts w:cs="Arial"/>
                <w:lang w:eastAsia="en-GB"/>
              </w:rPr>
            </w:pPr>
            <w:r w:rsidRPr="00526D23">
              <w:rPr>
                <w:rFonts w:cs="MS Mincho" w:hint="eastAsia"/>
                <w:lang w:val="ja-JP" w:bidi="ja-JP"/>
              </w:rPr>
              <w:t>［同上］</w:t>
            </w:r>
          </w:p>
        </w:tc>
      </w:tr>
      <w:tr w:rsidR="0032770C" w:rsidRPr="00526D23" w14:paraId="607C1936" w14:textId="77777777" w:rsidTr="003AB1A8">
        <w:trPr>
          <w:trHeight w:val="465"/>
        </w:trPr>
        <w:tc>
          <w:tcPr>
            <w:tcW w:w="1488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DA9AF9" w14:textId="2D6F7C3C" w:rsidR="00997C95" w:rsidRPr="00526D23" w:rsidRDefault="00F6663A" w:rsidP="00075D88">
            <w:pPr>
              <w:pStyle w:val="ListParagraph"/>
              <w:numPr>
                <w:ilvl w:val="0"/>
                <w:numId w:val="41"/>
              </w:numPr>
              <w:topLinePunct/>
              <w:spacing w:line="276" w:lineRule="auto"/>
              <w:rPr>
                <w:rFonts w:cstheme="minorBidi"/>
              </w:rPr>
            </w:pPr>
            <w:r w:rsidRPr="00526D23">
              <w:rPr>
                <w:lang w:val="ja-JP" w:bidi="ja-JP"/>
              </w:rPr>
              <w:t>（</w:t>
            </w:r>
            <w:r w:rsidRPr="00526D23">
              <w:rPr>
                <w:lang w:val="ja-JP" w:bidi="ja-JP"/>
              </w:rPr>
              <w:t>E</w:t>
            </w:r>
            <w:r w:rsidRPr="00526D23">
              <w:rPr>
                <w:lang w:val="ja-JP" w:bidi="ja-JP"/>
              </w:rPr>
              <w:t>）</w:t>
            </w:r>
            <w:r w:rsidR="00997C95" w:rsidRPr="00526D23">
              <w:rPr>
                <w:rFonts w:cs="MS Mincho" w:hint="eastAsia"/>
                <w:lang w:val="ja-JP" w:bidi="ja-JP"/>
              </w:rPr>
              <w:t>投資後に</w:t>
            </w:r>
            <w:r w:rsidRPr="00526D23">
              <w:rPr>
                <w:lang w:val="ja-JP" w:bidi="ja-JP"/>
              </w:rPr>
              <w:t>重要な</w:t>
            </w:r>
            <w:r w:rsidRPr="00526D23">
              <w:rPr>
                <w:lang w:val="ja-JP" w:bidi="ja-JP"/>
              </w:rPr>
              <w:t>ESG</w:t>
            </w:r>
            <w:r w:rsidRPr="00526D23">
              <w:rPr>
                <w:lang w:val="ja-JP" w:bidi="ja-JP"/>
              </w:rPr>
              <w:t>のリスクと機会を</w:t>
            </w:r>
            <w:r w:rsidR="00997C95" w:rsidRPr="00526D23">
              <w:rPr>
                <w:rFonts w:cs="MS Mincho" w:hint="eastAsia"/>
                <w:lang w:val="ja-JP" w:bidi="ja-JP"/>
              </w:rPr>
              <w:t>管理していない</w:t>
            </w:r>
          </w:p>
        </w:tc>
      </w:tr>
      <w:tr w:rsidR="0032770C" w:rsidRPr="00526D23" w14:paraId="5C5B5FAD" w14:textId="77777777" w:rsidTr="003AB1A8">
        <w:trPr>
          <w:trHeight w:val="300"/>
        </w:trPr>
        <w:tc>
          <w:tcPr>
            <w:tcW w:w="14884" w:type="dxa"/>
            <w:gridSpan w:val="9"/>
            <w:tcBorders>
              <w:left w:val="nil"/>
              <w:right w:val="nil"/>
            </w:tcBorders>
            <w:shd w:val="clear" w:color="auto" w:fill="FFFFFF" w:themeFill="background1"/>
            <w:tcMar>
              <w:top w:w="0" w:type="dxa"/>
              <w:bottom w:w="0" w:type="dxa"/>
            </w:tcMar>
            <w:vAlign w:val="center"/>
          </w:tcPr>
          <w:p w14:paraId="6FD869AF" w14:textId="77777777" w:rsidR="00796173" w:rsidRPr="00526D23" w:rsidRDefault="00796173" w:rsidP="00075D88">
            <w:pPr>
              <w:topLinePunct/>
              <w:spacing w:line="240" w:lineRule="auto"/>
              <w:jc w:val="center"/>
              <w:rPr>
                <w:rStyle w:val="Hyperlink"/>
                <w:sz w:val="16"/>
                <w:szCs w:val="16"/>
              </w:rPr>
            </w:pPr>
          </w:p>
        </w:tc>
      </w:tr>
      <w:tr w:rsidR="00796173" w:rsidRPr="00526D23" w14:paraId="1353B8AE" w14:textId="77777777" w:rsidTr="003AB1A8">
        <w:trPr>
          <w:trHeight w:val="300"/>
        </w:trPr>
        <w:tc>
          <w:tcPr>
            <w:tcW w:w="14884" w:type="dxa"/>
            <w:gridSpan w:val="9"/>
            <w:shd w:val="clear" w:color="auto" w:fill="0070C0"/>
            <w:vAlign w:val="center"/>
          </w:tcPr>
          <w:p w14:paraId="3872487D" w14:textId="77777777" w:rsidR="00796173" w:rsidRPr="00526D23" w:rsidRDefault="00796173"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796173" w:rsidRPr="00526D23" w14:paraId="553AD17B" w14:textId="77777777" w:rsidTr="00F84478">
        <w:trPr>
          <w:trHeight w:val="300"/>
        </w:trPr>
        <w:tc>
          <w:tcPr>
            <w:tcW w:w="1840" w:type="dxa"/>
            <w:shd w:val="clear" w:color="auto" w:fill="auto"/>
            <w:vAlign w:val="center"/>
          </w:tcPr>
          <w:p w14:paraId="0DE0B9D0" w14:textId="77777777" w:rsidR="00796173" w:rsidRPr="00526D23" w:rsidRDefault="00796173" w:rsidP="00075D88">
            <w:pPr>
              <w:topLinePunct/>
              <w:rPr>
                <w:rStyle w:val="Hyperlink"/>
                <w:b/>
                <w:sz w:val="16"/>
                <w:szCs w:val="16"/>
              </w:rPr>
            </w:pPr>
            <w:r w:rsidRPr="00526D23">
              <w:rPr>
                <w:b/>
                <w:sz w:val="16"/>
                <w:szCs w:val="16"/>
                <w:lang w:val="ja-JP" w:bidi="ja-JP"/>
              </w:rPr>
              <w:t>指標の目的</w:t>
            </w:r>
          </w:p>
        </w:tc>
        <w:tc>
          <w:tcPr>
            <w:tcW w:w="13044" w:type="dxa"/>
            <w:gridSpan w:val="8"/>
            <w:shd w:val="clear" w:color="auto" w:fill="auto"/>
            <w:vAlign w:val="center"/>
          </w:tcPr>
          <w:p w14:paraId="38A17F1C" w14:textId="7E493A96" w:rsidR="001415B1" w:rsidRPr="00526D23" w:rsidRDefault="3215E11D"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本指標の目的は、投資の保有期間中に価値を創出するために、組織がどのように重要な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要因の管理を活用しているかを知ることです。投資家および／またはその第三者プロパティ・</w:t>
            </w:r>
            <w:r w:rsidR="004639B5" w:rsidRPr="00526D23">
              <w:rPr>
                <w:rStyle w:val="Hyperlink"/>
                <w:color w:val="000000" w:themeColor="text1"/>
                <w:sz w:val="16"/>
                <w:szCs w:val="16"/>
                <w:lang w:val="ja-JP" w:bidi="ja-JP"/>
              </w:rPr>
              <w:br/>
            </w:r>
            <w:r w:rsidRPr="00526D23">
              <w:rPr>
                <w:rStyle w:val="Hyperlink"/>
                <w:color w:val="000000" w:themeColor="text1"/>
                <w:sz w:val="16"/>
                <w:szCs w:val="16"/>
                <w:lang w:val="ja-JP" w:bidi="ja-JP"/>
              </w:rPr>
              <w:t>マネジメント会社にとって、投資期間中に価値を創出するために、現行のパフォーマンスに応じて更新できる</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アクション・プランを策定することは、優れた取り組みであると考えられます。</w:t>
            </w:r>
          </w:p>
          <w:p w14:paraId="2696371B" w14:textId="77777777" w:rsidR="001415B1" w:rsidRPr="00526D23" w:rsidRDefault="001415B1" w:rsidP="00075D88">
            <w:pPr>
              <w:topLinePunct/>
              <w:rPr>
                <w:rStyle w:val="Hyperlink"/>
                <w:color w:val="000000" w:themeColor="text1"/>
                <w:sz w:val="16"/>
                <w:szCs w:val="16"/>
              </w:rPr>
            </w:pPr>
          </w:p>
          <w:p w14:paraId="014528CC" w14:textId="4DC936B0" w:rsidR="00796173" w:rsidRPr="00526D23" w:rsidRDefault="001415B1" w:rsidP="00075D88">
            <w:pPr>
              <w:topLinePunct/>
              <w:rPr>
                <w:rStyle w:val="Hyperlink"/>
                <w:color w:val="000000" w:themeColor="text1"/>
                <w:sz w:val="16"/>
                <w:szCs w:val="16"/>
              </w:rPr>
            </w:pPr>
            <w:r w:rsidRPr="00526D23">
              <w:rPr>
                <w:rStyle w:val="Hyperlink"/>
                <w:color w:val="000000" w:themeColor="text1"/>
                <w:sz w:val="16"/>
                <w:szCs w:val="16"/>
                <w:lang w:val="ja-JP" w:bidi="ja-JP"/>
              </w:rPr>
              <w:t>ESG</w:t>
            </w:r>
            <w:r w:rsidR="00234C89" w:rsidRPr="00526D23">
              <w:rPr>
                <w:rStyle w:val="Hyperlink"/>
                <w:rFonts w:hint="eastAsia"/>
                <w:color w:val="000000" w:themeColor="text1"/>
                <w:sz w:val="16"/>
                <w:szCs w:val="16"/>
                <w:lang w:val="ja-JP" w:bidi="ja-JP"/>
              </w:rPr>
              <w:t>の</w:t>
            </w:r>
            <w:r w:rsidRPr="00526D23">
              <w:rPr>
                <w:rStyle w:val="Hyperlink"/>
                <w:color w:val="000000" w:themeColor="text1"/>
                <w:sz w:val="16"/>
                <w:szCs w:val="16"/>
                <w:lang w:val="ja-JP" w:bidi="ja-JP"/>
              </w:rPr>
              <w:t>リスクと機会を継続的に再評価することで、投資ポートフォリオのパフォーマンスをより理解し、継続的に改善すべき領域を特定する必要があります。これを構造的に行うことにより、署名機関は、ポートフォリオ内およびポートフォリオ間で</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パフォーマンスを評価できるとともに、他の運用会社のパフォーマンスも潜在的に評価できます。</w:t>
            </w:r>
          </w:p>
        </w:tc>
      </w:tr>
      <w:tr w:rsidR="00796173" w:rsidRPr="00526D23" w14:paraId="12E0BB63" w14:textId="77777777" w:rsidTr="00F84478">
        <w:trPr>
          <w:trHeight w:val="300"/>
        </w:trPr>
        <w:tc>
          <w:tcPr>
            <w:tcW w:w="1840" w:type="dxa"/>
            <w:shd w:val="clear" w:color="auto" w:fill="auto"/>
            <w:vAlign w:val="center"/>
          </w:tcPr>
          <w:p w14:paraId="2C8E889F" w14:textId="77777777" w:rsidR="00796173" w:rsidRPr="00526D23" w:rsidRDefault="00796173" w:rsidP="00075D88">
            <w:pPr>
              <w:topLinePunct/>
              <w:rPr>
                <w:b/>
                <w:bCs/>
                <w:sz w:val="16"/>
                <w:szCs w:val="16"/>
              </w:rPr>
            </w:pPr>
            <w:r w:rsidRPr="00526D23">
              <w:rPr>
                <w:b/>
                <w:sz w:val="16"/>
                <w:szCs w:val="16"/>
                <w:lang w:val="ja-JP" w:bidi="ja-JP"/>
              </w:rPr>
              <w:t>他のリソース</w:t>
            </w:r>
          </w:p>
        </w:tc>
        <w:tc>
          <w:tcPr>
            <w:tcW w:w="13044" w:type="dxa"/>
            <w:gridSpan w:val="8"/>
            <w:shd w:val="clear" w:color="auto" w:fill="auto"/>
            <w:vAlign w:val="center"/>
          </w:tcPr>
          <w:p w14:paraId="2ECB1262" w14:textId="2C252B8A" w:rsidR="001415B1" w:rsidRPr="00526D23" w:rsidRDefault="001415B1"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98"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p w14:paraId="3F8D14A4" w14:textId="77777777" w:rsidR="001415B1" w:rsidRPr="00526D23" w:rsidRDefault="001415B1" w:rsidP="00075D88">
            <w:pPr>
              <w:topLinePunct/>
              <w:rPr>
                <w:rStyle w:val="Hyperlink"/>
                <w:color w:val="000000" w:themeColor="text1"/>
                <w:sz w:val="16"/>
                <w:szCs w:val="16"/>
              </w:rPr>
            </w:pPr>
          </w:p>
          <w:p w14:paraId="731BF707" w14:textId="68C6E8BD" w:rsidR="003C13B5" w:rsidRPr="00526D23" w:rsidRDefault="001415B1" w:rsidP="00075D88">
            <w:pPr>
              <w:topLinePunct/>
              <w:rPr>
                <w:rStyle w:val="Hyperlink"/>
                <w:color w:val="000000" w:themeColor="text1"/>
              </w:rPr>
            </w:pPr>
            <w:r w:rsidRPr="00526D23">
              <w:rPr>
                <w:rStyle w:val="Hyperlink"/>
                <w:color w:val="000000" w:themeColor="text1"/>
                <w:sz w:val="16"/>
                <w:szCs w:val="16"/>
                <w:lang w:val="ja-JP" w:bidi="ja-JP"/>
              </w:rPr>
              <w:t>詳細については、</w:t>
            </w:r>
            <w:r w:rsidRPr="00526D23">
              <w:rPr>
                <w:rStyle w:val="Hyperlink"/>
                <w:color w:val="000000" w:themeColor="text1"/>
                <w:sz w:val="16"/>
                <w:szCs w:val="16"/>
                <w:lang w:bidi="ja-JP"/>
              </w:rPr>
              <w:t>ESG</w:t>
            </w:r>
            <w:r w:rsidRPr="00526D23">
              <w:rPr>
                <w:rStyle w:val="Hyperlink"/>
                <w:color w:val="000000" w:themeColor="text1"/>
                <w:sz w:val="16"/>
                <w:szCs w:val="16"/>
                <w:lang w:val="ja-JP" w:bidi="ja-JP"/>
              </w:rPr>
              <w:t>アクション・プランに関する</w:t>
            </w:r>
            <w:hyperlink r:id="rId99" w:history="1">
              <w:r w:rsidRPr="00526D23">
                <w:rPr>
                  <w:rStyle w:val="Hyperlink"/>
                  <w:sz w:val="16"/>
                  <w:szCs w:val="16"/>
                  <w:lang w:bidi="ja-JP"/>
                </w:rPr>
                <w:t>BII</w:t>
              </w:r>
              <w:r w:rsidRPr="00526D23">
                <w:rPr>
                  <w:rStyle w:val="Hyperlink"/>
                  <w:sz w:val="16"/>
                  <w:szCs w:val="16"/>
                  <w:lang w:bidi="ja-JP"/>
                </w:rPr>
                <w:t>（</w:t>
              </w:r>
              <w:r w:rsidRPr="00526D23">
                <w:rPr>
                  <w:rStyle w:val="Hyperlink"/>
                  <w:sz w:val="16"/>
                  <w:szCs w:val="16"/>
                  <w:lang w:val="ja-JP" w:bidi="ja-JP"/>
                </w:rPr>
                <w:t>旧</w:t>
              </w:r>
              <w:r w:rsidRPr="00526D23">
                <w:rPr>
                  <w:rStyle w:val="Hyperlink"/>
                  <w:sz w:val="16"/>
                  <w:szCs w:val="16"/>
                  <w:lang w:bidi="ja-JP"/>
                </w:rPr>
                <w:t>CDC</w:t>
              </w:r>
              <w:r w:rsidRPr="00526D23">
                <w:rPr>
                  <w:rStyle w:val="Hyperlink"/>
                  <w:sz w:val="16"/>
                  <w:szCs w:val="16"/>
                  <w:lang w:val="ja-JP" w:bidi="ja-JP"/>
                </w:rPr>
                <w:t>グループ</w:t>
              </w:r>
              <w:r w:rsidRPr="00526D23">
                <w:rPr>
                  <w:rStyle w:val="Hyperlink"/>
                  <w:sz w:val="16"/>
                  <w:szCs w:val="16"/>
                  <w:lang w:bidi="ja-JP"/>
                </w:rPr>
                <w:t>）</w:t>
              </w:r>
              <w:r w:rsidRPr="00526D23">
                <w:rPr>
                  <w:rStyle w:val="Hyperlink"/>
                  <w:sz w:val="16"/>
                  <w:szCs w:val="16"/>
                  <w:lang w:val="ja-JP" w:bidi="ja-JP"/>
                </w:rPr>
                <w:t>のガイダンス</w:t>
              </w:r>
              <w:r w:rsidRPr="00526D23">
                <w:rPr>
                  <w:rStyle w:val="Hyperlink"/>
                  <w:sz w:val="16"/>
                  <w:szCs w:val="16"/>
                  <w:lang w:bidi="ja-JP"/>
                </w:rPr>
                <w:t>（</w:t>
              </w:r>
              <w:r w:rsidR="001C01EB" w:rsidRPr="00526D23">
                <w:rPr>
                  <w:rStyle w:val="Hyperlink"/>
                  <w:sz w:val="16"/>
                  <w:szCs w:val="16"/>
                  <w:lang w:bidi="ja-JP"/>
                </w:rPr>
                <w:t>BII (formerly CDC Group) guidance on ESG action plans</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796173" w:rsidRPr="00526D23" w14:paraId="23687CA8" w14:textId="77777777" w:rsidTr="00F84478">
        <w:trPr>
          <w:trHeight w:val="300"/>
        </w:trPr>
        <w:tc>
          <w:tcPr>
            <w:tcW w:w="1840" w:type="dxa"/>
            <w:shd w:val="clear" w:color="auto" w:fill="auto"/>
            <w:vAlign w:val="center"/>
          </w:tcPr>
          <w:p w14:paraId="5281718C" w14:textId="77777777" w:rsidR="00796173" w:rsidRPr="00526D23" w:rsidRDefault="00796173" w:rsidP="00075D88">
            <w:pPr>
              <w:topLinePunct/>
              <w:rPr>
                <w:b/>
                <w:bCs/>
                <w:sz w:val="16"/>
                <w:szCs w:val="16"/>
              </w:rPr>
            </w:pPr>
            <w:r w:rsidRPr="00526D23">
              <w:rPr>
                <w:b/>
                <w:sz w:val="16"/>
                <w:szCs w:val="16"/>
                <w:lang w:val="ja-JP" w:bidi="ja-JP"/>
              </w:rPr>
              <w:t>他の基準の参照</w:t>
            </w:r>
          </w:p>
        </w:tc>
        <w:tc>
          <w:tcPr>
            <w:tcW w:w="13044" w:type="dxa"/>
            <w:gridSpan w:val="8"/>
            <w:shd w:val="clear" w:color="auto" w:fill="auto"/>
            <w:vAlign w:val="center"/>
          </w:tcPr>
          <w:p w14:paraId="4AEDE49F" w14:textId="58E9FAB9" w:rsidR="00796173" w:rsidRPr="00526D23" w:rsidRDefault="001415B1" w:rsidP="00075D88">
            <w:pPr>
              <w:topLinePunct/>
              <w:rPr>
                <w:rStyle w:val="Hyperlink"/>
                <w:color w:val="000000" w:themeColor="text1"/>
              </w:rPr>
            </w:pPr>
            <w:r w:rsidRPr="00526D23">
              <w:rPr>
                <w:rStyle w:val="Hyperlink"/>
                <w:color w:val="000000" w:themeColor="text1"/>
                <w:sz w:val="16"/>
                <w:szCs w:val="16"/>
                <w:lang w:val="ja-JP" w:bidi="ja-JP"/>
              </w:rPr>
              <w:t>GRESB 202</w:t>
            </w:r>
            <w:r w:rsidR="00BB5B57">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RM 3.1</w:t>
            </w:r>
            <w:r w:rsidRPr="00526D23">
              <w:rPr>
                <w:rStyle w:val="Hyperlink"/>
                <w:color w:val="000000" w:themeColor="text1"/>
                <w:sz w:val="16"/>
                <w:szCs w:val="16"/>
                <w:lang w:val="ja-JP" w:bidi="ja-JP"/>
              </w:rPr>
              <w:t>および</w:t>
            </w:r>
            <w:r w:rsidRPr="00526D23">
              <w:rPr>
                <w:rStyle w:val="Hyperlink"/>
                <w:color w:val="000000" w:themeColor="text1"/>
                <w:sz w:val="16"/>
                <w:szCs w:val="16"/>
                <w:lang w:val="ja-JP" w:bidi="ja-JP"/>
              </w:rPr>
              <w:t>3.2</w:t>
            </w:r>
          </w:p>
        </w:tc>
      </w:tr>
      <w:tr w:rsidR="00796173" w:rsidRPr="00526D23" w14:paraId="104FB402" w14:textId="77777777" w:rsidTr="003AB1A8">
        <w:trPr>
          <w:trHeight w:val="300"/>
        </w:trPr>
        <w:tc>
          <w:tcPr>
            <w:tcW w:w="14884" w:type="dxa"/>
            <w:gridSpan w:val="9"/>
            <w:shd w:val="clear" w:color="auto" w:fill="0070C0"/>
            <w:vAlign w:val="center"/>
          </w:tcPr>
          <w:p w14:paraId="7A830B26" w14:textId="77777777" w:rsidR="00796173" w:rsidRPr="00526D23" w:rsidRDefault="00796173"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796173" w:rsidRPr="00526D23" w14:paraId="58DE32A4" w14:textId="77777777" w:rsidTr="00F84478">
        <w:trPr>
          <w:trHeight w:val="300"/>
        </w:trPr>
        <w:tc>
          <w:tcPr>
            <w:tcW w:w="1840" w:type="dxa"/>
            <w:shd w:val="clear" w:color="auto" w:fill="auto"/>
            <w:vAlign w:val="center"/>
          </w:tcPr>
          <w:p w14:paraId="5CB9664D" w14:textId="77777777" w:rsidR="00796173" w:rsidRPr="00526D23" w:rsidRDefault="00796173" w:rsidP="00075D88">
            <w:pPr>
              <w:topLinePunct/>
              <w:rPr>
                <w:b/>
                <w:bCs/>
                <w:sz w:val="16"/>
                <w:szCs w:val="16"/>
              </w:rPr>
            </w:pPr>
            <w:r w:rsidRPr="00526D23">
              <w:rPr>
                <w:b/>
                <w:sz w:val="16"/>
                <w:szCs w:val="16"/>
                <w:lang w:val="ja-JP" w:bidi="ja-JP"/>
              </w:rPr>
              <w:t>依存関係</w:t>
            </w:r>
          </w:p>
        </w:tc>
        <w:tc>
          <w:tcPr>
            <w:tcW w:w="13044" w:type="dxa"/>
            <w:gridSpan w:val="8"/>
            <w:shd w:val="clear" w:color="auto" w:fill="auto"/>
            <w:vAlign w:val="center"/>
          </w:tcPr>
          <w:p w14:paraId="4F966CF1" w14:textId="57F93AE9" w:rsidR="00796173" w:rsidRPr="00526D23" w:rsidRDefault="00F018F9"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796173" w:rsidRPr="00526D23" w14:paraId="151B3A87" w14:textId="77777777" w:rsidTr="00F84478">
        <w:trPr>
          <w:trHeight w:val="300"/>
        </w:trPr>
        <w:tc>
          <w:tcPr>
            <w:tcW w:w="1840" w:type="dxa"/>
            <w:shd w:val="clear" w:color="auto" w:fill="auto"/>
            <w:vAlign w:val="center"/>
          </w:tcPr>
          <w:p w14:paraId="5F49964B" w14:textId="77777777" w:rsidR="00796173" w:rsidRPr="00526D23" w:rsidRDefault="00796173" w:rsidP="00075D88">
            <w:pPr>
              <w:topLinePunct/>
              <w:rPr>
                <w:b/>
                <w:bCs/>
                <w:sz w:val="16"/>
                <w:szCs w:val="16"/>
              </w:rPr>
            </w:pPr>
            <w:r w:rsidRPr="00526D23">
              <w:rPr>
                <w:b/>
                <w:sz w:val="16"/>
                <w:szCs w:val="16"/>
                <w:lang w:val="ja-JP" w:bidi="ja-JP"/>
              </w:rPr>
              <w:t>ゲートウェイ</w:t>
            </w:r>
          </w:p>
        </w:tc>
        <w:tc>
          <w:tcPr>
            <w:tcW w:w="13044" w:type="dxa"/>
            <w:gridSpan w:val="8"/>
            <w:shd w:val="clear" w:color="auto" w:fill="auto"/>
            <w:vAlign w:val="center"/>
          </w:tcPr>
          <w:p w14:paraId="2517977C" w14:textId="64DBA965" w:rsidR="00796173" w:rsidRPr="00526D23" w:rsidRDefault="009A1FCD" w:rsidP="00075D88">
            <w:pPr>
              <w:topLinePunct/>
              <w:rPr>
                <w:sz w:val="16"/>
                <w:szCs w:val="16"/>
              </w:rPr>
            </w:pPr>
            <w:r w:rsidRPr="00526D23">
              <w:rPr>
                <w:sz w:val="16"/>
                <w:szCs w:val="16"/>
                <w:lang w:val="ja-JP" w:bidi="ja-JP"/>
              </w:rPr>
              <w:t>該当なし</w:t>
            </w:r>
          </w:p>
        </w:tc>
      </w:tr>
      <w:tr w:rsidR="00796173" w:rsidRPr="00526D23" w14:paraId="4EC85B85" w14:textId="77777777" w:rsidTr="003AB1A8">
        <w:trPr>
          <w:trHeight w:val="300"/>
        </w:trPr>
        <w:tc>
          <w:tcPr>
            <w:tcW w:w="14884" w:type="dxa"/>
            <w:gridSpan w:val="9"/>
            <w:shd w:val="clear" w:color="auto" w:fill="0070C0"/>
            <w:vAlign w:val="center"/>
          </w:tcPr>
          <w:p w14:paraId="50A115A6" w14:textId="77777777" w:rsidR="00796173" w:rsidRPr="00526D23" w:rsidRDefault="00796173"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AC211F" w:rsidRPr="00526D23" w14:paraId="53487C7C" w14:textId="77777777" w:rsidTr="00F84478">
        <w:trPr>
          <w:trHeight w:val="20"/>
        </w:trPr>
        <w:tc>
          <w:tcPr>
            <w:tcW w:w="1840" w:type="dxa"/>
            <w:vMerge w:val="restart"/>
            <w:shd w:val="clear" w:color="auto" w:fill="auto"/>
            <w:vAlign w:val="center"/>
          </w:tcPr>
          <w:p w14:paraId="776BCB77" w14:textId="77777777" w:rsidR="00AC211F" w:rsidRPr="00526D23" w:rsidRDefault="00AC211F" w:rsidP="00075D88">
            <w:pPr>
              <w:topLinePunct/>
              <w:rPr>
                <w:b/>
                <w:sz w:val="16"/>
                <w:szCs w:val="16"/>
              </w:rPr>
            </w:pPr>
            <w:r w:rsidRPr="00526D23">
              <w:rPr>
                <w:b/>
                <w:sz w:val="16"/>
                <w:szCs w:val="16"/>
                <w:lang w:val="ja-JP" w:bidi="ja-JP"/>
              </w:rPr>
              <w:t>評価基準</w:t>
            </w:r>
          </w:p>
        </w:tc>
        <w:tc>
          <w:tcPr>
            <w:tcW w:w="13044" w:type="dxa"/>
            <w:gridSpan w:val="8"/>
            <w:shd w:val="clear" w:color="auto" w:fill="auto"/>
            <w:vAlign w:val="center"/>
          </w:tcPr>
          <w:p w14:paraId="7D697F60" w14:textId="6F8D111D" w:rsidR="00AC211F" w:rsidRPr="00526D23" w:rsidRDefault="00AC211F" w:rsidP="00075D88">
            <w:pPr>
              <w:topLinePunct/>
              <w:rPr>
                <w:rStyle w:val="Hyperlink"/>
                <w:color w:val="000000" w:themeColor="text1"/>
              </w:rPr>
            </w:pPr>
            <w:r w:rsidRPr="00526D23">
              <w:rPr>
                <w:rStyle w:val="Hyperlink"/>
                <w:color w:val="000000" w:themeColor="text1"/>
                <w:sz w:val="16"/>
                <w:szCs w:val="16"/>
                <w:lang w:val="ja-JP" w:bidi="ja-JP"/>
              </w:rPr>
              <w:t>本指標の</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ポイントを、英字項目（</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ポイント）と対象範囲</w:t>
            </w:r>
            <w:r w:rsidRPr="00526D23">
              <w:rPr>
                <w:sz w:val="16"/>
                <w:szCs w:val="16"/>
                <w:lang w:val="ja-JP" w:bidi="ja-JP"/>
              </w:rPr>
              <w:t>（</w:t>
            </w:r>
            <w:r w:rsidRPr="00526D23">
              <w:rPr>
                <w:sz w:val="16"/>
                <w:szCs w:val="16"/>
                <w:lang w:val="ja-JP" w:bidi="ja-JP"/>
              </w:rPr>
              <w:t>50</w:t>
            </w:r>
            <w:r w:rsidRPr="00526D23">
              <w:rPr>
                <w:sz w:val="16"/>
                <w:szCs w:val="16"/>
                <w:lang w:val="ja-JP" w:bidi="ja-JP"/>
              </w:rPr>
              <w:t>ポイント）の回答オプションに配分します。</w:t>
            </w:r>
            <w:r w:rsidRPr="00526D23">
              <w:rPr>
                <w:rStyle w:val="Hyperlink"/>
                <w:color w:val="000000" w:themeColor="text1"/>
                <w:sz w:val="16"/>
                <w:szCs w:val="16"/>
                <w:lang w:val="ja-JP" w:bidi="ja-JP"/>
              </w:rPr>
              <w:t>最終スコアは、英字項目と番号が付された回答オプションの最も得点の高い</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つの組み合わせに基づいて決定されます。</w:t>
            </w:r>
          </w:p>
        </w:tc>
      </w:tr>
      <w:tr w:rsidR="00AC211F" w:rsidRPr="00526D23" w14:paraId="7E4A6985" w14:textId="77777777" w:rsidTr="00F84478">
        <w:trPr>
          <w:trHeight w:val="1672"/>
        </w:trPr>
        <w:tc>
          <w:tcPr>
            <w:tcW w:w="1840" w:type="dxa"/>
            <w:vMerge/>
            <w:vAlign w:val="center"/>
          </w:tcPr>
          <w:p w14:paraId="525DDFEC" w14:textId="77777777" w:rsidR="00AC211F" w:rsidRPr="00526D23" w:rsidRDefault="00AC211F" w:rsidP="00075D88">
            <w:pPr>
              <w:topLinePunct/>
              <w:rPr>
                <w:b/>
                <w:sz w:val="16"/>
                <w:szCs w:val="16"/>
              </w:rPr>
            </w:pPr>
          </w:p>
        </w:tc>
        <w:tc>
          <w:tcPr>
            <w:tcW w:w="36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E006E0" w14:textId="77777777" w:rsidR="00AC211F" w:rsidRPr="00526D23" w:rsidRDefault="00AC211F" w:rsidP="00075D88">
            <w:pPr>
              <w:topLinePunct/>
              <w:rPr>
                <w:rStyle w:val="Hyperlink"/>
                <w:color w:val="000000" w:themeColor="text1"/>
                <w:sz w:val="16"/>
                <w:szCs w:val="16"/>
              </w:rPr>
            </w:pPr>
            <w:r w:rsidRPr="00526D23">
              <w:rPr>
                <w:rStyle w:val="Hyperlink"/>
                <w:color w:val="000000" w:themeColor="text1"/>
                <w:sz w:val="16"/>
                <w:szCs w:val="16"/>
                <w:lang w:val="ja-JP" w:bidi="ja-JP"/>
              </w:rPr>
              <w:t>英字項目の回答オプション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ポイントの配点：</w:t>
            </w:r>
          </w:p>
          <w:p w14:paraId="018D038E" w14:textId="77777777" w:rsidR="00AC211F" w:rsidRPr="00526D23" w:rsidRDefault="00AC211F" w:rsidP="00075D88">
            <w:pPr>
              <w:topLinePunct/>
              <w:rPr>
                <w:rStyle w:val="Hyperlink"/>
                <w:color w:val="000000" w:themeColor="text1"/>
                <w:sz w:val="16"/>
                <w:szCs w:val="16"/>
              </w:rPr>
            </w:pPr>
          </w:p>
          <w:p w14:paraId="600B9434" w14:textId="6D351730" w:rsidR="00AC211F" w:rsidRPr="00526D23" w:rsidRDefault="00AC211F"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つすべて選択した場合は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3741685B" w14:textId="28C786A6" w:rsidR="00AC211F" w:rsidRPr="00526D23" w:rsidRDefault="00AC211F"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634D4040" w14:textId="09854BAD" w:rsidR="00AC211F" w:rsidRPr="00526D23" w:rsidRDefault="00AC211F"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16</w:t>
            </w:r>
            <w:r w:rsidRPr="00526D23">
              <w:rPr>
                <w:rStyle w:val="Hyperlink"/>
                <w:color w:val="000000" w:themeColor="text1"/>
                <w:sz w:val="16"/>
                <w:szCs w:val="16"/>
                <w:lang w:val="ja-JP" w:bidi="ja-JP"/>
              </w:rPr>
              <w:t>ポイント。</w:t>
            </w:r>
          </w:p>
          <w:p w14:paraId="67E58C11" w14:textId="098C747A" w:rsidR="00AC211F" w:rsidRPr="00526D23" w:rsidRDefault="00AC211F" w:rsidP="00075D88">
            <w:pPr>
              <w:topLinePunct/>
              <w:rPr>
                <w:rStyle w:val="Hyperlink"/>
                <w:color w:val="000000" w:themeColor="text1"/>
                <w:sz w:val="16"/>
                <w:szCs w:val="16"/>
              </w:rPr>
            </w:pP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70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7A80F1" w14:textId="44993317" w:rsidR="00AC211F" w:rsidRPr="00526D23" w:rsidRDefault="00AC211F" w:rsidP="00075D88">
            <w:pPr>
              <w:topLinePunct/>
              <w:rPr>
                <w:rStyle w:val="Hyperlink"/>
                <w:b/>
                <w:bCs/>
                <w:color w:val="000000" w:themeColor="text1"/>
                <w:sz w:val="16"/>
                <w:szCs w:val="16"/>
              </w:rPr>
            </w:pPr>
            <w:r w:rsidRPr="00526D23">
              <w:rPr>
                <w:rStyle w:val="Hyperlink"/>
                <w:b/>
                <w:color w:val="000000" w:themeColor="text1"/>
                <w:sz w:val="16"/>
                <w:szCs w:val="16"/>
                <w:lang w:val="ja-JP" w:bidi="ja-JP"/>
              </w:rPr>
              <w:t>および</w:t>
            </w:r>
          </w:p>
        </w:tc>
        <w:tc>
          <w:tcPr>
            <w:tcW w:w="45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4DC368" w14:textId="77777777"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対象範囲の回答オプション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r w:rsidRPr="00526D23">
              <w:rPr>
                <w:sz w:val="16"/>
                <w:szCs w:val="16"/>
                <w:lang w:val="ja-JP" w:bidi="ja-JP"/>
              </w:rPr>
              <w:t>の配点：</w:t>
            </w:r>
          </w:p>
          <w:p w14:paraId="204E65A5" w14:textId="77777777" w:rsidR="00313567" w:rsidRPr="00526D23" w:rsidRDefault="00313567" w:rsidP="00075D88">
            <w:pPr>
              <w:topLinePunct/>
              <w:rPr>
                <w:rStyle w:val="Hyperlink"/>
                <w:color w:val="000000" w:themeColor="text1"/>
                <w:sz w:val="16"/>
                <w:szCs w:val="16"/>
              </w:rPr>
            </w:pPr>
          </w:p>
          <w:p w14:paraId="264899D0" w14:textId="53F3B232"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の回答選択につき、各オプションのポイント比率は</w:t>
            </w:r>
            <w:r w:rsidR="00F84478" w:rsidRPr="00526D23">
              <w:rPr>
                <w:rStyle w:val="Hyperlink"/>
                <w:color w:val="000000" w:themeColor="text1"/>
                <w:sz w:val="16"/>
                <w:szCs w:val="16"/>
                <w:lang w:val="ja-JP" w:bidi="ja-JP"/>
              </w:rPr>
              <w:br/>
            </w:r>
            <w:r w:rsidRPr="00526D23">
              <w:rPr>
                <w:rStyle w:val="Hyperlink"/>
                <w:color w:val="000000" w:themeColor="text1"/>
                <w:sz w:val="16"/>
                <w:szCs w:val="16"/>
                <w:lang w:val="ja-JP" w:bidi="ja-JP"/>
              </w:rPr>
              <w:t>以下のとおりです：</w:t>
            </w:r>
          </w:p>
          <w:p w14:paraId="4A419AB3" w14:textId="77777777"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すべて（</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50/3</w:t>
            </w:r>
            <w:r w:rsidRPr="00526D23">
              <w:rPr>
                <w:rStyle w:val="Hyperlink"/>
                <w:color w:val="000000" w:themeColor="text1"/>
                <w:sz w:val="16"/>
                <w:szCs w:val="16"/>
                <w:lang w:val="ja-JP" w:bidi="ja-JP"/>
              </w:rPr>
              <w:t>ポイント。</w:t>
            </w:r>
          </w:p>
          <w:p w14:paraId="51D8B292" w14:textId="0ADB3769"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過半数（</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25/3</w:t>
            </w:r>
            <w:r w:rsidRPr="00526D23">
              <w:rPr>
                <w:rStyle w:val="Hyperlink"/>
                <w:color w:val="000000" w:themeColor="text1"/>
                <w:sz w:val="16"/>
                <w:szCs w:val="16"/>
                <w:lang w:val="ja-JP" w:bidi="ja-JP"/>
              </w:rPr>
              <w:t>ポイント。</w:t>
            </w:r>
          </w:p>
          <w:p w14:paraId="0F837068" w14:textId="150DB788"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一部（</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12/3</w:t>
            </w:r>
            <w:r w:rsidRPr="00526D23">
              <w:rPr>
                <w:rStyle w:val="Hyperlink"/>
                <w:color w:val="000000" w:themeColor="text1"/>
                <w:sz w:val="16"/>
                <w:szCs w:val="16"/>
                <w:lang w:val="ja-JP" w:bidi="ja-JP"/>
              </w:rPr>
              <w:t>ポイント。</w:t>
            </w:r>
          </w:p>
        </w:tc>
        <w:tc>
          <w:tcPr>
            <w:tcW w:w="411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C9C059" w14:textId="77777777" w:rsidR="00313567" w:rsidRPr="00526D23" w:rsidRDefault="00313567"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2BECA224" w14:textId="77777777" w:rsidR="00313567" w:rsidRPr="00526D23" w:rsidRDefault="00313567" w:rsidP="00075D88">
            <w:pPr>
              <w:topLinePunct/>
              <w:rPr>
                <w:rStyle w:val="Hyperlink"/>
                <w:color w:val="000000" w:themeColor="text1"/>
                <w:sz w:val="16"/>
                <w:szCs w:val="16"/>
              </w:rPr>
            </w:pPr>
          </w:p>
          <w:p w14:paraId="76643B78" w14:textId="11D68A9C" w:rsidR="00AC211F" w:rsidRPr="00526D23" w:rsidRDefault="0035234B" w:rsidP="00075D88">
            <w:pPr>
              <w:topLinePunct/>
              <w:rPr>
                <w:rStyle w:val="Hyperlink"/>
                <w:color w:val="000000" w:themeColor="text1"/>
                <w:sz w:val="16"/>
                <w:szCs w:val="16"/>
              </w:rPr>
            </w:pPr>
            <w:r w:rsidRPr="00526D23">
              <w:rPr>
                <w:color w:val="000000" w:themeColor="text1"/>
                <w:sz w:val="16"/>
                <w:szCs w:val="16"/>
                <w:lang w:val="ja-JP" w:bidi="ja-JP"/>
              </w:rPr>
              <w:t>「</w:t>
            </w:r>
            <w:r w:rsidRPr="00526D23">
              <w:rPr>
                <w:color w:val="000000" w:themeColor="text1"/>
                <w:sz w:val="16"/>
                <w:szCs w:val="16"/>
                <w:lang w:val="ja-JP" w:bidi="ja-JP"/>
              </w:rPr>
              <w:t>E</w:t>
            </w:r>
            <w:r w:rsidRPr="00526D23">
              <w:rPr>
                <w:color w:val="000000" w:themeColor="text1"/>
                <w:sz w:val="16"/>
                <w:szCs w:val="16"/>
                <w:lang w:val="ja-JP" w:bidi="ja-JP"/>
              </w:rPr>
              <w:t>」を選択すると、本指標は</w:t>
            </w:r>
            <w:r w:rsidRPr="00526D23">
              <w:rPr>
                <w:color w:val="000000" w:themeColor="text1"/>
                <w:sz w:val="16"/>
                <w:szCs w:val="16"/>
                <w:lang w:val="ja-JP" w:bidi="ja-JP"/>
              </w:rPr>
              <w:t>0/100</w:t>
            </w:r>
            <w:r w:rsidRPr="00526D23">
              <w:rPr>
                <w:color w:val="000000" w:themeColor="text1"/>
                <w:sz w:val="16"/>
                <w:szCs w:val="16"/>
                <w:lang w:val="ja-JP" w:bidi="ja-JP"/>
              </w:rPr>
              <w:t>ポイントになります。</w:t>
            </w:r>
          </w:p>
        </w:tc>
      </w:tr>
      <w:tr w:rsidR="00796173" w:rsidRPr="00526D23" w14:paraId="59F1C9ED" w14:textId="77777777" w:rsidTr="00F84478">
        <w:trPr>
          <w:trHeight w:val="300"/>
        </w:trPr>
        <w:tc>
          <w:tcPr>
            <w:tcW w:w="1840" w:type="dxa"/>
            <w:shd w:val="clear" w:color="auto" w:fill="auto"/>
            <w:vAlign w:val="center"/>
          </w:tcPr>
          <w:p w14:paraId="1EDC8F92" w14:textId="30E3FA2A" w:rsidR="00796173" w:rsidRPr="00526D23" w:rsidDel="002635ED" w:rsidRDefault="00895FFF" w:rsidP="00075D88">
            <w:pPr>
              <w:topLinePunct/>
              <w:rPr>
                <w:b/>
                <w:bCs/>
                <w:sz w:val="16"/>
                <w:szCs w:val="16"/>
              </w:rPr>
            </w:pPr>
            <w:r w:rsidRPr="00526D23">
              <w:rPr>
                <w:b/>
                <w:sz w:val="16"/>
                <w:szCs w:val="16"/>
                <w:lang w:val="ja-JP" w:bidi="ja-JP"/>
              </w:rPr>
              <w:t>「その他」の採点</w:t>
            </w:r>
          </w:p>
        </w:tc>
        <w:tc>
          <w:tcPr>
            <w:tcW w:w="13044" w:type="dxa"/>
            <w:gridSpan w:val="8"/>
            <w:shd w:val="clear" w:color="auto" w:fill="auto"/>
            <w:vAlign w:val="center"/>
          </w:tcPr>
          <w:p w14:paraId="0E7C8472" w14:textId="3500DD9F" w:rsidR="00796173" w:rsidRPr="00526D23" w:rsidRDefault="001415B1"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796173" w:rsidRPr="00526D23" w14:paraId="11428F56" w14:textId="77777777" w:rsidTr="00F84478">
        <w:trPr>
          <w:trHeight w:val="300"/>
        </w:trPr>
        <w:tc>
          <w:tcPr>
            <w:tcW w:w="1840" w:type="dxa"/>
            <w:shd w:val="clear" w:color="auto" w:fill="auto"/>
            <w:vAlign w:val="center"/>
          </w:tcPr>
          <w:p w14:paraId="2BDC7200" w14:textId="77777777" w:rsidR="00796173" w:rsidRPr="00526D23" w:rsidDel="002635ED" w:rsidRDefault="00796173" w:rsidP="00075D88">
            <w:pPr>
              <w:topLinePunct/>
              <w:spacing w:line="240" w:lineRule="auto"/>
              <w:rPr>
                <w:b/>
                <w:bCs/>
                <w:sz w:val="16"/>
                <w:szCs w:val="16"/>
              </w:rPr>
            </w:pPr>
            <w:r w:rsidRPr="00526D23">
              <w:rPr>
                <w:b/>
                <w:sz w:val="16"/>
                <w:szCs w:val="16"/>
                <w:lang w:val="ja-JP" w:bidi="ja-JP"/>
              </w:rPr>
              <w:t>乗数</w:t>
            </w:r>
          </w:p>
        </w:tc>
        <w:tc>
          <w:tcPr>
            <w:tcW w:w="13044" w:type="dxa"/>
            <w:gridSpan w:val="8"/>
            <w:shd w:val="clear" w:color="auto" w:fill="auto"/>
            <w:vAlign w:val="center"/>
          </w:tcPr>
          <w:p w14:paraId="430E28DD" w14:textId="61AE6F4F" w:rsidR="00796173" w:rsidRPr="00526D23" w:rsidRDefault="00E87CFB"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4181A30B" w14:textId="2C448D5B" w:rsidR="00796173" w:rsidRPr="00526D23" w:rsidRDefault="00F156B4" w:rsidP="00075D88">
      <w:pPr>
        <w:topLinePunct/>
      </w:pPr>
      <w:r w:rsidRPr="00526D23">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A2D72" w:rsidRPr="00526D23" w14:paraId="5F29510C" w14:textId="77777777" w:rsidTr="001B366B">
        <w:trPr>
          <w:trHeight w:val="380"/>
        </w:trPr>
        <w:tc>
          <w:tcPr>
            <w:tcW w:w="1841" w:type="dxa"/>
            <w:vMerge w:val="restart"/>
            <w:shd w:val="clear" w:color="auto" w:fill="F2F2F2" w:themeFill="background1" w:themeFillShade="F2"/>
            <w:vAlign w:val="center"/>
            <w:hideMark/>
          </w:tcPr>
          <w:p w14:paraId="68377F58" w14:textId="77777777" w:rsidR="00EA2D72" w:rsidRPr="00526D23" w:rsidRDefault="00EA2D72"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341D4011" w14:textId="77777777" w:rsidR="00EA2D72" w:rsidRPr="00526D23" w:rsidRDefault="00EA2D72" w:rsidP="00075D88">
            <w:pPr>
              <w:topLinePunct/>
              <w:spacing w:line="240" w:lineRule="auto"/>
              <w:jc w:val="center"/>
              <w:rPr>
                <w:rFonts w:cs="Arial"/>
                <w:b/>
                <w:sz w:val="10"/>
                <w:szCs w:val="10"/>
                <w:lang w:eastAsia="en-GB"/>
              </w:rPr>
            </w:pPr>
          </w:p>
          <w:p w14:paraId="612F91A2" w14:textId="3B719037" w:rsidR="00EA2D72" w:rsidRPr="00526D23" w:rsidRDefault="00EA2D72" w:rsidP="00075D88">
            <w:pPr>
              <w:pStyle w:val="Indicatorsubsection"/>
              <w:topLinePunct/>
              <w:rPr>
                <w:rFonts w:eastAsia="MS PGothic"/>
                <w:lang w:val="en-GB"/>
              </w:rPr>
            </w:pPr>
            <w:bookmarkStart w:id="33" w:name="_Toc126933999"/>
            <w:r w:rsidRPr="00526D23">
              <w:rPr>
                <w:rFonts w:eastAsia="MS PGothic"/>
                <w:lang w:val="ja-JP" w:eastAsia="ja-JP" w:bidi="ja-JP"/>
              </w:rPr>
              <w:t>RE 15</w:t>
            </w:r>
            <w:bookmarkEnd w:id="33"/>
          </w:p>
        </w:tc>
        <w:tc>
          <w:tcPr>
            <w:tcW w:w="1559" w:type="dxa"/>
            <w:shd w:val="clear" w:color="auto" w:fill="F2F2F2" w:themeFill="background1" w:themeFillShade="F2"/>
            <w:vAlign w:val="center"/>
            <w:hideMark/>
          </w:tcPr>
          <w:p w14:paraId="78F2DC4C" w14:textId="77777777" w:rsidR="00EA2D72" w:rsidRPr="00526D23" w:rsidRDefault="00EA2D72"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5" w:type="dxa"/>
            <w:shd w:val="clear" w:color="auto" w:fill="F2F2F2" w:themeFill="background1" w:themeFillShade="F2"/>
            <w:vAlign w:val="center"/>
          </w:tcPr>
          <w:p w14:paraId="17FA57C2" w14:textId="0D2661AE" w:rsidR="00EA2D72"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4678" w:type="dxa"/>
            <w:vMerge w:val="restart"/>
            <w:shd w:val="clear" w:color="auto" w:fill="F2F2F2" w:themeFill="background1" w:themeFillShade="F2"/>
            <w:vAlign w:val="center"/>
          </w:tcPr>
          <w:p w14:paraId="7A056299" w14:textId="77777777" w:rsidR="00EA2D72" w:rsidRPr="00526D23" w:rsidRDefault="00EA2D72"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3BA47F78" w14:textId="77777777" w:rsidR="00EA2D72" w:rsidRPr="00526D23" w:rsidRDefault="00EA2D72" w:rsidP="00075D88">
            <w:pPr>
              <w:topLinePunct/>
              <w:spacing w:line="240" w:lineRule="auto"/>
              <w:jc w:val="center"/>
              <w:rPr>
                <w:rFonts w:cs="Arial"/>
                <w:sz w:val="14"/>
                <w:szCs w:val="14"/>
              </w:rPr>
            </w:pPr>
          </w:p>
          <w:p w14:paraId="30BAEA0C" w14:textId="2A78C77E" w:rsidR="00EA2D72" w:rsidRPr="00526D23" w:rsidRDefault="00BC785E" w:rsidP="00075D88">
            <w:pPr>
              <w:topLinePunct/>
              <w:jc w:val="center"/>
              <w:rPr>
                <w:sz w:val="18"/>
                <w:szCs w:val="18"/>
              </w:rPr>
            </w:pPr>
            <w:r w:rsidRPr="00526D23">
              <w:rPr>
                <w:rFonts w:cs="MS Mincho" w:hint="eastAsia"/>
                <w:b/>
                <w:color w:val="000000" w:themeColor="text1"/>
                <w:sz w:val="22"/>
                <w:szCs w:val="22"/>
                <w:lang w:val="ja-JP" w:bidi="ja-JP"/>
              </w:rPr>
              <w:t>モニタリング</w:t>
            </w:r>
          </w:p>
        </w:tc>
        <w:tc>
          <w:tcPr>
            <w:tcW w:w="1985" w:type="dxa"/>
            <w:vMerge w:val="restart"/>
            <w:shd w:val="clear" w:color="auto" w:fill="F2F2F2" w:themeFill="background1" w:themeFillShade="F2"/>
            <w:vAlign w:val="center"/>
            <w:hideMark/>
          </w:tcPr>
          <w:p w14:paraId="0DB1A4D4" w14:textId="77777777" w:rsidR="00EA2D72" w:rsidRPr="00526D23" w:rsidRDefault="00EA2D72"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730D2404" w14:textId="77777777" w:rsidR="00EA2D72" w:rsidRPr="00526D23" w:rsidRDefault="00EA2D72" w:rsidP="00075D88">
            <w:pPr>
              <w:topLinePunct/>
              <w:spacing w:line="240" w:lineRule="auto"/>
              <w:jc w:val="center"/>
              <w:rPr>
                <w:rFonts w:cs="Arial"/>
                <w:b/>
                <w:bCs/>
                <w:sz w:val="14"/>
                <w:szCs w:val="14"/>
                <w:lang w:eastAsia="en-GB"/>
              </w:rPr>
            </w:pPr>
          </w:p>
          <w:p w14:paraId="5A2BA6D6" w14:textId="73B1A50B" w:rsidR="00EA2D72" w:rsidRPr="00526D23" w:rsidRDefault="004A7F58"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7AC4378" w14:textId="77777777" w:rsidR="00EA2D72" w:rsidRPr="00526D23" w:rsidRDefault="00EA2D72" w:rsidP="00075D88">
            <w:pPr>
              <w:topLinePunct/>
              <w:spacing w:line="240" w:lineRule="auto"/>
              <w:jc w:val="center"/>
              <w:rPr>
                <w:rFonts w:cs="Arial"/>
                <w:b/>
                <w:bCs/>
                <w:color w:val="FFFFFF" w:themeColor="background1"/>
                <w:sz w:val="14"/>
                <w:szCs w:val="14"/>
              </w:rPr>
            </w:pPr>
            <w:r w:rsidRPr="00526D23">
              <w:rPr>
                <w:rFonts w:cs="MS Mincho" w:hint="eastAsia"/>
                <w:b/>
                <w:color w:val="FFFFFF" w:themeColor="background1"/>
                <w:sz w:val="14"/>
                <w:szCs w:val="14"/>
                <w:lang w:val="ja-JP" w:bidi="ja-JP"/>
              </w:rPr>
              <w:t>指標種別</w:t>
            </w:r>
          </w:p>
          <w:p w14:paraId="06A549BC" w14:textId="77777777" w:rsidR="00EA2D72" w:rsidRPr="00526D23" w:rsidRDefault="00EA2D72" w:rsidP="00075D88">
            <w:pPr>
              <w:topLinePunct/>
              <w:spacing w:line="240" w:lineRule="auto"/>
              <w:jc w:val="center"/>
              <w:rPr>
                <w:rFonts w:cs="Arial"/>
                <w:b/>
                <w:bCs/>
                <w:color w:val="FFFFFF" w:themeColor="background1"/>
                <w:sz w:val="14"/>
                <w:szCs w:val="14"/>
              </w:rPr>
            </w:pPr>
          </w:p>
          <w:p w14:paraId="0E0A5D6F" w14:textId="77777777" w:rsidR="00EA2D72" w:rsidRPr="00526D23" w:rsidRDefault="00EA2D72" w:rsidP="00075D88">
            <w:pPr>
              <w:topLinePunct/>
              <w:spacing w:line="240" w:lineRule="auto"/>
              <w:jc w:val="center"/>
              <w:rPr>
                <w:rFonts w:cs="Arial"/>
                <w:color w:val="FFFFFF" w:themeColor="background1"/>
                <w:sz w:val="32"/>
                <w:szCs w:val="32"/>
              </w:rPr>
            </w:pPr>
            <w:r w:rsidRPr="00526D23">
              <w:rPr>
                <w:rFonts w:cs="MS Mincho" w:hint="eastAsia"/>
                <w:b/>
                <w:color w:val="FFFFFF" w:themeColor="background1"/>
                <w:sz w:val="32"/>
                <w:szCs w:val="32"/>
                <w:lang w:val="ja-JP" w:bidi="ja-JP"/>
              </w:rPr>
              <w:t>プラス</w:t>
            </w:r>
          </w:p>
          <w:p w14:paraId="3EAF1E47" w14:textId="77777777" w:rsidR="00EA2D72" w:rsidRPr="00526D23" w:rsidRDefault="00EA2D72" w:rsidP="00075D88">
            <w:pPr>
              <w:topLinePunct/>
              <w:spacing w:line="240" w:lineRule="auto"/>
              <w:jc w:val="center"/>
              <w:rPr>
                <w:rFonts w:cs="Arial"/>
                <w:color w:val="FFFFFF" w:themeColor="background1"/>
                <w:sz w:val="18"/>
                <w:szCs w:val="18"/>
              </w:rPr>
            </w:pPr>
            <w:r w:rsidRPr="00526D23">
              <w:rPr>
                <w:rFonts w:cs="MS Mincho" w:hint="eastAsia"/>
                <w:b/>
                <w:color w:val="FFFFFF" w:themeColor="background1"/>
                <w:sz w:val="10"/>
                <w:szCs w:val="10"/>
                <w:lang w:val="ja-JP" w:bidi="ja-JP"/>
              </w:rPr>
              <w:t>自主開示</w:t>
            </w:r>
          </w:p>
        </w:tc>
      </w:tr>
      <w:tr w:rsidR="00EA2D72" w:rsidRPr="00526D23" w14:paraId="79E4DE43" w14:textId="77777777" w:rsidTr="001B366B">
        <w:trPr>
          <w:trHeight w:val="380"/>
        </w:trPr>
        <w:tc>
          <w:tcPr>
            <w:tcW w:w="1841" w:type="dxa"/>
            <w:vMerge/>
            <w:shd w:val="clear" w:color="auto" w:fill="FFC000" w:themeFill="accent4"/>
            <w:vAlign w:val="center"/>
          </w:tcPr>
          <w:p w14:paraId="4F172F98" w14:textId="77777777" w:rsidR="00EA2D72" w:rsidRPr="00526D23" w:rsidRDefault="00EA2D72" w:rsidP="00075D88">
            <w:pPr>
              <w:topLinePunct/>
              <w:spacing w:line="240" w:lineRule="auto"/>
              <w:jc w:val="center"/>
              <w:rPr>
                <w:rFonts w:cs="Arial"/>
                <w:b/>
                <w:sz w:val="14"/>
                <w:szCs w:val="14"/>
              </w:rPr>
            </w:pPr>
          </w:p>
        </w:tc>
        <w:tc>
          <w:tcPr>
            <w:tcW w:w="1559" w:type="dxa"/>
            <w:shd w:val="clear" w:color="auto" w:fill="F2F2F2" w:themeFill="background1" w:themeFillShade="F2"/>
            <w:vAlign w:val="center"/>
          </w:tcPr>
          <w:p w14:paraId="4789CC2F" w14:textId="77777777" w:rsidR="00EA2D72" w:rsidRPr="00526D23" w:rsidRDefault="00EA2D72"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5" w:type="dxa"/>
            <w:shd w:val="clear" w:color="auto" w:fill="F2F2F2" w:themeFill="background1" w:themeFillShade="F2"/>
            <w:vAlign w:val="center"/>
          </w:tcPr>
          <w:p w14:paraId="0C6B0B7B" w14:textId="1DA18F2E" w:rsidR="00EA2D72" w:rsidRPr="00526D23" w:rsidRDefault="00BC785E" w:rsidP="00075D88">
            <w:pPr>
              <w:topLinePunct/>
              <w:spacing w:line="240" w:lineRule="auto"/>
              <w:rPr>
                <w:rFonts w:cs="Arial"/>
                <w:b/>
                <w:sz w:val="14"/>
                <w:szCs w:val="14"/>
                <w:lang w:eastAsia="en-GB"/>
              </w:rPr>
            </w:pPr>
            <w:r w:rsidRPr="00526D23">
              <w:rPr>
                <w:b/>
                <w:sz w:val="22"/>
                <w:szCs w:val="22"/>
                <w:lang w:val="ja-JP" w:bidi="ja-JP"/>
              </w:rPr>
              <w:t>該当なし</w:t>
            </w:r>
          </w:p>
        </w:tc>
        <w:tc>
          <w:tcPr>
            <w:tcW w:w="4678" w:type="dxa"/>
            <w:vMerge/>
            <w:shd w:val="clear" w:color="auto" w:fill="DFF5F9"/>
            <w:vAlign w:val="center"/>
          </w:tcPr>
          <w:p w14:paraId="01A43073" w14:textId="77777777" w:rsidR="00EA2D72" w:rsidRPr="00526D23" w:rsidRDefault="00EA2D72" w:rsidP="00075D88">
            <w:pPr>
              <w:topLinePunct/>
              <w:spacing w:line="240" w:lineRule="auto"/>
              <w:jc w:val="center"/>
              <w:rPr>
                <w:rFonts w:cs="Arial"/>
                <w:b/>
                <w:sz w:val="14"/>
                <w:szCs w:val="14"/>
                <w:lang w:eastAsia="en-GB"/>
              </w:rPr>
            </w:pPr>
          </w:p>
        </w:tc>
        <w:tc>
          <w:tcPr>
            <w:tcW w:w="1985" w:type="dxa"/>
            <w:vMerge/>
            <w:shd w:val="clear" w:color="auto" w:fill="DFF5F9"/>
            <w:vAlign w:val="center"/>
          </w:tcPr>
          <w:p w14:paraId="12E35930" w14:textId="77777777" w:rsidR="00EA2D72" w:rsidRPr="00526D23" w:rsidRDefault="00EA2D72" w:rsidP="00075D88">
            <w:pPr>
              <w:topLinePunct/>
              <w:spacing w:line="240" w:lineRule="auto"/>
              <w:jc w:val="center"/>
              <w:rPr>
                <w:rFonts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6E13CC3" w14:textId="77777777" w:rsidR="00EA2D72" w:rsidRPr="00526D23" w:rsidRDefault="00EA2D72" w:rsidP="00075D88">
            <w:pPr>
              <w:topLinePunct/>
              <w:spacing w:line="240" w:lineRule="auto"/>
              <w:jc w:val="center"/>
              <w:rPr>
                <w:rFonts w:cs="Arial"/>
                <w:b/>
                <w:bCs/>
                <w:color w:val="FFFFFF" w:themeColor="background1"/>
                <w:sz w:val="14"/>
                <w:szCs w:val="14"/>
                <w:lang w:eastAsia="en-GB"/>
              </w:rPr>
            </w:pPr>
          </w:p>
        </w:tc>
      </w:tr>
      <w:tr w:rsidR="00BC785E" w:rsidRPr="00526D23" w14:paraId="2E3B234F" w14:textId="77777777" w:rsidTr="001B366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2FBB8E" w14:textId="147E123A" w:rsidR="00BC785E" w:rsidRPr="00526D23" w:rsidRDefault="00BC785E" w:rsidP="00075D88">
            <w:pPr>
              <w:topLinePunct/>
              <w:spacing w:line="276" w:lineRule="auto"/>
              <w:rPr>
                <w:rFonts w:cs="Arial"/>
              </w:rPr>
            </w:pPr>
            <w:r w:rsidRPr="00526D23">
              <w:rPr>
                <w:rFonts w:cs="Arial"/>
                <w:b/>
                <w:lang w:val="ja-JP" w:bidi="ja-JP"/>
              </w:rPr>
              <w:t>少数持分を保有している不動産投資において、重要な</w:t>
            </w:r>
            <w:hyperlink r:id="rId100" w:history="1">
              <w:r w:rsidRPr="00526D23">
                <w:rPr>
                  <w:rStyle w:val="Hyperlink"/>
                  <w:rFonts w:cs="Arial"/>
                  <w:b/>
                  <w:lang w:val="ja-JP" w:bidi="ja-JP"/>
                </w:rPr>
                <w:t>ESG</w:t>
              </w:r>
              <w:r w:rsidRPr="00526D23">
                <w:rPr>
                  <w:rStyle w:val="Hyperlink"/>
                  <w:rFonts w:cs="Arial"/>
                  <w:b/>
                  <w:lang w:val="ja-JP" w:bidi="ja-JP"/>
                </w:rPr>
                <w:t>リスク</w:t>
              </w:r>
            </w:hyperlink>
            <w:r w:rsidRPr="00526D23">
              <w:rPr>
                <w:rFonts w:cs="Arial"/>
                <w:b/>
                <w:lang w:val="ja-JP" w:bidi="ja-JP"/>
              </w:rPr>
              <w:t>が常に適切に対処されるようにする方法について説明してください。</w:t>
            </w:r>
          </w:p>
        </w:tc>
      </w:tr>
      <w:tr w:rsidR="00BC785E" w:rsidRPr="00526D23" w14:paraId="2CF827E8" w14:textId="77777777" w:rsidTr="001B366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C656AE" w14:textId="3359A443" w:rsidR="00BC785E" w:rsidRPr="00526D23" w:rsidRDefault="00BC785E" w:rsidP="00075D88">
            <w:pPr>
              <w:topLinePunct/>
              <w:spacing w:line="276" w:lineRule="auto"/>
              <w:rPr>
                <w:rFonts w:cs="Arial"/>
                <w:sz w:val="16"/>
                <w:szCs w:val="16"/>
              </w:rPr>
            </w:pPr>
            <w:r w:rsidRPr="00526D23">
              <w:rPr>
                <w:rFonts w:cs="Arial"/>
                <w:color w:val="000000" w:themeColor="text1"/>
                <w:lang w:val="ja-JP" w:bidi="ja-JP"/>
              </w:rPr>
              <w:t>［自由記述（任意）：ラージ］</w:t>
            </w:r>
          </w:p>
        </w:tc>
      </w:tr>
      <w:tr w:rsidR="00EA2D72" w:rsidRPr="00526D23" w14:paraId="249C93AD" w14:textId="77777777" w:rsidTr="001B366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71FA8D3" w14:textId="77777777" w:rsidR="00EA2D72" w:rsidRPr="00526D23" w:rsidRDefault="00EA2D72" w:rsidP="00075D88">
            <w:pPr>
              <w:topLinePunct/>
              <w:spacing w:line="240" w:lineRule="auto"/>
              <w:jc w:val="center"/>
              <w:rPr>
                <w:rStyle w:val="Hyperlink"/>
                <w:sz w:val="16"/>
                <w:szCs w:val="16"/>
              </w:rPr>
            </w:pPr>
          </w:p>
        </w:tc>
      </w:tr>
      <w:tr w:rsidR="00EA2D72" w:rsidRPr="00526D23" w14:paraId="39FE59D0" w14:textId="77777777" w:rsidTr="001B366B">
        <w:trPr>
          <w:trHeight w:val="300"/>
        </w:trPr>
        <w:tc>
          <w:tcPr>
            <w:tcW w:w="14884" w:type="dxa"/>
            <w:gridSpan w:val="6"/>
            <w:shd w:val="clear" w:color="auto" w:fill="0070C0"/>
            <w:vAlign w:val="center"/>
          </w:tcPr>
          <w:p w14:paraId="25DA1257" w14:textId="77777777" w:rsidR="00EA2D72" w:rsidRPr="00526D23" w:rsidRDefault="00EA2D72"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BC785E" w:rsidRPr="00526D23" w14:paraId="6A8259C6" w14:textId="77777777" w:rsidTr="001B366B">
        <w:trPr>
          <w:trHeight w:val="300"/>
        </w:trPr>
        <w:tc>
          <w:tcPr>
            <w:tcW w:w="1841" w:type="dxa"/>
            <w:shd w:val="clear" w:color="auto" w:fill="auto"/>
            <w:vAlign w:val="center"/>
          </w:tcPr>
          <w:p w14:paraId="6DC861F8" w14:textId="77777777" w:rsidR="00BC785E" w:rsidRPr="00526D23" w:rsidRDefault="00BC785E" w:rsidP="00075D88">
            <w:pPr>
              <w:topLinePunct/>
              <w:rPr>
                <w:rStyle w:val="Hyperlink"/>
                <w:b/>
                <w:sz w:val="16"/>
                <w:szCs w:val="16"/>
              </w:rPr>
            </w:pPr>
            <w:r w:rsidRPr="00526D23">
              <w:rPr>
                <w:b/>
                <w:sz w:val="16"/>
                <w:szCs w:val="16"/>
                <w:lang w:val="ja-JP" w:bidi="ja-JP"/>
              </w:rPr>
              <w:t>指標の目的</w:t>
            </w:r>
          </w:p>
        </w:tc>
        <w:tc>
          <w:tcPr>
            <w:tcW w:w="13043" w:type="dxa"/>
            <w:gridSpan w:val="5"/>
            <w:shd w:val="clear" w:color="auto" w:fill="auto"/>
            <w:vAlign w:val="center"/>
          </w:tcPr>
          <w:p w14:paraId="3B634607" w14:textId="7CF4032F" w:rsidR="00BC785E" w:rsidRPr="00526D23" w:rsidRDefault="00BC785E" w:rsidP="00075D88">
            <w:pPr>
              <w:topLinePunct/>
              <w:rPr>
                <w:rStyle w:val="Hyperlink"/>
                <w:sz w:val="16"/>
                <w:szCs w:val="16"/>
              </w:rPr>
            </w:pPr>
            <w:r w:rsidRPr="00526D23">
              <w:rPr>
                <w:rStyle w:val="Hyperlink"/>
                <w:rFonts w:cs="MS Mincho" w:hint="eastAsia"/>
                <w:color w:val="auto"/>
                <w:sz w:val="16"/>
                <w:szCs w:val="16"/>
                <w:lang w:val="ja-JP" w:bidi="ja-JP"/>
              </w:rPr>
              <w:t>本指標は、少数株式を持つ投資家が、不動産投資において重要な</w:t>
            </w:r>
            <w:r w:rsidRPr="00526D23">
              <w:rPr>
                <w:rStyle w:val="Hyperlink"/>
                <w:rFonts w:cs="Arial"/>
                <w:color w:val="auto"/>
                <w:sz w:val="16"/>
                <w:szCs w:val="16"/>
                <w:lang w:val="ja-JP" w:bidi="ja-JP"/>
              </w:rPr>
              <w:t>ESG</w:t>
            </w:r>
            <w:r w:rsidRPr="00526D23">
              <w:rPr>
                <w:rStyle w:val="Hyperlink"/>
                <w:rFonts w:cs="MS Mincho" w:hint="eastAsia"/>
                <w:color w:val="auto"/>
                <w:sz w:val="16"/>
                <w:szCs w:val="16"/>
                <w:lang w:val="ja-JP" w:bidi="ja-JP"/>
              </w:rPr>
              <w:t>リスクが適切に対処されるように他の投資家やパートナーとどのように協働しているかを説明する機会を提供します。</w:t>
            </w:r>
            <w:r w:rsidR="00DA3973" w:rsidRPr="00526D23">
              <w:rPr>
                <w:rStyle w:val="Hyperlink"/>
                <w:rFonts w:cs="MS Mincho"/>
                <w:color w:val="auto"/>
                <w:sz w:val="16"/>
                <w:szCs w:val="16"/>
                <w:lang w:val="ja-JP" w:bidi="ja-JP"/>
              </w:rPr>
              <w:br/>
            </w:r>
            <w:r w:rsidRPr="00526D23">
              <w:rPr>
                <w:rStyle w:val="Hyperlink"/>
                <w:rFonts w:cs="MS Mincho" w:hint="eastAsia"/>
                <w:color w:val="auto"/>
                <w:sz w:val="16"/>
                <w:szCs w:val="16"/>
                <w:lang w:val="ja-JP" w:bidi="ja-JP"/>
              </w:rPr>
              <w:t>少数株式を持つ投資家が</w:t>
            </w:r>
            <w:r w:rsidRPr="00526D23">
              <w:rPr>
                <w:rStyle w:val="Hyperlink"/>
                <w:rFonts w:cs="Arial"/>
                <w:color w:val="auto"/>
                <w:sz w:val="16"/>
                <w:szCs w:val="16"/>
                <w:lang w:val="ja-JP" w:bidi="ja-JP"/>
              </w:rPr>
              <w:t>ESG</w:t>
            </w:r>
            <w:r w:rsidRPr="00526D23">
              <w:rPr>
                <w:rStyle w:val="Hyperlink"/>
                <w:rFonts w:cs="MS Mincho" w:hint="eastAsia"/>
                <w:color w:val="auto"/>
                <w:sz w:val="16"/>
                <w:szCs w:val="16"/>
                <w:lang w:val="ja-JP" w:bidi="ja-JP"/>
              </w:rPr>
              <w:t>リスクの検討や管理に直接影響を与える立場にない場合でも、他の投資家やパートナーと協働して</w:t>
            </w:r>
            <w:r w:rsidRPr="00526D23">
              <w:rPr>
                <w:rStyle w:val="Hyperlink"/>
                <w:rFonts w:cs="Arial"/>
                <w:color w:val="auto"/>
                <w:sz w:val="16"/>
                <w:szCs w:val="16"/>
                <w:lang w:val="ja-JP" w:bidi="ja-JP"/>
              </w:rPr>
              <w:t>ESG</w:t>
            </w:r>
            <w:r w:rsidRPr="00526D23">
              <w:rPr>
                <w:rStyle w:val="Hyperlink"/>
                <w:rFonts w:cs="MS Mincho" w:hint="eastAsia"/>
                <w:color w:val="auto"/>
                <w:sz w:val="16"/>
                <w:szCs w:val="16"/>
                <w:lang w:val="ja-JP" w:bidi="ja-JP"/>
              </w:rPr>
              <w:t>に関する共通のアジェンダやアプローチを策定し、</w:t>
            </w:r>
            <w:r w:rsidR="00DA3973" w:rsidRPr="00526D23">
              <w:rPr>
                <w:rStyle w:val="Hyperlink"/>
                <w:rFonts w:cs="MS Mincho"/>
                <w:color w:val="auto"/>
                <w:sz w:val="16"/>
                <w:szCs w:val="16"/>
                <w:lang w:val="ja-JP" w:bidi="ja-JP"/>
              </w:rPr>
              <w:br/>
            </w:r>
            <w:r w:rsidRPr="00526D23">
              <w:rPr>
                <w:rStyle w:val="Hyperlink"/>
                <w:rFonts w:cs="MS Mincho" w:hint="eastAsia"/>
                <w:color w:val="auto"/>
                <w:sz w:val="16"/>
                <w:szCs w:val="16"/>
                <w:lang w:val="ja-JP" w:bidi="ja-JP"/>
              </w:rPr>
              <w:t>アジェンダの実施に役立つ措置を可能な限り支援することは、優れた取り組みであると考えられます。</w:t>
            </w:r>
          </w:p>
        </w:tc>
      </w:tr>
      <w:tr w:rsidR="00BC785E" w:rsidRPr="00526D23" w14:paraId="41C8CA1A" w14:textId="77777777" w:rsidTr="001B366B">
        <w:trPr>
          <w:trHeight w:val="300"/>
        </w:trPr>
        <w:tc>
          <w:tcPr>
            <w:tcW w:w="14884" w:type="dxa"/>
            <w:gridSpan w:val="6"/>
            <w:shd w:val="clear" w:color="auto" w:fill="0070C0"/>
            <w:vAlign w:val="center"/>
          </w:tcPr>
          <w:p w14:paraId="70D1F59F" w14:textId="77777777" w:rsidR="00BC785E" w:rsidRPr="00526D23" w:rsidRDefault="00BC785E"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BC785E" w:rsidRPr="00526D23" w14:paraId="1F62C2CF" w14:textId="77777777" w:rsidTr="001B366B">
        <w:trPr>
          <w:trHeight w:val="300"/>
        </w:trPr>
        <w:tc>
          <w:tcPr>
            <w:tcW w:w="1841" w:type="dxa"/>
            <w:shd w:val="clear" w:color="auto" w:fill="auto"/>
            <w:vAlign w:val="center"/>
          </w:tcPr>
          <w:p w14:paraId="4EFE0C4E" w14:textId="77777777" w:rsidR="00BC785E" w:rsidRPr="00526D23" w:rsidRDefault="00BC785E" w:rsidP="00075D88">
            <w:pPr>
              <w:topLinePunct/>
              <w:rPr>
                <w:b/>
                <w:bCs/>
                <w:sz w:val="16"/>
                <w:szCs w:val="16"/>
              </w:rPr>
            </w:pPr>
            <w:r w:rsidRPr="00526D23">
              <w:rPr>
                <w:b/>
                <w:sz w:val="16"/>
                <w:szCs w:val="16"/>
                <w:lang w:val="ja-JP" w:bidi="ja-JP"/>
              </w:rPr>
              <w:t>依存関係</w:t>
            </w:r>
          </w:p>
        </w:tc>
        <w:tc>
          <w:tcPr>
            <w:tcW w:w="13043" w:type="dxa"/>
            <w:gridSpan w:val="5"/>
            <w:shd w:val="clear" w:color="auto" w:fill="auto"/>
            <w:vAlign w:val="center"/>
          </w:tcPr>
          <w:p w14:paraId="032AE368" w14:textId="438DEF85" w:rsidR="00BC785E" w:rsidRPr="00526D23" w:rsidRDefault="00F018F9"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BC785E" w:rsidRPr="00526D23" w14:paraId="1B49AC15" w14:textId="77777777" w:rsidTr="001B366B">
        <w:trPr>
          <w:trHeight w:val="300"/>
        </w:trPr>
        <w:tc>
          <w:tcPr>
            <w:tcW w:w="1841" w:type="dxa"/>
            <w:shd w:val="clear" w:color="auto" w:fill="auto"/>
            <w:vAlign w:val="center"/>
          </w:tcPr>
          <w:p w14:paraId="2AD83141" w14:textId="77777777" w:rsidR="00BC785E" w:rsidRPr="00526D23" w:rsidRDefault="00BC785E" w:rsidP="00075D88">
            <w:pPr>
              <w:topLinePunct/>
              <w:rPr>
                <w:b/>
                <w:bCs/>
                <w:sz w:val="16"/>
                <w:szCs w:val="16"/>
              </w:rPr>
            </w:pPr>
            <w:r w:rsidRPr="00526D23">
              <w:rPr>
                <w:b/>
                <w:sz w:val="16"/>
                <w:szCs w:val="16"/>
                <w:lang w:val="ja-JP" w:bidi="ja-JP"/>
              </w:rPr>
              <w:t>ゲートウェイ</w:t>
            </w:r>
          </w:p>
        </w:tc>
        <w:tc>
          <w:tcPr>
            <w:tcW w:w="13043" w:type="dxa"/>
            <w:gridSpan w:val="5"/>
            <w:shd w:val="clear" w:color="auto" w:fill="auto"/>
            <w:vAlign w:val="center"/>
          </w:tcPr>
          <w:p w14:paraId="42E661FB" w14:textId="27681A71" w:rsidR="00BC785E" w:rsidRPr="00526D23" w:rsidRDefault="00BC785E" w:rsidP="00075D88">
            <w:pPr>
              <w:topLinePunct/>
              <w:rPr>
                <w:sz w:val="16"/>
                <w:szCs w:val="16"/>
              </w:rPr>
            </w:pPr>
            <w:r w:rsidRPr="00526D23">
              <w:rPr>
                <w:sz w:val="16"/>
                <w:szCs w:val="16"/>
                <w:lang w:val="ja-JP" w:bidi="ja-JP"/>
              </w:rPr>
              <w:t>該当なし</w:t>
            </w:r>
          </w:p>
        </w:tc>
      </w:tr>
      <w:tr w:rsidR="00BC785E" w:rsidRPr="00526D23" w14:paraId="71ED7B2C" w14:textId="77777777" w:rsidTr="001B366B">
        <w:trPr>
          <w:trHeight w:val="300"/>
        </w:trPr>
        <w:tc>
          <w:tcPr>
            <w:tcW w:w="14884" w:type="dxa"/>
            <w:gridSpan w:val="6"/>
            <w:shd w:val="clear" w:color="auto" w:fill="0070C0"/>
            <w:vAlign w:val="center"/>
          </w:tcPr>
          <w:p w14:paraId="745B698F" w14:textId="77777777" w:rsidR="00BC785E" w:rsidRPr="00526D23" w:rsidRDefault="00BC785E"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BC785E" w:rsidRPr="00526D23" w14:paraId="6418646D" w14:textId="77777777" w:rsidTr="001B366B">
        <w:trPr>
          <w:trHeight w:val="354"/>
        </w:trPr>
        <w:tc>
          <w:tcPr>
            <w:tcW w:w="14884" w:type="dxa"/>
            <w:gridSpan w:val="6"/>
            <w:shd w:val="clear" w:color="auto" w:fill="auto"/>
            <w:vAlign w:val="center"/>
          </w:tcPr>
          <w:p w14:paraId="3E9B3A4D" w14:textId="77777777" w:rsidR="00BC785E" w:rsidRPr="00526D23" w:rsidRDefault="00BC785E" w:rsidP="00075D88">
            <w:pPr>
              <w:topLinePunct/>
              <w:rPr>
                <w:bCs/>
                <w:sz w:val="16"/>
                <w:szCs w:val="16"/>
              </w:rPr>
            </w:pPr>
            <w:r w:rsidRPr="00526D23">
              <w:rPr>
                <w:sz w:val="16"/>
                <w:szCs w:val="16"/>
                <w:lang w:val="ja-JP" w:bidi="ja-JP"/>
              </w:rPr>
              <w:t>評価対象外</w:t>
            </w:r>
          </w:p>
        </w:tc>
      </w:tr>
    </w:tbl>
    <w:p w14:paraId="7E39A6FF" w14:textId="77777777" w:rsidR="00694DC9" w:rsidRPr="00526D23" w:rsidRDefault="00694DC9" w:rsidP="00075D88">
      <w:pPr>
        <w:topLinePunct/>
        <w:spacing w:after="160" w:line="259" w:lineRule="auto"/>
      </w:pPr>
      <w:r w:rsidRPr="00526D23">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54536" w:rsidRPr="00526D23" w14:paraId="52B34926" w14:textId="77777777" w:rsidTr="00BA4E25">
        <w:trPr>
          <w:trHeight w:val="380"/>
        </w:trPr>
        <w:tc>
          <w:tcPr>
            <w:tcW w:w="1841" w:type="dxa"/>
            <w:vMerge w:val="restart"/>
            <w:shd w:val="clear" w:color="auto" w:fill="F2F2F2" w:themeFill="background1" w:themeFillShade="F2"/>
            <w:vAlign w:val="center"/>
            <w:hideMark/>
          </w:tcPr>
          <w:p w14:paraId="45C3035F" w14:textId="77777777" w:rsidR="00BA4E25" w:rsidRPr="00526D23" w:rsidRDefault="00BA4E25"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6565210F" w14:textId="77777777" w:rsidR="00BA4E25" w:rsidRPr="00526D23" w:rsidRDefault="00BA4E25" w:rsidP="00075D88">
            <w:pPr>
              <w:topLinePunct/>
              <w:spacing w:line="240" w:lineRule="auto"/>
              <w:jc w:val="center"/>
              <w:rPr>
                <w:rFonts w:cs="Arial"/>
                <w:b/>
                <w:sz w:val="10"/>
                <w:szCs w:val="10"/>
                <w:lang w:eastAsia="en-GB"/>
              </w:rPr>
            </w:pPr>
          </w:p>
          <w:p w14:paraId="73B23C93" w14:textId="06CAE99B" w:rsidR="00BA4E25" w:rsidRPr="00526D23" w:rsidRDefault="00BA4E25" w:rsidP="00075D88">
            <w:pPr>
              <w:pStyle w:val="Indicatorsubsection"/>
              <w:topLinePunct/>
              <w:rPr>
                <w:rFonts w:eastAsia="MS PGothic"/>
                <w:lang w:val="en-GB"/>
              </w:rPr>
            </w:pPr>
            <w:bookmarkStart w:id="34" w:name="_Toc126934000"/>
            <w:r w:rsidRPr="00526D23">
              <w:rPr>
                <w:rFonts w:eastAsia="MS PGothic"/>
                <w:lang w:val="ja-JP" w:eastAsia="ja-JP" w:bidi="ja-JP"/>
              </w:rPr>
              <w:t>RE 16</w:t>
            </w:r>
            <w:bookmarkEnd w:id="34"/>
          </w:p>
        </w:tc>
        <w:tc>
          <w:tcPr>
            <w:tcW w:w="1559" w:type="dxa"/>
            <w:shd w:val="clear" w:color="auto" w:fill="F2F2F2" w:themeFill="background1" w:themeFillShade="F2"/>
            <w:vAlign w:val="center"/>
            <w:hideMark/>
          </w:tcPr>
          <w:p w14:paraId="17CAC479" w14:textId="77777777" w:rsidR="00BA4E25" w:rsidRPr="00526D23" w:rsidRDefault="00BA4E25"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5" w:type="dxa"/>
            <w:shd w:val="clear" w:color="auto" w:fill="F2F2F2" w:themeFill="background1" w:themeFillShade="F2"/>
            <w:vAlign w:val="center"/>
          </w:tcPr>
          <w:p w14:paraId="58E00D2E" w14:textId="372AA0DA" w:rsidR="00BA4E25"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4678" w:type="dxa"/>
            <w:vMerge w:val="restart"/>
            <w:shd w:val="clear" w:color="auto" w:fill="F2F2F2" w:themeFill="background1" w:themeFillShade="F2"/>
            <w:vAlign w:val="center"/>
          </w:tcPr>
          <w:p w14:paraId="26667288" w14:textId="77777777" w:rsidR="00BA4E25" w:rsidRPr="00526D23" w:rsidRDefault="00BA4E25"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4344968F" w14:textId="77777777" w:rsidR="00BA4E25" w:rsidRPr="00526D23" w:rsidRDefault="00BA4E25" w:rsidP="00075D88">
            <w:pPr>
              <w:topLinePunct/>
              <w:spacing w:line="240" w:lineRule="auto"/>
              <w:jc w:val="center"/>
              <w:rPr>
                <w:rFonts w:cs="Arial"/>
                <w:sz w:val="14"/>
                <w:szCs w:val="14"/>
              </w:rPr>
            </w:pPr>
          </w:p>
          <w:p w14:paraId="3950CCE8" w14:textId="7223A2B9" w:rsidR="00BA4E25" w:rsidRPr="00526D23" w:rsidRDefault="00BA4E25" w:rsidP="00075D88">
            <w:pPr>
              <w:topLinePunct/>
              <w:jc w:val="center"/>
              <w:rPr>
                <w:sz w:val="18"/>
                <w:szCs w:val="18"/>
              </w:rPr>
            </w:pPr>
            <w:r w:rsidRPr="00526D23">
              <w:rPr>
                <w:b/>
                <w:sz w:val="22"/>
                <w:szCs w:val="22"/>
                <w:lang w:val="ja-JP" w:bidi="ja-JP"/>
              </w:rPr>
              <w:t>モニタリング</w:t>
            </w:r>
          </w:p>
        </w:tc>
        <w:tc>
          <w:tcPr>
            <w:tcW w:w="1985" w:type="dxa"/>
            <w:vMerge w:val="restart"/>
            <w:shd w:val="clear" w:color="auto" w:fill="F2F2F2" w:themeFill="background1" w:themeFillShade="F2"/>
            <w:vAlign w:val="center"/>
            <w:hideMark/>
          </w:tcPr>
          <w:p w14:paraId="6BD1BBC4" w14:textId="77777777" w:rsidR="00BA4E25" w:rsidRPr="00526D23" w:rsidRDefault="00BA4E25"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681D4616" w14:textId="77777777" w:rsidR="00BA4E25" w:rsidRPr="00526D23" w:rsidRDefault="00BA4E25" w:rsidP="00075D88">
            <w:pPr>
              <w:topLinePunct/>
              <w:spacing w:line="240" w:lineRule="auto"/>
              <w:jc w:val="center"/>
              <w:rPr>
                <w:rFonts w:cs="Arial"/>
                <w:b/>
                <w:bCs/>
                <w:sz w:val="14"/>
                <w:szCs w:val="14"/>
                <w:lang w:eastAsia="en-GB"/>
              </w:rPr>
            </w:pPr>
          </w:p>
          <w:p w14:paraId="4616ABCF" w14:textId="4AF2A2EE" w:rsidR="00BA4E25" w:rsidRPr="00526D23" w:rsidRDefault="00BA4E25"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EC9FAAA" w14:textId="77777777" w:rsidR="00BA4E25" w:rsidRPr="00526D23" w:rsidRDefault="00BA4E25" w:rsidP="00075D88">
            <w:pPr>
              <w:topLinePunct/>
              <w:spacing w:line="240" w:lineRule="auto"/>
              <w:jc w:val="center"/>
              <w:rPr>
                <w:rFonts w:cs="Arial"/>
                <w:b/>
                <w:bCs/>
                <w:color w:val="FFFFFF" w:themeColor="background1"/>
                <w:sz w:val="14"/>
                <w:szCs w:val="14"/>
              </w:rPr>
            </w:pPr>
            <w:r w:rsidRPr="00526D23">
              <w:rPr>
                <w:rFonts w:cs="MS Mincho" w:hint="eastAsia"/>
                <w:b/>
                <w:color w:val="FFFFFF" w:themeColor="background1"/>
                <w:sz w:val="14"/>
                <w:szCs w:val="14"/>
                <w:lang w:val="ja-JP" w:bidi="ja-JP"/>
              </w:rPr>
              <w:t>指標種別</w:t>
            </w:r>
          </w:p>
          <w:p w14:paraId="55A23D20" w14:textId="77777777" w:rsidR="00BA4E25" w:rsidRPr="00526D23" w:rsidRDefault="00BA4E25" w:rsidP="00075D88">
            <w:pPr>
              <w:topLinePunct/>
              <w:spacing w:line="240" w:lineRule="auto"/>
              <w:jc w:val="center"/>
              <w:rPr>
                <w:rFonts w:cs="Arial"/>
                <w:b/>
                <w:bCs/>
                <w:color w:val="FFFFFF" w:themeColor="background1"/>
                <w:sz w:val="14"/>
                <w:szCs w:val="14"/>
              </w:rPr>
            </w:pPr>
          </w:p>
          <w:p w14:paraId="4C0FC7B8" w14:textId="77777777" w:rsidR="00BA4E25" w:rsidRPr="00526D23" w:rsidRDefault="00BA4E25" w:rsidP="00075D88">
            <w:pPr>
              <w:topLinePunct/>
              <w:spacing w:line="240" w:lineRule="auto"/>
              <w:jc w:val="center"/>
              <w:rPr>
                <w:rFonts w:cs="Arial"/>
                <w:color w:val="FFFFFF" w:themeColor="background1"/>
                <w:sz w:val="32"/>
                <w:szCs w:val="32"/>
              </w:rPr>
            </w:pPr>
            <w:r w:rsidRPr="00526D23">
              <w:rPr>
                <w:rFonts w:cs="MS Mincho" w:hint="eastAsia"/>
                <w:b/>
                <w:color w:val="FFFFFF" w:themeColor="background1"/>
                <w:sz w:val="32"/>
                <w:szCs w:val="32"/>
                <w:lang w:val="ja-JP" w:bidi="ja-JP"/>
              </w:rPr>
              <w:t>プラス</w:t>
            </w:r>
          </w:p>
          <w:p w14:paraId="146DC88B" w14:textId="77777777" w:rsidR="00BA4E25" w:rsidRPr="00526D23" w:rsidRDefault="00BA4E25" w:rsidP="00075D88">
            <w:pPr>
              <w:topLinePunct/>
              <w:spacing w:line="240" w:lineRule="auto"/>
              <w:jc w:val="center"/>
              <w:rPr>
                <w:rFonts w:cs="Arial"/>
                <w:color w:val="FFFFFF" w:themeColor="background1"/>
                <w:sz w:val="18"/>
                <w:szCs w:val="18"/>
              </w:rPr>
            </w:pPr>
            <w:r w:rsidRPr="00526D23">
              <w:rPr>
                <w:rFonts w:cs="MS Mincho" w:hint="eastAsia"/>
                <w:b/>
                <w:color w:val="FFFFFF" w:themeColor="background1"/>
                <w:sz w:val="10"/>
                <w:szCs w:val="10"/>
                <w:lang w:val="ja-JP" w:bidi="ja-JP"/>
              </w:rPr>
              <w:t>自主開示</w:t>
            </w:r>
          </w:p>
        </w:tc>
      </w:tr>
      <w:tr w:rsidR="00F76C8A" w:rsidRPr="00526D23" w14:paraId="3ECA53E3" w14:textId="77777777" w:rsidTr="7430B3E5">
        <w:trPr>
          <w:trHeight w:val="380"/>
        </w:trPr>
        <w:tc>
          <w:tcPr>
            <w:tcW w:w="1841" w:type="dxa"/>
            <w:vMerge/>
            <w:vAlign w:val="center"/>
          </w:tcPr>
          <w:p w14:paraId="430A09AD" w14:textId="77777777" w:rsidR="00BA4E25" w:rsidRPr="00526D23" w:rsidRDefault="00BA4E25" w:rsidP="00075D88">
            <w:pPr>
              <w:topLinePunct/>
              <w:spacing w:line="240" w:lineRule="auto"/>
              <w:jc w:val="center"/>
              <w:rPr>
                <w:rFonts w:cs="Arial"/>
                <w:b/>
                <w:sz w:val="14"/>
                <w:szCs w:val="14"/>
              </w:rPr>
            </w:pPr>
          </w:p>
        </w:tc>
        <w:tc>
          <w:tcPr>
            <w:tcW w:w="1559" w:type="dxa"/>
            <w:shd w:val="clear" w:color="auto" w:fill="F2F2F2" w:themeFill="background1" w:themeFillShade="F2"/>
            <w:vAlign w:val="center"/>
          </w:tcPr>
          <w:p w14:paraId="732207A3" w14:textId="77777777" w:rsidR="00BA4E25" w:rsidRPr="00526D23" w:rsidRDefault="00BA4E25"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5" w:type="dxa"/>
            <w:shd w:val="clear" w:color="auto" w:fill="F2F2F2" w:themeFill="background1" w:themeFillShade="F2"/>
            <w:vAlign w:val="center"/>
          </w:tcPr>
          <w:p w14:paraId="7B8BF797" w14:textId="77403455" w:rsidR="00BA4E25"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678" w:type="dxa"/>
            <w:vMerge/>
            <w:vAlign w:val="center"/>
          </w:tcPr>
          <w:p w14:paraId="43A653F7" w14:textId="77777777" w:rsidR="00BA4E25" w:rsidRPr="00526D23" w:rsidRDefault="00BA4E25" w:rsidP="00075D88">
            <w:pPr>
              <w:topLinePunct/>
              <w:spacing w:line="240" w:lineRule="auto"/>
              <w:jc w:val="center"/>
              <w:rPr>
                <w:rFonts w:cs="Arial"/>
                <w:b/>
                <w:sz w:val="14"/>
                <w:szCs w:val="14"/>
                <w:lang w:eastAsia="en-GB"/>
              </w:rPr>
            </w:pPr>
          </w:p>
        </w:tc>
        <w:tc>
          <w:tcPr>
            <w:tcW w:w="1985" w:type="dxa"/>
            <w:vMerge/>
            <w:vAlign w:val="center"/>
          </w:tcPr>
          <w:p w14:paraId="5EF00B29" w14:textId="77777777" w:rsidR="00BA4E25" w:rsidRPr="00526D23" w:rsidRDefault="00BA4E25" w:rsidP="00075D88">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39E91B55" w14:textId="77777777" w:rsidR="00BA4E25" w:rsidRPr="00526D23" w:rsidRDefault="00BA4E25" w:rsidP="00075D88">
            <w:pPr>
              <w:topLinePunct/>
              <w:spacing w:line="240" w:lineRule="auto"/>
              <w:jc w:val="center"/>
              <w:rPr>
                <w:rFonts w:cs="Arial"/>
                <w:b/>
                <w:bCs/>
                <w:color w:val="FFFFFF" w:themeColor="background1"/>
                <w:sz w:val="14"/>
                <w:szCs w:val="14"/>
                <w:lang w:eastAsia="en-GB"/>
              </w:rPr>
            </w:pPr>
          </w:p>
        </w:tc>
      </w:tr>
      <w:tr w:rsidR="0032770C" w:rsidRPr="00526D23" w14:paraId="06A8D05E" w14:textId="77777777" w:rsidTr="00BA4E2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00F44B" w14:textId="77FD9604" w:rsidR="00BA4E25" w:rsidRPr="00526D23" w:rsidRDefault="00BA4E25" w:rsidP="00075D88">
            <w:pPr>
              <w:topLinePunct/>
              <w:spacing w:line="276" w:lineRule="auto"/>
              <w:rPr>
                <w:b/>
                <w:color w:val="D13438"/>
              </w:rPr>
            </w:pPr>
            <w:r w:rsidRPr="00526D23">
              <w:rPr>
                <w:rFonts w:cs="MS Mincho" w:hint="eastAsia"/>
                <w:b/>
                <w:lang w:val="ja-JP" w:bidi="ja-JP"/>
              </w:rPr>
              <w:t>現在、投資期間中に</w:t>
            </w:r>
            <w:hyperlink r:id="rId101" w:history="1">
              <w:r w:rsidRPr="00526D23">
                <w:rPr>
                  <w:rFonts w:cs="Arial"/>
                  <w:b/>
                  <w:lang w:val="ja-JP" w:bidi="ja-JP"/>
                </w:rPr>
                <w:t>ESG</w:t>
              </w:r>
              <w:r w:rsidRPr="00526D23">
                <w:rPr>
                  <w:rFonts w:cs="MS Mincho" w:hint="eastAsia"/>
                  <w:b/>
                  <w:lang w:val="ja-JP" w:bidi="ja-JP"/>
                </w:rPr>
                <w:t>アクション・プラン</w:t>
              </w:r>
            </w:hyperlink>
            <w:r w:rsidRPr="00526D23">
              <w:rPr>
                <w:rFonts w:cs="MS Mincho" w:hint="eastAsia"/>
                <w:b/>
                <w:lang w:val="ja-JP" w:bidi="ja-JP"/>
              </w:rPr>
              <w:t>をどのように定義、実施、モニタリングしているか説明してください。</w:t>
            </w:r>
          </w:p>
        </w:tc>
      </w:tr>
      <w:tr w:rsidR="0032770C" w:rsidRPr="00526D23" w14:paraId="7BF907F7" w14:textId="77777777" w:rsidTr="00BA4E2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4E6803" w14:textId="567117F4" w:rsidR="00BA4E25" w:rsidRPr="00526D23" w:rsidRDefault="002F1B77" w:rsidP="00075D88">
            <w:pPr>
              <w:topLinePunct/>
              <w:spacing w:line="276" w:lineRule="auto"/>
              <w:rPr>
                <w:rFonts w:cs="Arial"/>
              </w:rPr>
            </w:pPr>
            <w:r w:rsidRPr="00526D23">
              <w:rPr>
                <w:rFonts w:cs="Arial"/>
                <w:color w:val="000000"/>
                <w:shd w:val="clear" w:color="auto" w:fill="FFFFFF"/>
                <w:lang w:val="ja-JP" w:bidi="ja-JP"/>
              </w:rPr>
              <w:t>［自由記述（任意）：ラージ］</w:t>
            </w:r>
          </w:p>
        </w:tc>
      </w:tr>
      <w:tr w:rsidR="0032770C" w:rsidRPr="00526D23" w14:paraId="4ED622BB" w14:textId="77777777" w:rsidTr="00BA4E2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BB37682" w14:textId="77777777" w:rsidR="00BA4E25" w:rsidRPr="00526D23" w:rsidRDefault="00BA4E25" w:rsidP="00075D88">
            <w:pPr>
              <w:topLinePunct/>
              <w:spacing w:line="240" w:lineRule="auto"/>
              <w:jc w:val="center"/>
              <w:rPr>
                <w:rStyle w:val="Hyperlink"/>
                <w:sz w:val="16"/>
                <w:szCs w:val="16"/>
              </w:rPr>
            </w:pPr>
          </w:p>
        </w:tc>
      </w:tr>
      <w:tr w:rsidR="00BA4E25" w:rsidRPr="00526D23" w14:paraId="666F060E" w14:textId="77777777" w:rsidTr="00BA4E25">
        <w:trPr>
          <w:trHeight w:val="300"/>
        </w:trPr>
        <w:tc>
          <w:tcPr>
            <w:tcW w:w="14884" w:type="dxa"/>
            <w:gridSpan w:val="6"/>
            <w:shd w:val="clear" w:color="auto" w:fill="0070C0"/>
            <w:vAlign w:val="center"/>
          </w:tcPr>
          <w:p w14:paraId="07FF410B" w14:textId="77777777" w:rsidR="00BA4E25" w:rsidRPr="00526D23" w:rsidRDefault="00BA4E25"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BA4E25" w:rsidRPr="00526D23" w14:paraId="06A2BE25" w14:textId="77777777" w:rsidTr="00BA4E25">
        <w:trPr>
          <w:trHeight w:val="300"/>
        </w:trPr>
        <w:tc>
          <w:tcPr>
            <w:tcW w:w="1841" w:type="dxa"/>
            <w:shd w:val="clear" w:color="auto" w:fill="auto"/>
            <w:vAlign w:val="center"/>
          </w:tcPr>
          <w:p w14:paraId="4C4836BB" w14:textId="77777777" w:rsidR="00BA4E25" w:rsidRPr="00526D23" w:rsidRDefault="00BA4E25" w:rsidP="00075D88">
            <w:pPr>
              <w:topLinePunct/>
              <w:rPr>
                <w:rStyle w:val="Hyperlink"/>
                <w:b/>
                <w:sz w:val="16"/>
                <w:szCs w:val="16"/>
              </w:rPr>
            </w:pPr>
            <w:r w:rsidRPr="00526D23">
              <w:rPr>
                <w:b/>
                <w:sz w:val="16"/>
                <w:szCs w:val="16"/>
                <w:lang w:val="ja-JP" w:bidi="ja-JP"/>
              </w:rPr>
              <w:t>指標の目的</w:t>
            </w:r>
          </w:p>
        </w:tc>
        <w:tc>
          <w:tcPr>
            <w:tcW w:w="13043" w:type="dxa"/>
            <w:gridSpan w:val="5"/>
            <w:shd w:val="clear" w:color="auto" w:fill="auto"/>
            <w:vAlign w:val="center"/>
          </w:tcPr>
          <w:p w14:paraId="09687024" w14:textId="43913FD1" w:rsidR="00BA4E25" w:rsidRPr="00526D23" w:rsidRDefault="00BA4E25" w:rsidP="00075D88">
            <w:pPr>
              <w:topLinePunct/>
              <w:rPr>
                <w:rStyle w:val="Hyperlink"/>
                <w:color w:val="000000" w:themeColor="text1"/>
                <w:sz w:val="16"/>
                <w:szCs w:val="16"/>
              </w:rPr>
            </w:pPr>
            <w:r w:rsidRPr="00526D23">
              <w:rPr>
                <w:rStyle w:val="Hyperlink"/>
                <w:color w:val="000000" w:themeColor="text1"/>
                <w:spacing w:val="2"/>
                <w:sz w:val="16"/>
                <w:szCs w:val="16"/>
                <w:lang w:val="ja-JP" w:bidi="ja-JP"/>
              </w:rPr>
              <w:t>本指標は、署名機関に対して、投資期間全体を通して実践している</w:t>
            </w:r>
            <w:r w:rsidRPr="00526D23">
              <w:rPr>
                <w:rStyle w:val="Hyperlink"/>
                <w:color w:val="000000" w:themeColor="text1"/>
                <w:spacing w:val="2"/>
                <w:sz w:val="16"/>
                <w:szCs w:val="16"/>
                <w:lang w:val="ja-JP" w:bidi="ja-JP"/>
              </w:rPr>
              <w:t>ESG</w:t>
            </w:r>
            <w:r w:rsidRPr="00526D23">
              <w:rPr>
                <w:rStyle w:val="Hyperlink"/>
                <w:color w:val="000000" w:themeColor="text1"/>
                <w:spacing w:val="2"/>
                <w:sz w:val="16"/>
                <w:szCs w:val="16"/>
                <w:lang w:val="ja-JP" w:bidi="ja-JP"/>
              </w:rPr>
              <w:t>アクション・プランの取り組みや、価値創出やリスク管理を行う際のそれらの活用状況について説明する機会を</w:t>
            </w:r>
            <w:r w:rsidRPr="00526D23">
              <w:rPr>
                <w:rStyle w:val="Hyperlink"/>
                <w:color w:val="000000" w:themeColor="text1"/>
                <w:sz w:val="16"/>
                <w:szCs w:val="16"/>
                <w:lang w:val="ja-JP" w:bidi="ja-JP"/>
              </w:rPr>
              <w:t>提供します。適切なシステムを設置して、継続的に課題を管理することが重要です。例えば、</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パフォーマンスの改善方法を特定するために各資産に対してアクション・プランを策定することなどが含まれます。</w:t>
            </w:r>
          </w:p>
        </w:tc>
      </w:tr>
      <w:tr w:rsidR="00BA4E25" w:rsidRPr="00526D23" w14:paraId="1A2DA8A5" w14:textId="77777777" w:rsidTr="00BA4E25">
        <w:trPr>
          <w:trHeight w:val="300"/>
        </w:trPr>
        <w:tc>
          <w:tcPr>
            <w:tcW w:w="1841" w:type="dxa"/>
            <w:shd w:val="clear" w:color="auto" w:fill="auto"/>
            <w:vAlign w:val="center"/>
          </w:tcPr>
          <w:p w14:paraId="19563C57" w14:textId="77777777" w:rsidR="00BA4E25" w:rsidRPr="00526D23" w:rsidRDefault="00BA4E25" w:rsidP="00075D88">
            <w:pPr>
              <w:topLinePunct/>
              <w:rPr>
                <w:b/>
                <w:bCs/>
                <w:sz w:val="16"/>
                <w:szCs w:val="16"/>
              </w:rPr>
            </w:pPr>
            <w:r w:rsidRPr="00526D23">
              <w:rPr>
                <w:b/>
                <w:sz w:val="16"/>
                <w:szCs w:val="16"/>
                <w:lang w:val="ja-JP" w:bidi="ja-JP"/>
              </w:rPr>
              <w:t>他のリソース</w:t>
            </w:r>
          </w:p>
        </w:tc>
        <w:tc>
          <w:tcPr>
            <w:tcW w:w="13043" w:type="dxa"/>
            <w:gridSpan w:val="5"/>
            <w:shd w:val="clear" w:color="auto" w:fill="auto"/>
            <w:vAlign w:val="center"/>
          </w:tcPr>
          <w:p w14:paraId="01BD1F34" w14:textId="4DDD2F2F" w:rsidR="00C9598E" w:rsidRPr="00526D23" w:rsidRDefault="00C9598E"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102" w:history="1">
              <w:r w:rsidRPr="00526D23">
                <w:rPr>
                  <w:rStyle w:val="Hyperlink"/>
                  <w:sz w:val="16"/>
                  <w:szCs w:val="16"/>
                  <w:lang w:val="ja-JP" w:bidi="ja-JP"/>
                </w:rPr>
                <w:t>責任投資の入門ガイド</w:t>
              </w:r>
              <w:r w:rsidRPr="00526D23">
                <w:rPr>
                  <w:rStyle w:val="Hyperlink"/>
                  <w:sz w:val="16"/>
                  <w:szCs w:val="16"/>
                  <w:lang w:bidi="ja-JP"/>
                </w:rPr>
                <w:t>：</w:t>
              </w:r>
              <w:r w:rsidRPr="00526D23">
                <w:rPr>
                  <w:rStyle w:val="Hyperlink"/>
                  <w:sz w:val="16"/>
                  <w:szCs w:val="16"/>
                  <w:lang w:val="ja-JP" w:bidi="ja-JP"/>
                </w:rPr>
                <w:t>不動産</w:t>
              </w:r>
              <w:r w:rsidRPr="00526D23">
                <w:rPr>
                  <w:rStyle w:val="Hyperlink"/>
                  <w:sz w:val="16"/>
                  <w:szCs w:val="16"/>
                  <w:lang w:bidi="ja-JP"/>
                </w:rPr>
                <w:t>（</w:t>
              </w:r>
              <w:r w:rsidRPr="00526D23">
                <w:rPr>
                  <w:rStyle w:val="Hyperlink"/>
                  <w:sz w:val="16"/>
                  <w:szCs w:val="16"/>
                  <w:lang w:bidi="ja-JP"/>
                </w:rPr>
                <w:t>An introduction to responsible investment: real estate</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p w14:paraId="36DDCAB5" w14:textId="77777777" w:rsidR="00E20F0F" w:rsidRPr="00526D23" w:rsidRDefault="00E20F0F" w:rsidP="00075D88">
            <w:pPr>
              <w:topLinePunct/>
              <w:rPr>
                <w:rStyle w:val="Hyperlink"/>
                <w:color w:val="000000" w:themeColor="text1"/>
                <w:sz w:val="16"/>
                <w:szCs w:val="16"/>
              </w:rPr>
            </w:pPr>
          </w:p>
          <w:p w14:paraId="1C559479" w14:textId="5570D133" w:rsidR="00BA4E25" w:rsidRPr="00526D23" w:rsidRDefault="005D5F7E" w:rsidP="00075D88">
            <w:pPr>
              <w:topLinePunct/>
              <w:rPr>
                <w:rStyle w:val="Hyperlink"/>
                <w:color w:val="000000" w:themeColor="text1"/>
              </w:rPr>
            </w:pPr>
            <w:r w:rsidRPr="00526D23">
              <w:rPr>
                <w:rStyle w:val="Hyperlink"/>
                <w:color w:val="000000" w:themeColor="text1"/>
                <w:sz w:val="16"/>
                <w:szCs w:val="16"/>
                <w:lang w:val="ja-JP" w:bidi="ja-JP"/>
              </w:rPr>
              <w:t>詳細については、</w:t>
            </w:r>
            <w:hyperlink r:id="rId103" w:history="1">
              <w:r w:rsidRPr="00526D23">
                <w:rPr>
                  <w:rStyle w:val="Hyperlink"/>
                  <w:sz w:val="16"/>
                  <w:szCs w:val="16"/>
                  <w:lang w:bidi="ja-JP"/>
                </w:rPr>
                <w:t>ESG</w:t>
              </w:r>
              <w:r w:rsidRPr="00526D23">
                <w:rPr>
                  <w:rStyle w:val="Hyperlink"/>
                  <w:sz w:val="16"/>
                  <w:szCs w:val="16"/>
                  <w:lang w:val="ja-JP" w:bidi="ja-JP"/>
                </w:rPr>
                <w:t>アクション・プランに関する</w:t>
              </w:r>
              <w:r w:rsidRPr="00526D23">
                <w:rPr>
                  <w:rStyle w:val="Hyperlink"/>
                  <w:sz w:val="16"/>
                  <w:szCs w:val="16"/>
                  <w:lang w:bidi="ja-JP"/>
                </w:rPr>
                <w:t>BII</w:t>
              </w:r>
              <w:r w:rsidRPr="00526D23">
                <w:rPr>
                  <w:rStyle w:val="Hyperlink"/>
                  <w:sz w:val="16"/>
                  <w:szCs w:val="16"/>
                  <w:lang w:bidi="ja-JP"/>
                </w:rPr>
                <w:t>（</w:t>
              </w:r>
              <w:r w:rsidRPr="00526D23">
                <w:rPr>
                  <w:rStyle w:val="Hyperlink"/>
                  <w:sz w:val="16"/>
                  <w:szCs w:val="16"/>
                  <w:lang w:val="ja-JP" w:bidi="ja-JP"/>
                </w:rPr>
                <w:t>旧</w:t>
              </w:r>
              <w:r w:rsidRPr="00526D23">
                <w:rPr>
                  <w:rStyle w:val="Hyperlink"/>
                  <w:sz w:val="16"/>
                  <w:szCs w:val="16"/>
                  <w:lang w:bidi="ja-JP"/>
                </w:rPr>
                <w:t>CDC</w:t>
              </w:r>
              <w:r w:rsidRPr="00526D23">
                <w:rPr>
                  <w:rStyle w:val="Hyperlink"/>
                  <w:sz w:val="16"/>
                  <w:szCs w:val="16"/>
                  <w:lang w:val="ja-JP" w:bidi="ja-JP"/>
                </w:rPr>
                <w:t>グループ</w:t>
              </w:r>
              <w:r w:rsidRPr="00526D23">
                <w:rPr>
                  <w:rStyle w:val="Hyperlink"/>
                  <w:sz w:val="16"/>
                  <w:szCs w:val="16"/>
                  <w:lang w:bidi="ja-JP"/>
                </w:rPr>
                <w:t>）</w:t>
              </w:r>
              <w:r w:rsidRPr="00526D23">
                <w:rPr>
                  <w:rStyle w:val="Hyperlink"/>
                  <w:sz w:val="16"/>
                  <w:szCs w:val="16"/>
                  <w:lang w:val="ja-JP" w:bidi="ja-JP"/>
                </w:rPr>
                <w:t>のガイダンス</w:t>
              </w:r>
              <w:r w:rsidRPr="00526D23">
                <w:rPr>
                  <w:rStyle w:val="Hyperlink"/>
                  <w:sz w:val="16"/>
                  <w:szCs w:val="16"/>
                  <w:lang w:bidi="ja-JP"/>
                </w:rPr>
                <w:t>（</w:t>
              </w:r>
              <w:r w:rsidRPr="00526D23">
                <w:rPr>
                  <w:rStyle w:val="Hyperlink"/>
                  <w:sz w:val="16"/>
                  <w:szCs w:val="16"/>
                  <w:lang w:bidi="ja-JP"/>
                </w:rPr>
                <w:t>BII (formerly CDC Group) guidance on ESG action plans</w:t>
              </w:r>
              <w:r w:rsidRPr="00526D23">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BA4E25" w:rsidRPr="00526D23" w14:paraId="40F08BEE" w14:textId="77777777" w:rsidTr="00BA4E25">
        <w:trPr>
          <w:trHeight w:val="300"/>
        </w:trPr>
        <w:tc>
          <w:tcPr>
            <w:tcW w:w="1841" w:type="dxa"/>
            <w:shd w:val="clear" w:color="auto" w:fill="auto"/>
            <w:vAlign w:val="center"/>
          </w:tcPr>
          <w:p w14:paraId="64AB8EBE" w14:textId="77777777" w:rsidR="00BA4E25" w:rsidRPr="00526D23" w:rsidRDefault="00BA4E25" w:rsidP="00075D88">
            <w:pPr>
              <w:topLinePunct/>
              <w:rPr>
                <w:b/>
                <w:bCs/>
                <w:sz w:val="16"/>
                <w:szCs w:val="16"/>
              </w:rPr>
            </w:pPr>
            <w:r w:rsidRPr="00526D23">
              <w:rPr>
                <w:b/>
                <w:sz w:val="16"/>
                <w:szCs w:val="16"/>
                <w:lang w:val="ja-JP" w:bidi="ja-JP"/>
              </w:rPr>
              <w:t>他の基準の参照</w:t>
            </w:r>
          </w:p>
        </w:tc>
        <w:tc>
          <w:tcPr>
            <w:tcW w:w="13043" w:type="dxa"/>
            <w:gridSpan w:val="5"/>
            <w:shd w:val="clear" w:color="auto" w:fill="auto"/>
            <w:vAlign w:val="center"/>
          </w:tcPr>
          <w:p w14:paraId="248FEFD5" w14:textId="23446679" w:rsidR="00BA4E25" w:rsidRPr="00526D23" w:rsidRDefault="00C9598E" w:rsidP="00075D88">
            <w:pPr>
              <w:topLinePunct/>
              <w:rPr>
                <w:rStyle w:val="Hyperlink"/>
                <w:color w:val="000000" w:themeColor="text1"/>
              </w:rPr>
            </w:pPr>
            <w:r w:rsidRPr="00526D23">
              <w:rPr>
                <w:rStyle w:val="Hyperlink"/>
                <w:color w:val="000000" w:themeColor="text1"/>
                <w:sz w:val="16"/>
                <w:szCs w:val="16"/>
                <w:lang w:val="ja-JP" w:bidi="ja-JP"/>
              </w:rPr>
              <w:t>GRESB 202</w:t>
            </w:r>
            <w:r w:rsidR="001B53D7">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RM3.1</w:t>
            </w:r>
            <w:r w:rsidRPr="00526D23">
              <w:rPr>
                <w:rStyle w:val="Hyperlink"/>
                <w:color w:val="000000" w:themeColor="text1"/>
                <w:sz w:val="16"/>
                <w:szCs w:val="16"/>
                <w:lang w:val="ja-JP" w:bidi="ja-JP"/>
              </w:rPr>
              <w:t>および</w:t>
            </w:r>
            <w:r w:rsidRPr="00526D23">
              <w:rPr>
                <w:rStyle w:val="Hyperlink"/>
                <w:color w:val="000000" w:themeColor="text1"/>
                <w:sz w:val="16"/>
                <w:szCs w:val="16"/>
                <w:lang w:val="ja-JP" w:bidi="ja-JP"/>
              </w:rPr>
              <w:t>3.2</w:t>
            </w:r>
          </w:p>
        </w:tc>
      </w:tr>
      <w:tr w:rsidR="00BA4E25" w:rsidRPr="00526D23" w14:paraId="77C992C5" w14:textId="77777777" w:rsidTr="00BA4E25">
        <w:trPr>
          <w:trHeight w:val="300"/>
        </w:trPr>
        <w:tc>
          <w:tcPr>
            <w:tcW w:w="14884" w:type="dxa"/>
            <w:gridSpan w:val="6"/>
            <w:shd w:val="clear" w:color="auto" w:fill="0070C0"/>
            <w:vAlign w:val="center"/>
          </w:tcPr>
          <w:p w14:paraId="67350339" w14:textId="77777777" w:rsidR="00BA4E25" w:rsidRPr="00526D23" w:rsidRDefault="00BA4E25"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BA4E25" w:rsidRPr="00526D23" w14:paraId="786F2430" w14:textId="77777777" w:rsidTr="00BA4E25">
        <w:trPr>
          <w:trHeight w:val="300"/>
        </w:trPr>
        <w:tc>
          <w:tcPr>
            <w:tcW w:w="1841" w:type="dxa"/>
            <w:shd w:val="clear" w:color="auto" w:fill="auto"/>
            <w:vAlign w:val="center"/>
          </w:tcPr>
          <w:p w14:paraId="0B109372" w14:textId="77777777" w:rsidR="00BA4E25" w:rsidRPr="00526D23" w:rsidRDefault="00BA4E25" w:rsidP="00075D88">
            <w:pPr>
              <w:topLinePunct/>
              <w:rPr>
                <w:b/>
                <w:bCs/>
                <w:sz w:val="16"/>
                <w:szCs w:val="16"/>
              </w:rPr>
            </w:pPr>
            <w:r w:rsidRPr="00526D23">
              <w:rPr>
                <w:b/>
                <w:sz w:val="16"/>
                <w:szCs w:val="16"/>
                <w:lang w:val="ja-JP" w:bidi="ja-JP"/>
              </w:rPr>
              <w:t>依存関係</w:t>
            </w:r>
          </w:p>
        </w:tc>
        <w:tc>
          <w:tcPr>
            <w:tcW w:w="13043" w:type="dxa"/>
            <w:gridSpan w:val="5"/>
            <w:shd w:val="clear" w:color="auto" w:fill="auto"/>
            <w:vAlign w:val="center"/>
          </w:tcPr>
          <w:p w14:paraId="15F523E7" w14:textId="364A0B2B" w:rsidR="00BA4E25" w:rsidRPr="00526D23" w:rsidRDefault="001106EE"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BA4E25" w:rsidRPr="00526D23" w14:paraId="5DC168AB" w14:textId="77777777" w:rsidTr="00BA4E25">
        <w:trPr>
          <w:trHeight w:val="300"/>
        </w:trPr>
        <w:tc>
          <w:tcPr>
            <w:tcW w:w="1841" w:type="dxa"/>
            <w:shd w:val="clear" w:color="auto" w:fill="auto"/>
            <w:vAlign w:val="center"/>
          </w:tcPr>
          <w:p w14:paraId="5ACC4C62" w14:textId="77777777" w:rsidR="00BA4E25" w:rsidRPr="00526D23" w:rsidRDefault="00BA4E25" w:rsidP="00075D88">
            <w:pPr>
              <w:topLinePunct/>
              <w:rPr>
                <w:b/>
                <w:bCs/>
                <w:sz w:val="16"/>
                <w:szCs w:val="16"/>
              </w:rPr>
            </w:pPr>
            <w:r w:rsidRPr="00526D23">
              <w:rPr>
                <w:b/>
                <w:sz w:val="16"/>
                <w:szCs w:val="16"/>
                <w:lang w:val="ja-JP" w:bidi="ja-JP"/>
              </w:rPr>
              <w:t>ゲートウェイ</w:t>
            </w:r>
          </w:p>
        </w:tc>
        <w:tc>
          <w:tcPr>
            <w:tcW w:w="13043" w:type="dxa"/>
            <w:gridSpan w:val="5"/>
            <w:shd w:val="clear" w:color="auto" w:fill="auto"/>
            <w:vAlign w:val="center"/>
          </w:tcPr>
          <w:p w14:paraId="6A9B2AAF" w14:textId="45117B0E" w:rsidR="00BA4E25" w:rsidRPr="00526D23" w:rsidRDefault="009A1FCD" w:rsidP="00075D88">
            <w:pPr>
              <w:topLinePunct/>
              <w:rPr>
                <w:sz w:val="16"/>
                <w:szCs w:val="16"/>
              </w:rPr>
            </w:pPr>
            <w:r w:rsidRPr="00526D23">
              <w:rPr>
                <w:sz w:val="16"/>
                <w:szCs w:val="16"/>
                <w:lang w:val="ja-JP" w:bidi="ja-JP"/>
              </w:rPr>
              <w:t>該当なし</w:t>
            </w:r>
          </w:p>
        </w:tc>
      </w:tr>
      <w:tr w:rsidR="00BA4E25" w:rsidRPr="00526D23" w14:paraId="2F762D01" w14:textId="77777777" w:rsidTr="00BA4E25">
        <w:trPr>
          <w:trHeight w:val="300"/>
        </w:trPr>
        <w:tc>
          <w:tcPr>
            <w:tcW w:w="14884" w:type="dxa"/>
            <w:gridSpan w:val="6"/>
            <w:shd w:val="clear" w:color="auto" w:fill="0070C0"/>
            <w:vAlign w:val="center"/>
          </w:tcPr>
          <w:p w14:paraId="5FD953F1" w14:textId="77777777" w:rsidR="00BA4E25" w:rsidRPr="00526D23" w:rsidRDefault="00BA4E25"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BA4E25" w:rsidRPr="00526D23" w14:paraId="6E40E611" w14:textId="77777777" w:rsidTr="00BA4E25">
        <w:trPr>
          <w:trHeight w:val="354"/>
        </w:trPr>
        <w:tc>
          <w:tcPr>
            <w:tcW w:w="14884" w:type="dxa"/>
            <w:gridSpan w:val="6"/>
            <w:shd w:val="clear" w:color="auto" w:fill="auto"/>
            <w:vAlign w:val="center"/>
          </w:tcPr>
          <w:p w14:paraId="63A93AC8" w14:textId="77777777" w:rsidR="00BA4E25" w:rsidRPr="00526D23" w:rsidRDefault="00BA4E25" w:rsidP="00075D88">
            <w:pPr>
              <w:topLinePunct/>
              <w:rPr>
                <w:bCs/>
                <w:sz w:val="16"/>
                <w:szCs w:val="16"/>
              </w:rPr>
            </w:pPr>
            <w:r w:rsidRPr="00526D23">
              <w:rPr>
                <w:sz w:val="16"/>
                <w:szCs w:val="16"/>
                <w:lang w:val="ja-JP" w:bidi="ja-JP"/>
              </w:rPr>
              <w:t>評価対象外</w:t>
            </w:r>
          </w:p>
        </w:tc>
      </w:tr>
    </w:tbl>
    <w:p w14:paraId="300F231E" w14:textId="40ECF4DE" w:rsidR="005362FD" w:rsidRPr="00526D23" w:rsidRDefault="00F156B4" w:rsidP="00075D88">
      <w:pPr>
        <w:topLinePunct/>
        <w:spacing w:after="160" w:line="259" w:lineRule="auto"/>
        <w:rPr>
          <w:rFonts w:cstheme="majorBidi"/>
          <w:caps/>
          <w:color w:val="2F5496" w:themeColor="accent1" w:themeShade="BF"/>
          <w:sz w:val="40"/>
          <w:szCs w:val="32"/>
        </w:rPr>
      </w:pPr>
      <w:r w:rsidRPr="00526D23">
        <w:rPr>
          <w:rFonts w:cstheme="majorBidi"/>
          <w:color w:val="2F5496" w:themeColor="accent1" w:themeShade="BF"/>
          <w:sz w:val="40"/>
          <w:szCs w:val="32"/>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7"/>
        <w:gridCol w:w="1534"/>
        <w:gridCol w:w="2749"/>
        <w:gridCol w:w="4526"/>
        <w:gridCol w:w="24"/>
        <w:gridCol w:w="2659"/>
        <w:gridCol w:w="1575"/>
      </w:tblGrid>
      <w:tr w:rsidR="001B3C02" w:rsidRPr="00526D23" w14:paraId="12B0E1DA" w14:textId="77777777" w:rsidTr="001B3C02">
        <w:trPr>
          <w:trHeight w:val="496"/>
        </w:trPr>
        <w:tc>
          <w:tcPr>
            <w:tcW w:w="1817" w:type="dxa"/>
            <w:vMerge w:val="restart"/>
            <w:shd w:val="clear" w:color="auto" w:fill="DFF5F9"/>
            <w:vAlign w:val="center"/>
            <w:hideMark/>
          </w:tcPr>
          <w:p w14:paraId="4FC30E77" w14:textId="77777777" w:rsidR="001B3C02" w:rsidRPr="00526D23" w:rsidRDefault="001B3C02"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090EB989" w14:textId="77777777" w:rsidR="001B3C02" w:rsidRPr="00526D23" w:rsidRDefault="001B3C02" w:rsidP="00075D88">
            <w:pPr>
              <w:topLinePunct/>
              <w:spacing w:line="240" w:lineRule="auto"/>
              <w:jc w:val="center"/>
              <w:rPr>
                <w:rFonts w:cs="Arial"/>
                <w:b/>
                <w:sz w:val="14"/>
                <w:szCs w:val="14"/>
                <w:lang w:eastAsia="en-GB"/>
              </w:rPr>
            </w:pPr>
          </w:p>
          <w:p w14:paraId="14F06921" w14:textId="77E54145" w:rsidR="001B3C02" w:rsidRPr="00526D23" w:rsidRDefault="001B3C02" w:rsidP="00075D88">
            <w:pPr>
              <w:pStyle w:val="Indicatorsubsection"/>
              <w:topLinePunct/>
              <w:rPr>
                <w:rFonts w:eastAsia="MS PGothic"/>
                <w:sz w:val="18"/>
                <w:szCs w:val="18"/>
                <w:lang w:val="en-GB"/>
              </w:rPr>
            </w:pPr>
            <w:bookmarkStart w:id="35" w:name="_Toc126934001"/>
            <w:r w:rsidRPr="00526D23">
              <w:rPr>
                <w:rFonts w:eastAsia="MS PGothic"/>
                <w:lang w:val="ja-JP" w:eastAsia="ja-JP" w:bidi="ja-JP"/>
              </w:rPr>
              <w:t>RE 17</w:t>
            </w:r>
            <w:bookmarkEnd w:id="35"/>
          </w:p>
        </w:tc>
        <w:tc>
          <w:tcPr>
            <w:tcW w:w="1534" w:type="dxa"/>
            <w:shd w:val="clear" w:color="auto" w:fill="DFF5F9"/>
            <w:vAlign w:val="center"/>
            <w:hideMark/>
          </w:tcPr>
          <w:p w14:paraId="65FDDED8" w14:textId="77777777" w:rsidR="001B3C02" w:rsidRPr="00526D23" w:rsidRDefault="001B3C02"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749" w:type="dxa"/>
            <w:shd w:val="clear" w:color="auto" w:fill="DFF5F9"/>
            <w:vAlign w:val="center"/>
          </w:tcPr>
          <w:p w14:paraId="575AE5B9" w14:textId="519B4D15" w:rsidR="001B3C02" w:rsidRPr="00526D23" w:rsidRDefault="001B3C02" w:rsidP="00075D88">
            <w:pPr>
              <w:topLinePunct/>
              <w:spacing w:line="240" w:lineRule="auto"/>
              <w:rPr>
                <w:rFonts w:cs="Arial"/>
                <w:sz w:val="14"/>
                <w:szCs w:val="14"/>
                <w:lang w:eastAsia="en-GB"/>
              </w:rPr>
            </w:pPr>
            <w:r w:rsidRPr="00526D23">
              <w:rPr>
                <w:b/>
                <w:sz w:val="22"/>
                <w:szCs w:val="22"/>
                <w:lang w:val="ja-JP" w:bidi="ja-JP"/>
              </w:rPr>
              <w:t>OO 21</w:t>
            </w:r>
          </w:p>
        </w:tc>
        <w:tc>
          <w:tcPr>
            <w:tcW w:w="4550" w:type="dxa"/>
            <w:gridSpan w:val="2"/>
            <w:vMerge w:val="restart"/>
            <w:shd w:val="clear" w:color="auto" w:fill="DFF5F9"/>
            <w:vAlign w:val="center"/>
          </w:tcPr>
          <w:p w14:paraId="552BE191" w14:textId="77777777" w:rsidR="001B3C02" w:rsidRPr="00526D23" w:rsidRDefault="001B3C02"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0F795F15" w14:textId="77777777" w:rsidR="001B3C02" w:rsidRPr="00526D23" w:rsidRDefault="001B3C02" w:rsidP="00075D88">
            <w:pPr>
              <w:topLinePunct/>
              <w:spacing w:line="240" w:lineRule="auto"/>
              <w:jc w:val="center"/>
              <w:rPr>
                <w:rFonts w:cs="Arial"/>
                <w:sz w:val="14"/>
                <w:szCs w:val="14"/>
              </w:rPr>
            </w:pPr>
          </w:p>
          <w:p w14:paraId="3E414F38" w14:textId="184EEC2B" w:rsidR="001B3C02" w:rsidRPr="00526D23" w:rsidRDefault="001B3C02" w:rsidP="00075D88">
            <w:pPr>
              <w:topLinePunct/>
              <w:jc w:val="center"/>
              <w:rPr>
                <w:sz w:val="18"/>
                <w:szCs w:val="18"/>
              </w:rPr>
            </w:pPr>
            <w:r w:rsidRPr="00526D23">
              <w:rPr>
                <w:b/>
                <w:sz w:val="22"/>
                <w:szCs w:val="22"/>
                <w:lang w:val="ja-JP" w:bidi="ja-JP"/>
              </w:rPr>
              <w:t>モニタリング</w:t>
            </w:r>
          </w:p>
        </w:tc>
        <w:tc>
          <w:tcPr>
            <w:tcW w:w="2659" w:type="dxa"/>
            <w:vMerge w:val="restart"/>
            <w:shd w:val="clear" w:color="auto" w:fill="DFF5F9"/>
            <w:vAlign w:val="center"/>
            <w:hideMark/>
          </w:tcPr>
          <w:p w14:paraId="6A88DFB9" w14:textId="77777777" w:rsidR="001B3C02" w:rsidRPr="00526D23" w:rsidRDefault="001B3C02"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4B5CE853" w14:textId="77777777" w:rsidR="001B3C02" w:rsidRPr="00526D23" w:rsidRDefault="001B3C02" w:rsidP="00075D88">
            <w:pPr>
              <w:topLinePunct/>
              <w:spacing w:line="240" w:lineRule="auto"/>
              <w:jc w:val="center"/>
              <w:rPr>
                <w:rFonts w:cs="Arial"/>
                <w:b/>
                <w:bCs/>
                <w:sz w:val="14"/>
                <w:szCs w:val="14"/>
                <w:lang w:eastAsia="en-GB"/>
              </w:rPr>
            </w:pPr>
          </w:p>
          <w:p w14:paraId="16A9A3D3" w14:textId="5AAD35AC" w:rsidR="001B3C02" w:rsidRPr="00526D23" w:rsidRDefault="001B3C02" w:rsidP="00075D88">
            <w:pPr>
              <w:topLinePunct/>
              <w:jc w:val="center"/>
              <w:rPr>
                <w:rFonts w:cs="Arial"/>
                <w:b/>
                <w:bCs/>
                <w:sz w:val="14"/>
                <w:szCs w:val="14"/>
                <w:lang w:eastAsia="en-GB"/>
              </w:rPr>
            </w:pPr>
            <w:r w:rsidRPr="00526D23">
              <w:rPr>
                <w:b/>
                <w:sz w:val="22"/>
                <w:szCs w:val="22"/>
                <w:lang w:val="ja-JP" w:bidi="ja-JP"/>
              </w:rPr>
              <w:t>1</w:t>
            </w:r>
          </w:p>
        </w:tc>
        <w:tc>
          <w:tcPr>
            <w:tcW w:w="1575" w:type="dxa"/>
            <w:vMerge w:val="restart"/>
            <w:shd w:val="clear" w:color="auto" w:fill="00B0F0"/>
            <w:vAlign w:val="center"/>
          </w:tcPr>
          <w:p w14:paraId="0BB0FDF4"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200B23C1" w14:textId="77777777" w:rsidR="001B3C02" w:rsidRPr="00526D23" w:rsidRDefault="001B3C02" w:rsidP="00075D88">
            <w:pPr>
              <w:topLinePunct/>
              <w:spacing w:line="240" w:lineRule="auto"/>
              <w:jc w:val="center"/>
              <w:rPr>
                <w:rFonts w:cs="Arial"/>
                <w:b/>
                <w:bCs/>
                <w:color w:val="FFFFFF" w:themeColor="background1"/>
                <w:sz w:val="14"/>
                <w:szCs w:val="14"/>
                <w:lang w:eastAsia="en-GB"/>
              </w:rPr>
            </w:pPr>
          </w:p>
          <w:p w14:paraId="14643D41" w14:textId="4B0BBD2A" w:rsidR="001B3C02" w:rsidRPr="00526D23" w:rsidRDefault="001B3C02" w:rsidP="00075D88">
            <w:pPr>
              <w:topLinePunct/>
              <w:spacing w:line="240" w:lineRule="auto"/>
              <w:jc w:val="center"/>
              <w:rPr>
                <w:rFonts w:cs="Arial"/>
                <w:sz w:val="18"/>
                <w:szCs w:val="18"/>
                <w:lang w:eastAsia="en-GB"/>
              </w:rPr>
            </w:pPr>
            <w:r w:rsidRPr="00526D23">
              <w:rPr>
                <w:rFonts w:cs="MS Mincho" w:hint="eastAsia"/>
                <w:b/>
                <w:color w:val="FFFFFF" w:themeColor="background1"/>
                <w:sz w:val="32"/>
                <w:szCs w:val="32"/>
                <w:lang w:val="ja-JP" w:bidi="ja-JP"/>
              </w:rPr>
              <w:t>コア</w:t>
            </w:r>
          </w:p>
        </w:tc>
      </w:tr>
      <w:tr w:rsidR="001B3C02" w:rsidRPr="00526D23" w14:paraId="795F6C98" w14:textId="77777777" w:rsidTr="001B3C02">
        <w:trPr>
          <w:trHeight w:val="433"/>
        </w:trPr>
        <w:tc>
          <w:tcPr>
            <w:tcW w:w="1817" w:type="dxa"/>
            <w:vMerge/>
            <w:vAlign w:val="center"/>
          </w:tcPr>
          <w:p w14:paraId="26D5142E" w14:textId="77777777" w:rsidR="001B3C02" w:rsidRPr="00526D23" w:rsidRDefault="001B3C02" w:rsidP="00075D88">
            <w:pPr>
              <w:topLinePunct/>
              <w:spacing w:line="240" w:lineRule="auto"/>
              <w:jc w:val="center"/>
              <w:rPr>
                <w:rFonts w:cs="Arial"/>
                <w:b/>
                <w:sz w:val="14"/>
                <w:szCs w:val="14"/>
                <w:lang w:eastAsia="en-GB"/>
              </w:rPr>
            </w:pPr>
          </w:p>
        </w:tc>
        <w:tc>
          <w:tcPr>
            <w:tcW w:w="1534" w:type="dxa"/>
            <w:shd w:val="clear" w:color="auto" w:fill="DFF5F9"/>
            <w:vAlign w:val="center"/>
          </w:tcPr>
          <w:p w14:paraId="5773F416" w14:textId="77777777" w:rsidR="001B3C02" w:rsidRPr="00526D23" w:rsidRDefault="001B3C02"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749" w:type="dxa"/>
            <w:shd w:val="clear" w:color="auto" w:fill="DFF5F9"/>
            <w:vAlign w:val="center"/>
          </w:tcPr>
          <w:p w14:paraId="1667E5DB" w14:textId="4BBE6F7E" w:rsidR="001B3C02" w:rsidRPr="00526D23" w:rsidRDefault="001B3C02" w:rsidP="00075D88">
            <w:pPr>
              <w:topLinePunct/>
              <w:spacing w:line="240" w:lineRule="auto"/>
              <w:rPr>
                <w:rFonts w:cs="Arial"/>
                <w:b/>
                <w:sz w:val="14"/>
                <w:szCs w:val="14"/>
                <w:lang w:eastAsia="en-GB"/>
              </w:rPr>
            </w:pPr>
            <w:r w:rsidRPr="00526D23">
              <w:rPr>
                <w:b/>
                <w:sz w:val="22"/>
                <w:szCs w:val="22"/>
                <w:lang w:val="ja-JP" w:bidi="ja-JP"/>
              </w:rPr>
              <w:t>該当なし</w:t>
            </w:r>
          </w:p>
        </w:tc>
        <w:tc>
          <w:tcPr>
            <w:tcW w:w="4550" w:type="dxa"/>
            <w:gridSpan w:val="2"/>
            <w:vMerge/>
            <w:vAlign w:val="center"/>
          </w:tcPr>
          <w:p w14:paraId="2AE9D1AF" w14:textId="77777777" w:rsidR="001B3C02" w:rsidRPr="00526D23" w:rsidRDefault="001B3C02" w:rsidP="00075D88">
            <w:pPr>
              <w:topLinePunct/>
              <w:spacing w:line="240" w:lineRule="auto"/>
              <w:jc w:val="center"/>
              <w:rPr>
                <w:rFonts w:cs="Arial"/>
                <w:b/>
                <w:sz w:val="14"/>
                <w:szCs w:val="14"/>
                <w:lang w:eastAsia="en-GB"/>
              </w:rPr>
            </w:pPr>
          </w:p>
        </w:tc>
        <w:tc>
          <w:tcPr>
            <w:tcW w:w="2659" w:type="dxa"/>
            <w:vMerge/>
            <w:vAlign w:val="center"/>
          </w:tcPr>
          <w:p w14:paraId="676777B7" w14:textId="77777777" w:rsidR="001B3C02" w:rsidRPr="00526D23" w:rsidRDefault="001B3C02" w:rsidP="00075D88">
            <w:pPr>
              <w:topLinePunct/>
              <w:spacing w:line="240" w:lineRule="auto"/>
              <w:jc w:val="center"/>
              <w:rPr>
                <w:rFonts w:cs="Arial"/>
                <w:b/>
                <w:bCs/>
                <w:sz w:val="14"/>
                <w:szCs w:val="14"/>
                <w:lang w:eastAsia="en-GB"/>
              </w:rPr>
            </w:pPr>
          </w:p>
        </w:tc>
        <w:tc>
          <w:tcPr>
            <w:tcW w:w="1575" w:type="dxa"/>
            <w:vMerge/>
            <w:shd w:val="clear" w:color="auto" w:fill="00B0F0"/>
            <w:vAlign w:val="center"/>
          </w:tcPr>
          <w:p w14:paraId="671DF938" w14:textId="30271BEF" w:rsidR="001B3C02" w:rsidRPr="00526D23" w:rsidRDefault="001B3C02" w:rsidP="00075D88">
            <w:pPr>
              <w:topLinePunct/>
              <w:spacing w:line="240" w:lineRule="auto"/>
              <w:jc w:val="center"/>
              <w:rPr>
                <w:rFonts w:cs="Arial"/>
                <w:b/>
                <w:bCs/>
                <w:sz w:val="14"/>
                <w:szCs w:val="14"/>
                <w:lang w:eastAsia="en-GB"/>
              </w:rPr>
            </w:pPr>
          </w:p>
        </w:tc>
      </w:tr>
      <w:tr w:rsidR="0032770C" w:rsidRPr="00526D23" w14:paraId="17EC87D1" w14:textId="77777777" w:rsidTr="001B3C02">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CD5FA34" w14:textId="4DE8FE03" w:rsidR="00C638AF" w:rsidRPr="00526D23" w:rsidRDefault="00C638AF" w:rsidP="00075D88">
            <w:pPr>
              <w:topLinePunct/>
              <w:spacing w:line="276" w:lineRule="auto"/>
              <w:rPr>
                <w:rFonts w:cs="Arial"/>
              </w:rPr>
            </w:pPr>
            <w:r w:rsidRPr="00526D23">
              <w:rPr>
                <w:rFonts w:cs="MS Mincho" w:hint="eastAsia"/>
                <w:b/>
                <w:lang w:val="ja-JP" w:bidi="ja-JP"/>
              </w:rPr>
              <w:t>不動産資産のどのくらいの割合が、</w:t>
            </w:r>
            <w:r w:rsidRPr="00526D23">
              <w:rPr>
                <w:rStyle w:val="Hyperlink"/>
                <w:rFonts w:cs="MS Mincho" w:hint="eastAsia"/>
                <w:b/>
                <w:color w:val="auto"/>
                <w:lang w:val="ja-JP" w:bidi="ja-JP"/>
              </w:rPr>
              <w:t>グリーンまたは持続可能なビルディング認証を取得していますか。</w:t>
            </w:r>
          </w:p>
        </w:tc>
      </w:tr>
      <w:tr w:rsidR="0032770C" w:rsidRPr="00526D23" w14:paraId="256123C5" w14:textId="77777777" w:rsidTr="001B3C02">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D186F8" w14:textId="79CA9B7E" w:rsidR="00C638AF" w:rsidRPr="00526D23" w:rsidRDefault="00C638AF" w:rsidP="00075D88">
            <w:pPr>
              <w:pStyle w:val="ListParagraph"/>
              <w:numPr>
                <w:ilvl w:val="0"/>
                <w:numId w:val="18"/>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）すべての不動産資産がグリーンまたは持続可能なビルディング認証を取得</w:t>
            </w:r>
          </w:p>
          <w:p w14:paraId="7D33B17B" w14:textId="7E659BB1" w:rsidR="00C638AF" w:rsidRPr="00526D23" w:rsidRDefault="00C638AF" w:rsidP="00075D88">
            <w:pPr>
              <w:pStyle w:val="ListParagraph"/>
              <w:numPr>
                <w:ilvl w:val="0"/>
                <w:numId w:val="18"/>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）過半数の不動産資産がグリーンまたは持続可能なビルディング認証を取得</w:t>
            </w:r>
          </w:p>
          <w:p w14:paraId="432CB046" w14:textId="739B2C98" w:rsidR="00C638AF" w:rsidRPr="00526D23" w:rsidRDefault="00C638AF" w:rsidP="00075D88">
            <w:pPr>
              <w:pStyle w:val="ListParagraph"/>
              <w:numPr>
                <w:ilvl w:val="0"/>
                <w:numId w:val="18"/>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）一部の不動産資産がグリーンまたは持続可能なビルディング認証を取得</w:t>
            </w:r>
          </w:p>
          <w:p w14:paraId="6823181E" w14:textId="0FD27BB9" w:rsidR="00C638AF" w:rsidRPr="00526D23" w:rsidRDefault="00C638AF" w:rsidP="00075D88">
            <w:pPr>
              <w:pStyle w:val="ListParagraph"/>
              <w:numPr>
                <w:ilvl w:val="0"/>
                <w:numId w:val="18"/>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）いずれの不動産資産もグリーンまたは持続可能なビルディング認証を取得していない</w:t>
            </w:r>
          </w:p>
        </w:tc>
      </w:tr>
      <w:tr w:rsidR="0032770C" w:rsidRPr="00526D23" w14:paraId="70464A7F" w14:textId="77777777" w:rsidTr="001B3C02">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AA6137C" w14:textId="27FD1A8B" w:rsidR="004944CB" w:rsidRPr="00526D23" w:rsidRDefault="004944CB" w:rsidP="00075D88">
            <w:pPr>
              <w:topLinePunct/>
              <w:spacing w:line="240" w:lineRule="auto"/>
              <w:jc w:val="center"/>
              <w:rPr>
                <w:rStyle w:val="Hyperlink"/>
                <w:sz w:val="16"/>
                <w:szCs w:val="16"/>
              </w:rPr>
            </w:pPr>
          </w:p>
        </w:tc>
      </w:tr>
      <w:tr w:rsidR="00C638AF" w:rsidRPr="00526D23" w14:paraId="7404B3DF" w14:textId="77777777" w:rsidTr="001B3C02">
        <w:trPr>
          <w:trHeight w:val="300"/>
        </w:trPr>
        <w:tc>
          <w:tcPr>
            <w:tcW w:w="14884" w:type="dxa"/>
            <w:gridSpan w:val="7"/>
            <w:shd w:val="clear" w:color="auto" w:fill="0070C0"/>
            <w:vAlign w:val="center"/>
          </w:tcPr>
          <w:p w14:paraId="53A4CACB" w14:textId="77777777" w:rsidR="00C638AF" w:rsidRPr="00526D23" w:rsidRDefault="00C638AF"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C638AF" w:rsidRPr="00526D23" w14:paraId="02BCD29B" w14:textId="77777777" w:rsidTr="001B3C02">
        <w:trPr>
          <w:trHeight w:val="300"/>
        </w:trPr>
        <w:tc>
          <w:tcPr>
            <w:tcW w:w="1817" w:type="dxa"/>
            <w:shd w:val="clear" w:color="auto" w:fill="auto"/>
            <w:vAlign w:val="center"/>
          </w:tcPr>
          <w:p w14:paraId="737561F4" w14:textId="77777777" w:rsidR="00C638AF" w:rsidRPr="00526D23" w:rsidRDefault="00C638AF" w:rsidP="00075D88">
            <w:pPr>
              <w:topLinePunct/>
              <w:rPr>
                <w:rStyle w:val="Hyperlink"/>
                <w:b/>
                <w:sz w:val="16"/>
                <w:szCs w:val="16"/>
              </w:rPr>
            </w:pPr>
            <w:r w:rsidRPr="00526D23">
              <w:rPr>
                <w:b/>
                <w:sz w:val="16"/>
                <w:szCs w:val="16"/>
                <w:lang w:val="ja-JP" w:bidi="ja-JP"/>
              </w:rPr>
              <w:t>指標の目的</w:t>
            </w:r>
          </w:p>
        </w:tc>
        <w:tc>
          <w:tcPr>
            <w:tcW w:w="13067" w:type="dxa"/>
            <w:gridSpan w:val="6"/>
            <w:shd w:val="clear" w:color="auto" w:fill="auto"/>
            <w:vAlign w:val="center"/>
          </w:tcPr>
          <w:p w14:paraId="793BB5DD" w14:textId="6D0091D7" w:rsidR="00C638AF" w:rsidRPr="00526D23" w:rsidRDefault="00C638AF" w:rsidP="00075D88">
            <w:pPr>
              <w:topLinePunct/>
              <w:rPr>
                <w:rStyle w:val="Hyperlink"/>
                <w:color w:val="000000" w:themeColor="text1"/>
                <w:sz w:val="16"/>
                <w:szCs w:val="16"/>
              </w:rPr>
            </w:pPr>
            <w:r w:rsidRPr="00BE2024">
              <w:rPr>
                <w:rStyle w:val="Hyperlink"/>
                <w:color w:val="000000" w:themeColor="text1"/>
                <w:spacing w:val="-2"/>
                <w:sz w:val="16"/>
                <w:szCs w:val="16"/>
                <w:lang w:val="ja-JP" w:bidi="ja-JP"/>
              </w:rPr>
              <w:t>本指標は、グリーンまたは持続可能なビルディング認証を取得している、組織の不動産資産の比率を評価して、投資した資産の品質を判断します。これにより、占有者、社会、環境に利益がもたら</w:t>
            </w:r>
            <w:r w:rsidRPr="00BE2024">
              <w:rPr>
                <w:rStyle w:val="Hyperlink"/>
                <w:color w:val="000000" w:themeColor="text1"/>
                <w:spacing w:val="2"/>
                <w:sz w:val="16"/>
                <w:szCs w:val="16"/>
                <w:lang w:val="ja-JP" w:bidi="ja-JP"/>
              </w:rPr>
              <w:t>されます。建物の認証と格付は、建物のサステナビリティ・パフォーマンスに対する信頼性を提供します。また、認証と評価は、投資家と占有者に資産の</w:t>
            </w:r>
            <w:r w:rsidRPr="00BE2024">
              <w:rPr>
                <w:rStyle w:val="Hyperlink"/>
                <w:color w:val="000000" w:themeColor="text1"/>
                <w:spacing w:val="2"/>
                <w:sz w:val="16"/>
                <w:szCs w:val="16"/>
                <w:lang w:val="ja-JP" w:bidi="ja-JP"/>
              </w:rPr>
              <w:t>ESG</w:t>
            </w:r>
            <w:r w:rsidRPr="00BE2024">
              <w:rPr>
                <w:rStyle w:val="Hyperlink"/>
                <w:color w:val="000000" w:themeColor="text1"/>
                <w:spacing w:val="2"/>
                <w:sz w:val="16"/>
                <w:szCs w:val="16"/>
                <w:lang w:val="ja-JP" w:bidi="ja-JP"/>
              </w:rPr>
              <w:t>パフォーマンスを伝達する際の</w:t>
            </w:r>
            <w:r w:rsidRPr="00526D23">
              <w:rPr>
                <w:rStyle w:val="Hyperlink"/>
                <w:color w:val="000000" w:themeColor="text1"/>
                <w:sz w:val="16"/>
                <w:szCs w:val="16"/>
                <w:lang w:val="ja-JP" w:bidi="ja-JP"/>
              </w:rPr>
              <w:t>透明性と説明責任を強化します。所有しているすべての不動産資産について、グリーンまたは持続可能なビルディング認証を取得することは、優れた取り組みであると考えられます。</w:t>
            </w:r>
          </w:p>
        </w:tc>
      </w:tr>
      <w:tr w:rsidR="00C638AF" w:rsidRPr="00526D23" w14:paraId="397EDF0F" w14:textId="77777777" w:rsidTr="001B3C02">
        <w:trPr>
          <w:trHeight w:val="300"/>
        </w:trPr>
        <w:tc>
          <w:tcPr>
            <w:tcW w:w="1817" w:type="dxa"/>
            <w:shd w:val="clear" w:color="auto" w:fill="auto"/>
            <w:vAlign w:val="center"/>
          </w:tcPr>
          <w:p w14:paraId="20E82667" w14:textId="77777777" w:rsidR="00C638AF" w:rsidRPr="00526D23" w:rsidRDefault="00C638AF" w:rsidP="00075D88">
            <w:pPr>
              <w:topLinePunct/>
              <w:rPr>
                <w:rStyle w:val="Hyperlink"/>
                <w:b/>
                <w:sz w:val="16"/>
                <w:szCs w:val="16"/>
              </w:rPr>
            </w:pPr>
            <w:r w:rsidRPr="00526D23">
              <w:rPr>
                <w:b/>
                <w:sz w:val="16"/>
                <w:szCs w:val="16"/>
                <w:lang w:val="ja-JP" w:bidi="ja-JP"/>
              </w:rPr>
              <w:t>追加報告ガイダンス</w:t>
            </w:r>
          </w:p>
        </w:tc>
        <w:tc>
          <w:tcPr>
            <w:tcW w:w="13067" w:type="dxa"/>
            <w:gridSpan w:val="6"/>
            <w:shd w:val="clear" w:color="auto" w:fill="auto"/>
            <w:vAlign w:val="center"/>
          </w:tcPr>
          <w:p w14:paraId="675DCD5D" w14:textId="0536D3F7" w:rsidR="00F347FE" w:rsidRPr="00526D23" w:rsidRDefault="00C638AF" w:rsidP="00075D88">
            <w:pPr>
              <w:pStyle w:val="Heading3"/>
              <w:topLinePunct/>
              <w:rPr>
                <w:rStyle w:val="Hyperlink"/>
                <w:rFonts w:eastAsia="MS PGothic" w:cs="Times New Roman"/>
                <w:b w:val="0"/>
                <w:caps w:val="0"/>
                <w:color w:val="000000" w:themeColor="text1"/>
                <w:sz w:val="16"/>
                <w:szCs w:val="16"/>
              </w:rPr>
            </w:pPr>
            <w:r w:rsidRPr="00526D23">
              <w:rPr>
                <w:rStyle w:val="Hyperlink"/>
                <w:rFonts w:eastAsia="MS PGothic"/>
                <w:b w:val="0"/>
                <w:caps w:val="0"/>
                <w:color w:val="000000" w:themeColor="text1"/>
                <w:sz w:val="16"/>
                <w:szCs w:val="16"/>
                <w:lang w:val="ja-JP" w:bidi="ja-JP"/>
              </w:rPr>
              <w:t>設計および／または建築のグリーン・ビルディング認証スキームのリストについては、</w:t>
            </w:r>
            <w:hyperlink r:id="rId104" w:anchor="building_certification_list" w:history="1">
              <w:r w:rsidRPr="00382FFE">
                <w:rPr>
                  <w:rStyle w:val="Hyperlink"/>
                  <w:rFonts w:eastAsia="MS PGothic"/>
                  <w:b w:val="0"/>
                  <w:caps w:val="0"/>
                  <w:sz w:val="16"/>
                  <w:szCs w:val="16"/>
                  <w:lang w:val="ja-JP" w:bidi="ja-JP"/>
                </w:rPr>
                <w:t>GRESB</w:t>
              </w:r>
              <w:r w:rsidRPr="00382FFE">
                <w:rPr>
                  <w:rStyle w:val="Hyperlink"/>
                  <w:rFonts w:eastAsia="MS PGothic"/>
                  <w:b w:val="0"/>
                  <w:caps w:val="0"/>
                  <w:sz w:val="16"/>
                  <w:szCs w:val="16"/>
                  <w:lang w:val="ja-JP" w:bidi="ja-JP"/>
                </w:rPr>
                <w:t>ビルディング認証スキーム（</w:t>
              </w:r>
              <w:r w:rsidRPr="00382FFE">
                <w:rPr>
                  <w:rStyle w:val="Hyperlink"/>
                  <w:rFonts w:eastAsia="MS PGothic"/>
                  <w:b w:val="0"/>
                  <w:caps w:val="0"/>
                  <w:sz w:val="16"/>
                  <w:szCs w:val="16"/>
                  <w:lang w:val="ja-JP" w:bidi="ja-JP"/>
                </w:rPr>
                <w:t xml:space="preserve">GRESB </w:t>
              </w:r>
              <w:r w:rsidRPr="00382FFE">
                <w:rPr>
                  <w:rStyle w:val="Hyperlink"/>
                  <w:rFonts w:eastAsia="MS PGothic" w:cs="Arial"/>
                  <w:b w:val="0"/>
                  <w:caps w:val="0"/>
                  <w:sz w:val="16"/>
                  <w:szCs w:val="16"/>
                  <w:lang w:val="ja-JP" w:bidi="ja-JP"/>
                </w:rPr>
                <w:t>building certification schemes</w:t>
              </w:r>
              <w:r w:rsidRPr="00382FFE">
                <w:rPr>
                  <w:rStyle w:val="Hyperlink"/>
                  <w:rFonts w:eastAsia="MS PGothic" w:cs="MS Mincho" w:hint="eastAsia"/>
                  <w:b w:val="0"/>
                  <w:caps w:val="0"/>
                  <w:sz w:val="16"/>
                  <w:szCs w:val="16"/>
                  <w:lang w:val="ja-JP" w:bidi="ja-JP"/>
                </w:rPr>
                <w:t>）</w:t>
              </w:r>
            </w:hyperlink>
            <w:r w:rsidRPr="00526D23">
              <w:rPr>
                <w:rStyle w:val="Hyperlink"/>
                <w:rFonts w:eastAsia="MS PGothic" w:cs="Times New Roman"/>
                <w:b w:val="0"/>
                <w:caps w:val="0"/>
                <w:color w:val="000000" w:themeColor="text1"/>
                <w:sz w:val="16"/>
                <w:szCs w:val="16"/>
                <w:lang w:val="ja-JP" w:bidi="ja-JP"/>
              </w:rPr>
              <w:t>を参照してください。</w:t>
            </w:r>
          </w:p>
          <w:p w14:paraId="4AEB37D4" w14:textId="77777777" w:rsidR="00F347FE" w:rsidRPr="00526D23" w:rsidRDefault="00F347FE" w:rsidP="00075D88">
            <w:pPr>
              <w:pStyle w:val="Heading3"/>
              <w:topLinePunct/>
              <w:rPr>
                <w:rStyle w:val="Hyperlink"/>
                <w:rFonts w:eastAsia="MS PGothic"/>
                <w:color w:val="000000" w:themeColor="text1"/>
                <w:sz w:val="16"/>
                <w:szCs w:val="16"/>
              </w:rPr>
            </w:pPr>
          </w:p>
          <w:p w14:paraId="051609B4" w14:textId="5F18A7AC" w:rsidR="00C638AF" w:rsidRPr="00526D23" w:rsidRDefault="00F347FE" w:rsidP="00075D88">
            <w:pPr>
              <w:topLinePunct/>
              <w:rPr>
                <w:rStyle w:val="Hyperlink"/>
                <w:b/>
                <w:caps/>
                <w:color w:val="000000" w:themeColor="text1"/>
                <w:sz w:val="16"/>
                <w:szCs w:val="16"/>
              </w:rPr>
            </w:pPr>
            <w:r w:rsidRPr="00526D23">
              <w:rPr>
                <w:sz w:val="16"/>
                <w:szCs w:val="16"/>
                <w:lang w:val="ja-JP" w:bidi="ja-JP"/>
              </w:rPr>
              <w:t>「グリーン・ビルディング評価基準」に対する</w:t>
            </w:r>
            <w:r w:rsidRPr="00526D23">
              <w:rPr>
                <w:sz w:val="16"/>
                <w:szCs w:val="16"/>
                <w:lang w:val="ja-JP" w:bidi="ja-JP"/>
              </w:rPr>
              <w:t>GRESB</w:t>
            </w:r>
            <w:r w:rsidRPr="00526D23">
              <w:rPr>
                <w:sz w:val="16"/>
                <w:szCs w:val="16"/>
                <w:lang w:val="ja-JP" w:bidi="ja-JP"/>
              </w:rPr>
              <w:t>の定義：さまざまな環境基準を使用する不動産資産用の評価システムまたは証明書。多くの場合、評価基準を満たすと、（</w:t>
            </w:r>
            <w:r w:rsidRPr="00526D23">
              <w:rPr>
                <w:sz w:val="16"/>
                <w:szCs w:val="16"/>
                <w:lang w:val="ja-JP" w:bidi="ja-JP"/>
              </w:rPr>
              <w:t>a</w:t>
            </w:r>
            <w:r w:rsidRPr="00526D23">
              <w:rPr>
                <w:sz w:val="16"/>
                <w:szCs w:val="16"/>
                <w:lang w:val="ja-JP" w:bidi="ja-JP"/>
              </w:rPr>
              <w:t>）評価プロセスの完了と（</w:t>
            </w:r>
            <w:r w:rsidRPr="00526D23">
              <w:rPr>
                <w:sz w:val="16"/>
                <w:szCs w:val="16"/>
                <w:lang w:val="ja-JP" w:bidi="ja-JP"/>
              </w:rPr>
              <w:t>b</w:t>
            </w:r>
            <w:r w:rsidRPr="00526D23">
              <w:rPr>
                <w:sz w:val="16"/>
                <w:szCs w:val="16"/>
                <w:lang w:val="ja-JP" w:bidi="ja-JP"/>
              </w:rPr>
              <w:t>）達成したレベルが記録された証明書が授与されます。</w:t>
            </w:r>
          </w:p>
        </w:tc>
      </w:tr>
      <w:tr w:rsidR="00C638AF" w:rsidRPr="00526D23" w14:paraId="28C4C20B" w14:textId="77777777" w:rsidTr="001B3C02">
        <w:trPr>
          <w:trHeight w:val="300"/>
        </w:trPr>
        <w:tc>
          <w:tcPr>
            <w:tcW w:w="1817" w:type="dxa"/>
            <w:shd w:val="clear" w:color="auto" w:fill="auto"/>
            <w:vAlign w:val="center"/>
          </w:tcPr>
          <w:p w14:paraId="534023C8" w14:textId="77777777" w:rsidR="00C638AF" w:rsidRPr="00526D23" w:rsidRDefault="00C638AF" w:rsidP="00075D88">
            <w:pPr>
              <w:topLinePunct/>
              <w:rPr>
                <w:b/>
                <w:bCs/>
                <w:sz w:val="16"/>
                <w:szCs w:val="16"/>
              </w:rPr>
            </w:pPr>
            <w:r w:rsidRPr="00526D23">
              <w:rPr>
                <w:b/>
                <w:sz w:val="16"/>
                <w:szCs w:val="16"/>
                <w:lang w:val="ja-JP" w:bidi="ja-JP"/>
              </w:rPr>
              <w:t>他のリソース</w:t>
            </w:r>
          </w:p>
        </w:tc>
        <w:tc>
          <w:tcPr>
            <w:tcW w:w="13067" w:type="dxa"/>
            <w:gridSpan w:val="6"/>
            <w:shd w:val="clear" w:color="auto" w:fill="auto"/>
            <w:vAlign w:val="center"/>
          </w:tcPr>
          <w:p w14:paraId="5C0ED6D5" w14:textId="402F1D2F" w:rsidR="00C638AF" w:rsidRPr="00526D23" w:rsidRDefault="00C638AF" w:rsidP="00075D88">
            <w:pPr>
              <w:topLinePunct/>
              <w:rPr>
                <w:rStyle w:val="Hyperlink"/>
                <w:color w:val="000000" w:themeColor="text1"/>
                <w:sz w:val="16"/>
                <w:szCs w:val="16"/>
              </w:rPr>
            </w:pPr>
            <w:r w:rsidRPr="00526D23">
              <w:rPr>
                <w:rStyle w:val="Hyperlink"/>
                <w:color w:val="000000" w:themeColor="text1"/>
                <w:sz w:val="16"/>
                <w:szCs w:val="16"/>
                <w:lang w:val="ja-JP" w:bidi="ja-JP"/>
              </w:rPr>
              <w:t>不動産投資におけるサステナビリティの詳細は、</w:t>
            </w:r>
            <w:hyperlink r:id="rId105" w:history="1">
              <w:r w:rsidRPr="00BE2024">
                <w:rPr>
                  <w:rStyle w:val="Hyperlink"/>
                  <w:sz w:val="16"/>
                  <w:szCs w:val="16"/>
                  <w:lang w:val="ja-JP" w:bidi="ja-JP"/>
                </w:rPr>
                <w:t>持続可能な不動産投資</w:t>
              </w:r>
              <w:r w:rsidRPr="00BE2024">
                <w:rPr>
                  <w:rStyle w:val="Hyperlink"/>
                  <w:sz w:val="16"/>
                  <w:szCs w:val="16"/>
                  <w:lang w:bidi="ja-JP"/>
                </w:rPr>
                <w:t>：</w:t>
              </w:r>
              <w:r w:rsidRPr="00BE2024">
                <w:rPr>
                  <w:rStyle w:val="Hyperlink"/>
                  <w:sz w:val="16"/>
                  <w:szCs w:val="16"/>
                  <w:lang w:val="ja-JP" w:bidi="ja-JP"/>
                </w:rPr>
                <w:t>パリ気候協定の導入</w:t>
              </w:r>
              <w:r w:rsidRPr="00BE2024">
                <w:rPr>
                  <w:rStyle w:val="Hyperlink"/>
                  <w:sz w:val="16"/>
                  <w:szCs w:val="16"/>
                  <w:lang w:bidi="ja-JP"/>
                </w:rPr>
                <w:t xml:space="preserve"> – </w:t>
              </w:r>
              <w:r w:rsidRPr="00BE2024">
                <w:rPr>
                  <w:rStyle w:val="Hyperlink"/>
                  <w:sz w:val="16"/>
                  <w:szCs w:val="16"/>
                  <w:lang w:val="ja-JP" w:bidi="ja-JP"/>
                </w:rPr>
                <w:t>アクション・フレームワーク</w:t>
              </w:r>
              <w:r w:rsidRPr="00BE2024">
                <w:rPr>
                  <w:rStyle w:val="Hyperlink"/>
                  <w:sz w:val="16"/>
                  <w:szCs w:val="16"/>
                  <w:lang w:bidi="ja-JP"/>
                </w:rPr>
                <w:t>（</w:t>
              </w:r>
              <w:r w:rsidRPr="00BE2024">
                <w:rPr>
                  <w:rStyle w:val="Hyperlink"/>
                  <w:sz w:val="16"/>
                  <w:szCs w:val="16"/>
                  <w:lang w:bidi="ja-JP"/>
                </w:rPr>
                <w:t>Sustainable Real Estate Investment: Implementing the Paris Climate Agreement an Action Framework</w:t>
              </w:r>
              <w:r w:rsidRPr="00BE2024">
                <w:rPr>
                  <w:rStyle w:val="Hyperlink"/>
                  <w:sz w:val="16"/>
                  <w:szCs w:val="16"/>
                  <w:lang w:bidi="ja-JP"/>
                </w:rPr>
                <w:t>）</w:t>
              </w:r>
            </w:hyperlink>
            <w:r w:rsidRPr="00526D23">
              <w:rPr>
                <w:rStyle w:val="Hyperlink"/>
                <w:color w:val="000000" w:themeColor="text1"/>
                <w:sz w:val="16"/>
                <w:szCs w:val="16"/>
                <w:lang w:val="ja-JP" w:bidi="ja-JP"/>
              </w:rPr>
              <w:t>を参照してください。</w:t>
            </w:r>
          </w:p>
          <w:p w14:paraId="4B820034" w14:textId="77777777" w:rsidR="00932BEB" w:rsidRPr="00526D23" w:rsidRDefault="00932BEB" w:rsidP="00075D88">
            <w:pPr>
              <w:topLinePunct/>
              <w:rPr>
                <w:color w:val="00B0F0"/>
                <w:sz w:val="16"/>
                <w:szCs w:val="16"/>
              </w:rPr>
            </w:pPr>
          </w:p>
          <w:p w14:paraId="2DB114A4" w14:textId="0722F39B" w:rsidR="00C638AF" w:rsidRPr="00526D23" w:rsidRDefault="00C638AF"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106" w:anchor="building_certification_list" w:history="1">
              <w:r w:rsidRPr="00BE2024">
                <w:rPr>
                  <w:rStyle w:val="Hyperlink"/>
                  <w:sz w:val="16"/>
                  <w:szCs w:val="16"/>
                  <w:lang w:bidi="ja-JP"/>
                </w:rPr>
                <w:t>GRESB</w:t>
              </w:r>
              <w:r w:rsidRPr="00BE2024">
                <w:rPr>
                  <w:rStyle w:val="Hyperlink"/>
                  <w:sz w:val="16"/>
                  <w:szCs w:val="16"/>
                  <w:lang w:val="ja-JP" w:bidi="ja-JP"/>
                </w:rPr>
                <w:t>の不動産参照ガイド</w:t>
              </w:r>
              <w:r w:rsidRPr="00BE2024">
                <w:rPr>
                  <w:rStyle w:val="Hyperlink"/>
                  <w:sz w:val="16"/>
                  <w:szCs w:val="16"/>
                  <w:lang w:bidi="ja-JP"/>
                </w:rPr>
                <w:t>（</w:t>
              </w:r>
              <w:r w:rsidRPr="00BE2024">
                <w:rPr>
                  <w:rStyle w:val="Hyperlink"/>
                  <w:sz w:val="16"/>
                  <w:szCs w:val="16"/>
                  <w:lang w:bidi="ja-JP"/>
                </w:rPr>
                <w:t>GRESB’</w:t>
              </w:r>
              <w:r w:rsidR="00B00DD4" w:rsidRPr="00BE2024">
                <w:rPr>
                  <w:rStyle w:val="Hyperlink"/>
                  <w:sz w:val="16"/>
                  <w:szCs w:val="16"/>
                  <w:lang w:bidi="ja-JP"/>
                </w:rPr>
                <w:t>s</w:t>
              </w:r>
              <w:r w:rsidR="00B00DD4" w:rsidRPr="00BE2024">
                <w:rPr>
                  <w:rStyle w:val="Hyperlink"/>
                  <w:sz w:val="16"/>
                  <w:szCs w:val="16"/>
                </w:rPr>
                <w:t xml:space="preserve"> </w:t>
              </w:r>
              <w:r w:rsidRPr="00BE2024">
                <w:rPr>
                  <w:rStyle w:val="Hyperlink"/>
                  <w:sz w:val="16"/>
                  <w:szCs w:val="16"/>
                  <w:lang w:bidi="ja-JP"/>
                </w:rPr>
                <w:t>real estate reference guide</w:t>
              </w:r>
              <w:r w:rsidRPr="00BE2024">
                <w:rPr>
                  <w:rStyle w:val="Hyperlink"/>
                  <w:sz w:val="16"/>
                  <w:szCs w:val="16"/>
                  <w:lang w:bidi="ja-JP"/>
                </w:rPr>
                <w:t>）</w:t>
              </w:r>
            </w:hyperlink>
            <w:r w:rsidRPr="00526D23">
              <w:rPr>
                <w:rStyle w:val="Hyperlink"/>
                <w:color w:val="000000" w:themeColor="text1"/>
                <w:sz w:val="16"/>
                <w:szCs w:val="16"/>
                <w:lang w:val="ja-JP" w:bidi="ja-JP"/>
              </w:rPr>
              <w:t>を参照してください。</w:t>
            </w:r>
          </w:p>
          <w:p w14:paraId="42E1E4D3" w14:textId="77777777" w:rsidR="00932BEB" w:rsidRPr="00526D23" w:rsidRDefault="00932BEB" w:rsidP="00075D88">
            <w:pPr>
              <w:topLinePunct/>
            </w:pPr>
          </w:p>
          <w:p w14:paraId="5EA9879F" w14:textId="0F01F373" w:rsidR="00C638AF" w:rsidRPr="00526D23" w:rsidRDefault="00C638AF" w:rsidP="00075D88">
            <w:pPr>
              <w:topLinePunct/>
            </w:pPr>
            <w:r w:rsidRPr="00526D23">
              <w:rPr>
                <w:sz w:val="16"/>
                <w:szCs w:val="16"/>
                <w:lang w:val="ja-JP" w:bidi="ja-JP"/>
              </w:rPr>
              <w:t>グリーン・ビルディング評価ツール</w:t>
            </w:r>
            <w:r w:rsidRPr="00526D23">
              <w:rPr>
                <w:rStyle w:val="Hyperlink"/>
                <w:color w:val="000000" w:themeColor="text1"/>
                <w:sz w:val="16"/>
                <w:szCs w:val="16"/>
                <w:lang w:val="ja-JP" w:bidi="ja-JP"/>
              </w:rPr>
              <w:t>の詳細については</w:t>
            </w:r>
            <w:r w:rsidRPr="00BE2024">
              <w:rPr>
                <w:rStyle w:val="Hyperlink"/>
                <w:color w:val="auto"/>
                <w:sz w:val="16"/>
                <w:szCs w:val="16"/>
                <w:lang w:val="ja-JP" w:bidi="ja-JP"/>
              </w:rPr>
              <w:t>、</w:t>
            </w:r>
            <w:hyperlink r:id="rId107" w:history="1">
              <w:r w:rsidRPr="00BE2024">
                <w:rPr>
                  <w:rStyle w:val="Hyperlink"/>
                  <w:rFonts w:cs="MS Mincho"/>
                  <w:sz w:val="16"/>
                  <w:szCs w:val="16"/>
                  <w:lang w:val="ja-JP" w:bidi="ja-JP"/>
                </w:rPr>
                <w:t>世界グリーン・ビルディング協会</w:t>
              </w:r>
              <w:r w:rsidRPr="00BE2024">
                <w:rPr>
                  <w:rStyle w:val="Hyperlink"/>
                  <w:rFonts w:cs="Arial"/>
                  <w:sz w:val="16"/>
                  <w:szCs w:val="16"/>
                  <w:lang w:val="ja-JP" w:bidi="ja-JP"/>
                </w:rPr>
                <w:t xml:space="preserve"> – </w:t>
              </w:r>
              <w:r w:rsidRPr="00BE2024">
                <w:rPr>
                  <w:rStyle w:val="Hyperlink"/>
                  <w:rFonts w:cs="MS Mincho"/>
                  <w:sz w:val="16"/>
                  <w:szCs w:val="16"/>
                  <w:lang w:val="ja-JP" w:bidi="ja-JP"/>
                </w:rPr>
                <w:t>評価ツール（</w:t>
              </w:r>
              <w:r w:rsidRPr="00BE2024">
                <w:rPr>
                  <w:rStyle w:val="Hyperlink"/>
                  <w:rFonts w:cs="Arial"/>
                  <w:sz w:val="16"/>
                  <w:szCs w:val="16"/>
                  <w:lang w:val="ja-JP" w:bidi="ja-JP"/>
                </w:rPr>
                <w:t>World Green Building Council – Rating tools</w:t>
              </w:r>
              <w:r w:rsidRPr="00BE2024">
                <w:rPr>
                  <w:rStyle w:val="Hyperlink"/>
                  <w:rFonts w:cs="MS Mincho"/>
                  <w:sz w:val="16"/>
                  <w:szCs w:val="16"/>
                  <w:lang w:val="ja-JP" w:bidi="ja-JP"/>
                </w:rPr>
                <w:t>）</w:t>
              </w:r>
            </w:hyperlink>
            <w:r w:rsidRPr="00526D23">
              <w:rPr>
                <w:sz w:val="16"/>
                <w:szCs w:val="16"/>
                <w:lang w:val="ja-JP" w:bidi="ja-JP"/>
              </w:rPr>
              <w:t>を参照してください。</w:t>
            </w:r>
          </w:p>
        </w:tc>
      </w:tr>
      <w:tr w:rsidR="00C638AF" w:rsidRPr="00526D23" w14:paraId="50BAA028" w14:textId="77777777" w:rsidTr="001B3C02">
        <w:trPr>
          <w:trHeight w:val="300"/>
        </w:trPr>
        <w:tc>
          <w:tcPr>
            <w:tcW w:w="1817" w:type="dxa"/>
            <w:shd w:val="clear" w:color="auto" w:fill="auto"/>
            <w:vAlign w:val="center"/>
          </w:tcPr>
          <w:p w14:paraId="1F54ED53" w14:textId="77777777" w:rsidR="00C638AF" w:rsidRPr="00526D23" w:rsidRDefault="00C638AF" w:rsidP="00075D88">
            <w:pPr>
              <w:topLinePunct/>
              <w:rPr>
                <w:b/>
                <w:bCs/>
                <w:sz w:val="16"/>
                <w:szCs w:val="16"/>
              </w:rPr>
            </w:pPr>
            <w:r w:rsidRPr="00526D23">
              <w:rPr>
                <w:b/>
                <w:sz w:val="16"/>
                <w:szCs w:val="16"/>
                <w:lang w:val="ja-JP" w:bidi="ja-JP"/>
              </w:rPr>
              <w:t>他の基準の参照</w:t>
            </w:r>
          </w:p>
        </w:tc>
        <w:tc>
          <w:tcPr>
            <w:tcW w:w="13067" w:type="dxa"/>
            <w:gridSpan w:val="6"/>
            <w:shd w:val="clear" w:color="auto" w:fill="auto"/>
            <w:vAlign w:val="center"/>
          </w:tcPr>
          <w:p w14:paraId="18214E04" w14:textId="121BEC94" w:rsidR="00C638AF" w:rsidRPr="00526D23" w:rsidRDefault="00C638AF" w:rsidP="00075D88">
            <w:pPr>
              <w:topLinePunct/>
              <w:rPr>
                <w:rStyle w:val="Hyperlink"/>
                <w:color w:val="000000" w:themeColor="text1"/>
                <w:sz w:val="16"/>
                <w:szCs w:val="16"/>
              </w:rPr>
            </w:pPr>
            <w:r w:rsidRPr="00526D23">
              <w:rPr>
                <w:rStyle w:val="Hyperlink"/>
                <w:color w:val="000000" w:themeColor="text1"/>
                <w:sz w:val="16"/>
                <w:szCs w:val="16"/>
                <w:lang w:val="ja-JP" w:bidi="ja-JP"/>
              </w:rPr>
              <w:t>GRESB 202</w:t>
            </w:r>
            <w:r w:rsidR="001B53D7">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BC1.1</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1.2</w:t>
            </w:r>
            <w:r w:rsidRPr="00526D23">
              <w:rPr>
                <w:rStyle w:val="Hyperlink"/>
                <w:color w:val="000000" w:themeColor="text1"/>
                <w:sz w:val="16"/>
                <w:szCs w:val="16"/>
                <w:lang w:val="ja-JP" w:bidi="ja-JP"/>
              </w:rPr>
              <w:t>、および</w:t>
            </w:r>
            <w:r w:rsidRPr="00526D23">
              <w:rPr>
                <w:rStyle w:val="Hyperlink"/>
                <w:color w:val="000000" w:themeColor="text1"/>
                <w:sz w:val="16"/>
                <w:szCs w:val="16"/>
                <w:lang w:val="ja-JP" w:bidi="ja-JP"/>
              </w:rPr>
              <w:t xml:space="preserve">2 </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 xml:space="preserve"> </w:t>
            </w:r>
            <w:r w:rsidRPr="00526D23">
              <w:rPr>
                <w:rStyle w:val="Hyperlink"/>
                <w:color w:val="000000" w:themeColor="text1"/>
                <w:sz w:val="16"/>
                <w:szCs w:val="16"/>
                <w:lang w:val="ja-JP" w:bidi="ja-JP"/>
              </w:rPr>
              <w:t>パフォーマンス：ビルディング認証（ビルディング認証）</w:t>
            </w:r>
          </w:p>
        </w:tc>
      </w:tr>
      <w:tr w:rsidR="00C638AF" w:rsidRPr="00526D23" w14:paraId="480CE1C9" w14:textId="77777777" w:rsidTr="001B3C02">
        <w:trPr>
          <w:trHeight w:val="286"/>
        </w:trPr>
        <w:tc>
          <w:tcPr>
            <w:tcW w:w="14884" w:type="dxa"/>
            <w:gridSpan w:val="7"/>
            <w:shd w:val="clear" w:color="auto" w:fill="0070C0"/>
            <w:vAlign w:val="center"/>
          </w:tcPr>
          <w:p w14:paraId="229EFAEC" w14:textId="77777777" w:rsidR="00C638AF" w:rsidRPr="00526D23" w:rsidRDefault="00C638AF" w:rsidP="003E604B">
            <w:pPr>
              <w:keepNext/>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C638AF" w:rsidRPr="00526D23" w14:paraId="5EC7E7CD" w14:textId="77777777" w:rsidTr="001B3C02">
        <w:trPr>
          <w:trHeight w:val="300"/>
        </w:trPr>
        <w:tc>
          <w:tcPr>
            <w:tcW w:w="1817" w:type="dxa"/>
            <w:shd w:val="clear" w:color="auto" w:fill="auto"/>
            <w:vAlign w:val="center"/>
          </w:tcPr>
          <w:p w14:paraId="313EC2BF" w14:textId="77777777" w:rsidR="00C638AF" w:rsidRPr="00526D23" w:rsidRDefault="00C638AF" w:rsidP="00075D88">
            <w:pPr>
              <w:topLinePunct/>
              <w:rPr>
                <w:b/>
                <w:bCs/>
                <w:sz w:val="16"/>
                <w:szCs w:val="16"/>
              </w:rPr>
            </w:pPr>
            <w:r w:rsidRPr="00526D23">
              <w:rPr>
                <w:b/>
                <w:sz w:val="16"/>
                <w:szCs w:val="16"/>
                <w:lang w:val="ja-JP" w:bidi="ja-JP"/>
              </w:rPr>
              <w:t>依存関係</w:t>
            </w:r>
          </w:p>
        </w:tc>
        <w:tc>
          <w:tcPr>
            <w:tcW w:w="13067" w:type="dxa"/>
            <w:gridSpan w:val="6"/>
            <w:shd w:val="clear" w:color="auto" w:fill="auto"/>
            <w:vAlign w:val="center"/>
          </w:tcPr>
          <w:p w14:paraId="4FC1F459" w14:textId="11103DC2" w:rsidR="00C638AF" w:rsidRPr="00526D23" w:rsidRDefault="00E3717C"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C638AF" w:rsidRPr="00526D23" w14:paraId="1E34D596" w14:textId="77777777" w:rsidTr="001B3C02">
        <w:trPr>
          <w:trHeight w:val="300"/>
        </w:trPr>
        <w:tc>
          <w:tcPr>
            <w:tcW w:w="1817" w:type="dxa"/>
            <w:shd w:val="clear" w:color="auto" w:fill="auto"/>
            <w:vAlign w:val="center"/>
          </w:tcPr>
          <w:p w14:paraId="36148BC6" w14:textId="77777777" w:rsidR="00C638AF" w:rsidRPr="00526D23" w:rsidRDefault="00C638AF" w:rsidP="00075D88">
            <w:pPr>
              <w:topLinePunct/>
              <w:rPr>
                <w:b/>
                <w:bCs/>
                <w:sz w:val="16"/>
                <w:szCs w:val="16"/>
              </w:rPr>
            </w:pPr>
            <w:r w:rsidRPr="00526D23">
              <w:rPr>
                <w:b/>
                <w:sz w:val="16"/>
                <w:szCs w:val="16"/>
                <w:lang w:val="ja-JP" w:bidi="ja-JP"/>
              </w:rPr>
              <w:t>ゲートウェイ</w:t>
            </w:r>
          </w:p>
        </w:tc>
        <w:tc>
          <w:tcPr>
            <w:tcW w:w="13067" w:type="dxa"/>
            <w:gridSpan w:val="6"/>
            <w:shd w:val="clear" w:color="auto" w:fill="auto"/>
            <w:vAlign w:val="center"/>
          </w:tcPr>
          <w:p w14:paraId="4D42FEC6" w14:textId="3B390869" w:rsidR="00C638AF" w:rsidRPr="00526D23" w:rsidRDefault="00C638AF" w:rsidP="00075D88">
            <w:pPr>
              <w:topLinePunct/>
              <w:rPr>
                <w:sz w:val="16"/>
                <w:szCs w:val="16"/>
              </w:rPr>
            </w:pPr>
            <w:r w:rsidRPr="00526D23">
              <w:rPr>
                <w:sz w:val="16"/>
                <w:szCs w:val="16"/>
                <w:lang w:val="ja-JP" w:bidi="ja-JP"/>
              </w:rPr>
              <w:t>該当なし</w:t>
            </w:r>
          </w:p>
        </w:tc>
      </w:tr>
      <w:tr w:rsidR="00C638AF" w:rsidRPr="00526D23" w14:paraId="56BC2B3A" w14:textId="77777777" w:rsidTr="001B3C02">
        <w:trPr>
          <w:trHeight w:val="300"/>
        </w:trPr>
        <w:tc>
          <w:tcPr>
            <w:tcW w:w="14884" w:type="dxa"/>
            <w:gridSpan w:val="7"/>
            <w:shd w:val="clear" w:color="auto" w:fill="0070C0"/>
            <w:vAlign w:val="center"/>
          </w:tcPr>
          <w:p w14:paraId="6BF2A54B" w14:textId="77777777" w:rsidR="00C638AF" w:rsidRPr="00526D23" w:rsidRDefault="00C638AF"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C638AF" w:rsidRPr="00526D23" w14:paraId="2B1B8321" w14:textId="77777777" w:rsidTr="001B3C02">
        <w:trPr>
          <w:trHeight w:val="354"/>
        </w:trPr>
        <w:tc>
          <w:tcPr>
            <w:tcW w:w="1817" w:type="dxa"/>
            <w:shd w:val="clear" w:color="auto" w:fill="auto"/>
            <w:vAlign w:val="center"/>
          </w:tcPr>
          <w:p w14:paraId="0BD32904" w14:textId="77777777" w:rsidR="00C638AF" w:rsidRPr="00526D23" w:rsidRDefault="00C638AF" w:rsidP="00075D88">
            <w:pPr>
              <w:topLinePunct/>
              <w:rPr>
                <w:b/>
                <w:sz w:val="16"/>
                <w:szCs w:val="16"/>
              </w:rPr>
            </w:pPr>
            <w:r w:rsidRPr="00526D23">
              <w:rPr>
                <w:b/>
                <w:sz w:val="16"/>
                <w:szCs w:val="16"/>
                <w:lang w:val="ja-JP" w:bidi="ja-JP"/>
              </w:rPr>
              <w:t>評価基準</w:t>
            </w:r>
          </w:p>
        </w:tc>
        <w:tc>
          <w:tcPr>
            <w:tcW w:w="8809" w:type="dxa"/>
            <w:gridSpan w:val="3"/>
            <w:shd w:val="clear" w:color="auto" w:fill="auto"/>
            <w:vAlign w:val="center"/>
          </w:tcPr>
          <w:p w14:paraId="326D4722" w14:textId="77777777"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254EAD39" w14:textId="77777777" w:rsidR="00B801D7" w:rsidRPr="00526D23" w:rsidRDefault="00B801D7" w:rsidP="00075D88">
            <w:pPr>
              <w:topLinePunct/>
              <w:rPr>
                <w:rStyle w:val="Hyperlink"/>
                <w:color w:val="000000" w:themeColor="text1"/>
                <w:sz w:val="16"/>
                <w:szCs w:val="16"/>
              </w:rPr>
            </w:pPr>
          </w:p>
          <w:p w14:paraId="245D63D0" w14:textId="77777777"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2DCAFB34" w14:textId="77777777"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B</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66</w:t>
            </w:r>
            <w:r w:rsidRPr="00526D23">
              <w:rPr>
                <w:rStyle w:val="Hyperlink"/>
                <w:color w:val="000000" w:themeColor="text1"/>
                <w:sz w:val="16"/>
                <w:szCs w:val="16"/>
                <w:lang w:val="ja-JP" w:bidi="ja-JP"/>
              </w:rPr>
              <w:t>ポイント。</w:t>
            </w:r>
          </w:p>
          <w:p w14:paraId="5F13CF28" w14:textId="77777777"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C</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0CD577D4" w14:textId="15FF267F"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4258" w:type="dxa"/>
            <w:gridSpan w:val="3"/>
            <w:shd w:val="clear" w:color="auto" w:fill="auto"/>
            <w:vAlign w:val="center"/>
          </w:tcPr>
          <w:p w14:paraId="1F255D27" w14:textId="68153E9C" w:rsidR="00B801D7" w:rsidRPr="00526D23" w:rsidRDefault="00B801D7"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04C6CB5A" w14:textId="77777777" w:rsidR="00B801D7" w:rsidRPr="00526D23" w:rsidRDefault="00B801D7" w:rsidP="00075D88">
            <w:pPr>
              <w:topLinePunct/>
              <w:rPr>
                <w:rStyle w:val="Hyperlink"/>
                <w:color w:val="000000" w:themeColor="text1"/>
              </w:rPr>
            </w:pPr>
          </w:p>
          <w:p w14:paraId="3ED922DE" w14:textId="371DFA0B" w:rsidR="00C638AF" w:rsidRPr="00526D23" w:rsidRDefault="0035234B" w:rsidP="00075D88">
            <w:pPr>
              <w:topLinePunct/>
              <w:rPr>
                <w:rStyle w:val="Hyperlink"/>
                <w:color w:val="000000" w:themeColor="text1"/>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D</w:t>
            </w:r>
            <w:r w:rsidRPr="00526D23">
              <w:rPr>
                <w:rStyle w:val="Hyperlink"/>
                <w:color w:val="000000" w:themeColor="text1"/>
                <w:sz w:val="16"/>
                <w:szCs w:val="16"/>
                <w:lang w:val="ja-JP" w:bidi="ja-JP"/>
              </w:rPr>
              <w:t>」を選択すると、本指標は</w:t>
            </w:r>
            <w:r w:rsidRPr="00526D23">
              <w:rPr>
                <w:rStyle w:val="Hyperlink"/>
                <w:color w:val="000000" w:themeColor="text1"/>
                <w:sz w:val="16"/>
                <w:szCs w:val="16"/>
                <w:lang w:val="ja-JP" w:bidi="ja-JP"/>
              </w:rPr>
              <w:t>0/100</w:t>
            </w:r>
            <w:r w:rsidRPr="00526D23">
              <w:rPr>
                <w:rStyle w:val="Hyperlink"/>
                <w:color w:val="000000" w:themeColor="text1"/>
                <w:sz w:val="16"/>
                <w:szCs w:val="16"/>
                <w:lang w:val="ja-JP" w:bidi="ja-JP"/>
              </w:rPr>
              <w:t>ポイントになります。</w:t>
            </w:r>
          </w:p>
        </w:tc>
      </w:tr>
      <w:tr w:rsidR="00C638AF" w:rsidRPr="00526D23" w14:paraId="0A67C62C" w14:textId="77777777" w:rsidTr="001B3C02">
        <w:trPr>
          <w:trHeight w:val="300"/>
        </w:trPr>
        <w:tc>
          <w:tcPr>
            <w:tcW w:w="1817" w:type="dxa"/>
            <w:shd w:val="clear" w:color="auto" w:fill="auto"/>
            <w:vAlign w:val="center"/>
          </w:tcPr>
          <w:p w14:paraId="12936E4D" w14:textId="77777777" w:rsidR="00C638AF" w:rsidRPr="00526D23" w:rsidDel="002635ED" w:rsidRDefault="00C638AF" w:rsidP="00075D88">
            <w:pPr>
              <w:topLinePunct/>
              <w:spacing w:line="240" w:lineRule="auto"/>
              <w:rPr>
                <w:b/>
                <w:bCs/>
                <w:sz w:val="16"/>
                <w:szCs w:val="16"/>
              </w:rPr>
            </w:pPr>
            <w:r w:rsidRPr="00526D23">
              <w:rPr>
                <w:b/>
                <w:sz w:val="16"/>
                <w:szCs w:val="16"/>
                <w:lang w:val="ja-JP" w:bidi="ja-JP"/>
              </w:rPr>
              <w:t>乗数</w:t>
            </w:r>
          </w:p>
        </w:tc>
        <w:tc>
          <w:tcPr>
            <w:tcW w:w="13067" w:type="dxa"/>
            <w:gridSpan w:val="6"/>
            <w:shd w:val="clear" w:color="auto" w:fill="auto"/>
            <w:vAlign w:val="center"/>
          </w:tcPr>
          <w:p w14:paraId="3CFB292F" w14:textId="6F7544BC" w:rsidR="00C638AF" w:rsidRPr="00526D23" w:rsidRDefault="00E87CFB" w:rsidP="00075D88">
            <w:pPr>
              <w:topLinePunct/>
              <w:rPr>
                <w:rStyle w:val="Hyperlink"/>
                <w:color w:val="000000" w:themeColor="text1"/>
              </w:rPr>
            </w:pPr>
            <w:r>
              <w:rPr>
                <w:rStyle w:val="Hyperlink"/>
                <w:rFonts w:hint="eastAsia"/>
                <w:color w:val="000000" w:themeColor="text1"/>
                <w:sz w:val="16"/>
                <w:szCs w:val="16"/>
                <w:lang w:val="ja-JP" w:bidi="ja-JP"/>
              </w:rPr>
              <w:t>Low(</w:t>
            </w:r>
            <w:r>
              <w:rPr>
                <w:rStyle w:val="Hyperlink"/>
                <w:rFonts w:hint="eastAsia"/>
                <w:color w:val="000000" w:themeColor="text1"/>
                <w:sz w:val="16"/>
                <w:szCs w:val="16"/>
                <w:lang w:val="ja-JP" w:bidi="ja-JP"/>
              </w:rPr>
              <w:t>低</w:t>
            </w:r>
            <w:r>
              <w:rPr>
                <w:rStyle w:val="Hyperlink"/>
                <w:rFonts w:hint="eastAsia"/>
                <w:color w:val="000000" w:themeColor="text1"/>
                <w:sz w:val="16"/>
                <w:szCs w:val="16"/>
                <w:lang w:val="ja-JP" w:bidi="ja-JP"/>
              </w:rPr>
              <w:t>)</w:t>
            </w:r>
          </w:p>
        </w:tc>
      </w:tr>
    </w:tbl>
    <w:p w14:paraId="47A17964" w14:textId="77777777" w:rsidR="00711C00" w:rsidRPr="00526D23" w:rsidRDefault="00711C00" w:rsidP="00075D88">
      <w:pPr>
        <w:topLinePunct/>
        <w:spacing w:after="160" w:line="259" w:lineRule="auto"/>
        <w:rPr>
          <w:rFonts w:cstheme="majorBidi"/>
          <w:caps/>
          <w:color w:val="2F5496" w:themeColor="accent1" w:themeShade="BF"/>
          <w:sz w:val="40"/>
          <w:szCs w:val="32"/>
        </w:rPr>
      </w:pPr>
      <w:r w:rsidRPr="00526D23">
        <w:rPr>
          <w:lang w:val="ja-JP" w:bidi="ja-JP"/>
        </w:rPr>
        <w:br w:type="page"/>
      </w:r>
    </w:p>
    <w:p w14:paraId="18BAC9AC" w14:textId="49E9C303" w:rsidR="00711C00" w:rsidRPr="00526D23" w:rsidRDefault="00D234A7" w:rsidP="00075D88">
      <w:pPr>
        <w:pStyle w:val="Heading2"/>
        <w:tabs>
          <w:tab w:val="left" w:pos="12758"/>
        </w:tabs>
        <w:topLinePunct/>
        <w:rPr>
          <w:rFonts w:eastAsia="MS PGothic" w:cs="Times New Roman"/>
          <w:caps w:val="0"/>
          <w:color w:val="auto"/>
          <w:sz w:val="20"/>
          <w:szCs w:val="20"/>
        </w:rPr>
      </w:pPr>
      <w:bookmarkStart w:id="36" w:name="_Toc126934002"/>
      <w:r w:rsidRPr="00526D23">
        <w:rPr>
          <w:rFonts w:eastAsia="MS PGothic"/>
          <w:lang w:val="ja-JP" w:bidi="ja-JP"/>
        </w:rPr>
        <w:t>ステークホルダー・エンゲージメント［</w:t>
      </w:r>
      <w:r w:rsidRPr="00526D23">
        <w:rPr>
          <w:rFonts w:eastAsia="MS PGothic"/>
          <w:lang w:val="ja-JP" w:bidi="ja-JP"/>
        </w:rPr>
        <w:t>RE 18</w:t>
      </w:r>
      <w:r w:rsidRPr="00526D23">
        <w:rPr>
          <w:rFonts w:eastAsia="MS PGothic"/>
          <w:lang w:val="ja-JP" w:bidi="ja-JP"/>
        </w:rPr>
        <w:t>、</w:t>
      </w:r>
      <w:r w:rsidRPr="00526D23">
        <w:rPr>
          <w:rFonts w:eastAsia="MS PGothic"/>
          <w:lang w:val="ja-JP" w:bidi="ja-JP"/>
        </w:rPr>
        <w:t>RE 19</w:t>
      </w:r>
      <w:r w:rsidRPr="00526D23">
        <w:rPr>
          <w:rFonts w:eastAsia="MS PGothic"/>
          <w:lang w:val="ja-JP" w:bidi="ja-JP"/>
        </w:rPr>
        <w:t>］</w:t>
      </w:r>
      <w:bookmarkEnd w:id="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273"/>
        <w:gridCol w:w="559"/>
        <w:gridCol w:w="150"/>
        <w:gridCol w:w="1055"/>
        <w:gridCol w:w="3197"/>
        <w:gridCol w:w="271"/>
        <w:gridCol w:w="1982"/>
        <w:gridCol w:w="2000"/>
      </w:tblGrid>
      <w:tr w:rsidR="00554536" w:rsidRPr="00526D23" w14:paraId="40EFE951" w14:textId="77777777" w:rsidTr="4FA9E4AB">
        <w:trPr>
          <w:trHeight w:val="367"/>
        </w:trPr>
        <w:tc>
          <w:tcPr>
            <w:tcW w:w="1840" w:type="dxa"/>
            <w:vMerge w:val="restart"/>
            <w:shd w:val="clear" w:color="auto" w:fill="DFF5F9"/>
            <w:vAlign w:val="center"/>
            <w:hideMark/>
          </w:tcPr>
          <w:p w14:paraId="478911DD" w14:textId="77777777" w:rsidR="00686CB5" w:rsidRPr="00526D23" w:rsidRDefault="00686CB5"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707F3502" w14:textId="77777777" w:rsidR="00686CB5" w:rsidRPr="00526D23" w:rsidRDefault="00686CB5" w:rsidP="00075D88">
            <w:pPr>
              <w:topLinePunct/>
              <w:spacing w:line="240" w:lineRule="auto"/>
              <w:jc w:val="center"/>
              <w:rPr>
                <w:rFonts w:cs="Arial"/>
                <w:b/>
                <w:sz w:val="14"/>
                <w:szCs w:val="14"/>
                <w:lang w:eastAsia="en-GB"/>
              </w:rPr>
            </w:pPr>
          </w:p>
          <w:p w14:paraId="5B2172E1" w14:textId="017DE245" w:rsidR="00686CB5" w:rsidRPr="00526D23" w:rsidRDefault="00686CB5" w:rsidP="00075D88">
            <w:pPr>
              <w:pStyle w:val="Indicatorsubsection"/>
              <w:topLinePunct/>
              <w:rPr>
                <w:rFonts w:eastAsia="MS PGothic"/>
                <w:lang w:val="en-GB"/>
              </w:rPr>
            </w:pPr>
            <w:bookmarkStart w:id="37" w:name="_Toc126934003"/>
            <w:r w:rsidRPr="00526D23">
              <w:rPr>
                <w:rFonts w:eastAsia="MS PGothic"/>
                <w:lang w:val="ja-JP" w:eastAsia="ja-JP" w:bidi="ja-JP"/>
              </w:rPr>
              <w:t>RE 18</w:t>
            </w:r>
            <w:bookmarkEnd w:id="37"/>
          </w:p>
        </w:tc>
        <w:tc>
          <w:tcPr>
            <w:tcW w:w="1557" w:type="dxa"/>
            <w:shd w:val="clear" w:color="auto" w:fill="DFF5F9"/>
            <w:vAlign w:val="center"/>
            <w:hideMark/>
          </w:tcPr>
          <w:p w14:paraId="2D4103F9" w14:textId="77777777" w:rsidR="00686CB5" w:rsidRPr="00526D23" w:rsidRDefault="00686CB5"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2" w:type="dxa"/>
            <w:gridSpan w:val="2"/>
            <w:shd w:val="clear" w:color="auto" w:fill="DFF5F9"/>
            <w:vAlign w:val="center"/>
          </w:tcPr>
          <w:p w14:paraId="32421FF4" w14:textId="02808646" w:rsidR="00686CB5" w:rsidRPr="00526D23" w:rsidRDefault="00686CB5" w:rsidP="00075D88">
            <w:pPr>
              <w:topLinePunct/>
              <w:spacing w:line="240" w:lineRule="auto"/>
              <w:rPr>
                <w:rFonts w:cs="Arial"/>
                <w:sz w:val="14"/>
                <w:szCs w:val="14"/>
                <w:lang w:eastAsia="en-GB"/>
              </w:rPr>
            </w:pPr>
            <w:r w:rsidRPr="00526D23" w:rsidDel="00952A96">
              <w:rPr>
                <w:b/>
                <w:sz w:val="22"/>
                <w:szCs w:val="22"/>
                <w:lang w:val="ja-JP" w:bidi="ja-JP"/>
              </w:rPr>
              <w:t>OO 21</w:t>
            </w:r>
          </w:p>
        </w:tc>
        <w:tc>
          <w:tcPr>
            <w:tcW w:w="4673" w:type="dxa"/>
            <w:gridSpan w:val="4"/>
            <w:vMerge w:val="restart"/>
            <w:shd w:val="clear" w:color="auto" w:fill="DFF5F9"/>
            <w:vAlign w:val="center"/>
          </w:tcPr>
          <w:p w14:paraId="2DD0ABD5" w14:textId="77777777" w:rsidR="00686CB5" w:rsidRPr="00526D23" w:rsidRDefault="00686CB5"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395CDC34" w14:textId="77777777" w:rsidR="00686CB5" w:rsidRPr="00526D23" w:rsidRDefault="00686CB5" w:rsidP="00075D88">
            <w:pPr>
              <w:topLinePunct/>
              <w:spacing w:line="240" w:lineRule="auto"/>
              <w:jc w:val="center"/>
              <w:rPr>
                <w:rFonts w:cs="Arial"/>
                <w:sz w:val="14"/>
                <w:szCs w:val="14"/>
              </w:rPr>
            </w:pPr>
          </w:p>
          <w:p w14:paraId="3A7877DB" w14:textId="17ABE461" w:rsidR="00686CB5" w:rsidRPr="00526D23" w:rsidRDefault="00191378" w:rsidP="00075D88">
            <w:pPr>
              <w:topLinePunct/>
              <w:jc w:val="center"/>
              <w:rPr>
                <w:sz w:val="18"/>
                <w:szCs w:val="18"/>
              </w:rPr>
            </w:pPr>
            <w:r w:rsidRPr="00526D23">
              <w:rPr>
                <w:b/>
                <w:sz w:val="22"/>
                <w:szCs w:val="22"/>
                <w:lang w:val="ja-JP" w:bidi="ja-JP"/>
              </w:rPr>
              <w:t>ステークホルダー・エンゲージメント</w:t>
            </w:r>
          </w:p>
        </w:tc>
        <w:tc>
          <w:tcPr>
            <w:tcW w:w="1982" w:type="dxa"/>
            <w:vMerge w:val="restart"/>
            <w:shd w:val="clear" w:color="auto" w:fill="DFF5F9"/>
            <w:vAlign w:val="center"/>
            <w:hideMark/>
          </w:tcPr>
          <w:p w14:paraId="3A9AD28B" w14:textId="77777777" w:rsidR="00686CB5" w:rsidRPr="00526D23" w:rsidRDefault="00686CB5"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608BEAFF" w14:textId="77777777" w:rsidR="00686CB5" w:rsidRPr="00526D23" w:rsidRDefault="00686CB5" w:rsidP="00075D88">
            <w:pPr>
              <w:topLinePunct/>
              <w:spacing w:line="240" w:lineRule="auto"/>
              <w:jc w:val="center"/>
              <w:rPr>
                <w:rFonts w:cs="Arial"/>
                <w:b/>
                <w:bCs/>
                <w:sz w:val="14"/>
                <w:szCs w:val="14"/>
                <w:lang w:eastAsia="en-GB"/>
              </w:rPr>
            </w:pPr>
          </w:p>
          <w:p w14:paraId="72C323EE" w14:textId="41D4B9A7" w:rsidR="00686CB5" w:rsidRPr="00526D23" w:rsidRDefault="00191378" w:rsidP="00075D88">
            <w:pPr>
              <w:topLinePunct/>
              <w:spacing w:line="240" w:lineRule="auto"/>
              <w:jc w:val="center"/>
              <w:rPr>
                <w:rFonts w:cs="Arial"/>
                <w:sz w:val="18"/>
                <w:szCs w:val="18"/>
                <w:lang w:eastAsia="en-GB"/>
              </w:rPr>
            </w:pPr>
            <w:r w:rsidRPr="00526D23">
              <w:rPr>
                <w:rFonts w:cs="Arial"/>
                <w:b/>
                <w:sz w:val="22"/>
                <w:szCs w:val="22"/>
                <w:lang w:val="ja-JP" w:bidi="ja-JP"/>
              </w:rPr>
              <w:t>1</w:t>
            </w:r>
            <w:r w:rsidRPr="00526D23">
              <w:rPr>
                <w:rFonts w:cs="MS Mincho" w:hint="eastAsia"/>
                <w:b/>
                <w:sz w:val="22"/>
                <w:szCs w:val="22"/>
                <w:lang w:val="ja-JP" w:bidi="ja-JP"/>
              </w:rPr>
              <w:t>、</w:t>
            </w:r>
            <w:r w:rsidRPr="00526D23">
              <w:rPr>
                <w:rFonts w:cs="Arial"/>
                <w:b/>
                <w:sz w:val="22"/>
                <w:szCs w:val="22"/>
                <w:lang w:val="ja-JP" w:bidi="ja-JP"/>
              </w:rPr>
              <w:t>2</w:t>
            </w:r>
          </w:p>
        </w:tc>
        <w:tc>
          <w:tcPr>
            <w:tcW w:w="2000" w:type="dxa"/>
            <w:vMerge w:val="restart"/>
            <w:shd w:val="clear" w:color="auto" w:fill="00B0F0"/>
            <w:tcMar>
              <w:top w:w="113" w:type="dxa"/>
              <w:left w:w="113" w:type="dxa"/>
              <w:bottom w:w="113" w:type="dxa"/>
              <w:right w:w="113" w:type="dxa"/>
            </w:tcMar>
            <w:vAlign w:val="center"/>
            <w:hideMark/>
          </w:tcPr>
          <w:p w14:paraId="434665DC" w14:textId="77777777" w:rsidR="00686CB5" w:rsidRPr="00526D23" w:rsidRDefault="00686CB5"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7EBE8142" w14:textId="77777777" w:rsidR="00686CB5" w:rsidRPr="00526D23" w:rsidRDefault="00686CB5" w:rsidP="00075D88">
            <w:pPr>
              <w:topLinePunct/>
              <w:spacing w:line="240" w:lineRule="auto"/>
              <w:jc w:val="center"/>
              <w:rPr>
                <w:rFonts w:cs="Arial"/>
                <w:b/>
                <w:bCs/>
                <w:color w:val="FFFFFF" w:themeColor="background1"/>
                <w:sz w:val="14"/>
                <w:szCs w:val="14"/>
                <w:lang w:eastAsia="en-GB"/>
              </w:rPr>
            </w:pPr>
          </w:p>
          <w:p w14:paraId="6D71C719" w14:textId="77777777" w:rsidR="00686CB5" w:rsidRPr="00526D23" w:rsidRDefault="00686CB5"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F76C8A" w:rsidRPr="00526D23" w14:paraId="0E711663" w14:textId="77777777" w:rsidTr="4FA9E4AB">
        <w:trPr>
          <w:trHeight w:val="367"/>
        </w:trPr>
        <w:tc>
          <w:tcPr>
            <w:tcW w:w="1840" w:type="dxa"/>
            <w:vMerge/>
            <w:vAlign w:val="center"/>
          </w:tcPr>
          <w:p w14:paraId="4ED69D2B" w14:textId="77777777" w:rsidR="00686CB5" w:rsidRPr="00526D23" w:rsidRDefault="00686CB5" w:rsidP="00075D88">
            <w:pPr>
              <w:topLinePunct/>
              <w:spacing w:line="240" w:lineRule="auto"/>
              <w:jc w:val="center"/>
              <w:rPr>
                <w:rFonts w:cs="Arial"/>
                <w:b/>
                <w:sz w:val="14"/>
                <w:szCs w:val="14"/>
                <w:lang w:eastAsia="en-GB"/>
              </w:rPr>
            </w:pPr>
          </w:p>
        </w:tc>
        <w:tc>
          <w:tcPr>
            <w:tcW w:w="1557" w:type="dxa"/>
            <w:shd w:val="clear" w:color="auto" w:fill="DFF5F9"/>
            <w:vAlign w:val="center"/>
          </w:tcPr>
          <w:p w14:paraId="1A58652C" w14:textId="77777777" w:rsidR="00686CB5" w:rsidRPr="00526D23" w:rsidRDefault="00686CB5"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2" w:type="dxa"/>
            <w:gridSpan w:val="2"/>
            <w:shd w:val="clear" w:color="auto" w:fill="DFF5F9"/>
            <w:vAlign w:val="center"/>
          </w:tcPr>
          <w:p w14:paraId="4C2E07B3" w14:textId="509D1AD9" w:rsidR="00686CB5"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673" w:type="dxa"/>
            <w:gridSpan w:val="4"/>
            <w:vMerge/>
            <w:vAlign w:val="center"/>
          </w:tcPr>
          <w:p w14:paraId="1CEA3925" w14:textId="77777777" w:rsidR="00686CB5" w:rsidRPr="00526D23" w:rsidRDefault="00686CB5" w:rsidP="00075D88">
            <w:pPr>
              <w:topLinePunct/>
              <w:spacing w:line="240" w:lineRule="auto"/>
              <w:jc w:val="center"/>
              <w:rPr>
                <w:rFonts w:cs="Arial"/>
                <w:b/>
                <w:sz w:val="14"/>
                <w:szCs w:val="14"/>
                <w:lang w:eastAsia="en-GB"/>
              </w:rPr>
            </w:pPr>
          </w:p>
        </w:tc>
        <w:tc>
          <w:tcPr>
            <w:tcW w:w="1982" w:type="dxa"/>
            <w:vMerge/>
            <w:vAlign w:val="center"/>
          </w:tcPr>
          <w:p w14:paraId="609EEF1F" w14:textId="77777777" w:rsidR="00686CB5" w:rsidRPr="00526D23" w:rsidRDefault="00686CB5" w:rsidP="00075D88">
            <w:pPr>
              <w:topLinePunct/>
              <w:spacing w:line="240" w:lineRule="auto"/>
              <w:jc w:val="center"/>
              <w:rPr>
                <w:rFonts w:cs="Arial"/>
                <w:b/>
                <w:bCs/>
                <w:sz w:val="14"/>
                <w:szCs w:val="14"/>
                <w:lang w:eastAsia="en-GB"/>
              </w:rPr>
            </w:pPr>
          </w:p>
        </w:tc>
        <w:tc>
          <w:tcPr>
            <w:tcW w:w="2000" w:type="dxa"/>
            <w:vMerge/>
            <w:tcMar>
              <w:top w:w="113" w:type="dxa"/>
              <w:left w:w="113" w:type="dxa"/>
              <w:bottom w:w="113" w:type="dxa"/>
              <w:right w:w="113" w:type="dxa"/>
            </w:tcMar>
            <w:vAlign w:val="center"/>
          </w:tcPr>
          <w:p w14:paraId="4C485852" w14:textId="77777777" w:rsidR="00686CB5" w:rsidRPr="00526D23" w:rsidRDefault="00686CB5" w:rsidP="00075D88">
            <w:pPr>
              <w:topLinePunct/>
              <w:spacing w:line="240" w:lineRule="auto"/>
              <w:jc w:val="center"/>
              <w:rPr>
                <w:rFonts w:cs="Arial"/>
                <w:b/>
                <w:bCs/>
                <w:color w:val="FFFFFF" w:themeColor="background1"/>
                <w:sz w:val="14"/>
                <w:szCs w:val="14"/>
                <w:lang w:eastAsia="en-GB"/>
              </w:rPr>
            </w:pPr>
          </w:p>
        </w:tc>
      </w:tr>
      <w:tr w:rsidR="0032770C" w:rsidRPr="00526D23" w14:paraId="48E726F0" w14:textId="77777777" w:rsidTr="4FA9E4AB">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F9DC85D" w14:textId="54A25677" w:rsidR="00D57C4F" w:rsidRPr="00526D23" w:rsidRDefault="00041B16" w:rsidP="00075D88">
            <w:pPr>
              <w:topLinePunct/>
              <w:spacing w:line="276" w:lineRule="auto"/>
              <w:rPr>
                <w:rFonts w:cs="Arial"/>
                <w:b/>
              </w:rPr>
            </w:pPr>
            <w:hyperlink r:id="rId108" w:history="1">
              <w:r w:rsidR="00655091" w:rsidRPr="00526D23">
                <w:rPr>
                  <w:rStyle w:val="Hyperlink"/>
                  <w:rFonts w:cs="MS Mincho" w:hint="eastAsia"/>
                  <w:b/>
                  <w:lang w:val="ja-JP" w:bidi="ja-JP"/>
                </w:rPr>
                <w:t>第三者プロパティ・マネジメント会社</w:t>
              </w:r>
            </w:hyperlink>
            <w:r w:rsidR="00FB3F51" w:rsidRPr="00526D23">
              <w:rPr>
                <w:rFonts w:cs="MS Mincho" w:hint="eastAsia"/>
                <w:b/>
                <w:lang w:val="ja-JP" w:bidi="ja-JP"/>
              </w:rPr>
              <w:t>は</w:t>
            </w:r>
            <w:r w:rsidR="0055325B" w:rsidRPr="00526D23">
              <w:rPr>
                <w:rFonts w:cs="MS Mincho" w:hint="eastAsia"/>
                <w:b/>
                <w:lang w:val="ja-JP" w:bidi="ja-JP"/>
              </w:rPr>
              <w:t>テナントに対する</w:t>
            </w:r>
            <w:hyperlink r:id="rId109" w:history="1">
              <w:r w:rsidR="0055325B" w:rsidRPr="00526D23">
                <w:rPr>
                  <w:rStyle w:val="Hyperlink"/>
                  <w:rFonts w:cs="MS Mincho" w:hint="eastAsia"/>
                  <w:b/>
                  <w:lang w:val="ja-JP" w:bidi="ja-JP"/>
                </w:rPr>
                <w:t>エンゲージメント</w:t>
              </w:r>
            </w:hyperlink>
            <w:r w:rsidR="00FB3F51" w:rsidRPr="00526D23">
              <w:rPr>
                <w:rFonts w:cs="MS Mincho" w:hint="eastAsia"/>
                <w:b/>
                <w:lang w:val="ja-JP" w:bidi="ja-JP"/>
              </w:rPr>
              <w:t>を</w:t>
            </w:r>
            <w:r w:rsidR="0055325B" w:rsidRPr="00526D23">
              <w:rPr>
                <w:rFonts w:cs="MS Mincho" w:hint="eastAsia"/>
                <w:b/>
                <w:lang w:val="ja-JP" w:bidi="ja-JP"/>
              </w:rPr>
              <w:t>どのように行っていますか。</w:t>
            </w:r>
          </w:p>
          <w:p w14:paraId="5D8FA34C" w14:textId="77777777" w:rsidR="00090FEF" w:rsidRPr="00526D23" w:rsidRDefault="00090FEF" w:rsidP="00075D88">
            <w:pPr>
              <w:topLinePunct/>
              <w:spacing w:line="276" w:lineRule="auto"/>
              <w:rPr>
                <w:rFonts w:cs="Arial"/>
                <w:b/>
              </w:rPr>
            </w:pPr>
          </w:p>
          <w:p w14:paraId="23748A37" w14:textId="73BA149F" w:rsidR="00686CB5" w:rsidRPr="00526D23" w:rsidRDefault="0055325B" w:rsidP="00075D88">
            <w:pPr>
              <w:topLinePunct/>
              <w:spacing w:line="276" w:lineRule="auto"/>
              <w:rPr>
                <w:rFonts w:cs="Arial"/>
              </w:rPr>
            </w:pPr>
            <w:r w:rsidRPr="00526D23">
              <w:rPr>
                <w:rFonts w:cs="MS Mincho" w:hint="eastAsia"/>
                <w:lang w:val="ja-JP" w:bidi="ja-JP"/>
              </w:rPr>
              <w:t>貴組織がプロパティ・マネジメント会社の場合は、貴組織のテナント・エンゲージメントについて報告してください。</w:t>
            </w:r>
          </w:p>
        </w:tc>
      </w:tr>
      <w:tr w:rsidR="00F76C8A" w:rsidRPr="00526D23" w14:paraId="45491E90"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B98D1" w14:textId="1E53A48B" w:rsidR="00A50417" w:rsidRPr="00526D23" w:rsidRDefault="61E61BB1" w:rsidP="00075D88">
            <w:pPr>
              <w:pStyle w:val="ListParagraph"/>
              <w:numPr>
                <w:ilvl w:val="0"/>
                <w:numId w:val="42"/>
              </w:numPr>
              <w:topLinePunct/>
              <w:spacing w:line="276" w:lineRule="auto"/>
              <w:rPr>
                <w:rFonts w:cs="Arial"/>
              </w:rPr>
            </w:pPr>
            <w:r w:rsidRPr="4FA9E4AB">
              <w:rPr>
                <w:lang w:val="ja-JP" w:bidi="ja-JP"/>
              </w:rPr>
              <w:t>（</w:t>
            </w:r>
            <w:r w:rsidRPr="4FA9E4AB">
              <w:rPr>
                <w:lang w:val="ja-JP" w:bidi="ja-JP"/>
              </w:rPr>
              <w:t>A</w:t>
            </w:r>
            <w:r w:rsidRPr="4FA9E4AB">
              <w:rPr>
                <w:lang w:val="ja-JP" w:bidi="ja-JP"/>
              </w:rPr>
              <w:t>）不動産のテナントに対して、エネルギーと水の消費や廃棄物算出に関するエンゲージメントを行っている</w:t>
            </w:r>
            <w:r w:rsidRPr="4FA9E4AB">
              <w:rPr>
                <w:lang w:val="ja-JP" w:bidi="ja-JP"/>
              </w:rPr>
              <w:t xml:space="preserve"> </w:t>
            </w:r>
          </w:p>
        </w:tc>
        <w:tc>
          <w:tcPr>
            <w:tcW w:w="7450" w:type="dxa"/>
            <w:gridSpan w:val="4"/>
            <w:tcBorders>
              <w:bottom w:val="single" w:sz="6" w:space="0" w:color="A6A6A6" w:themeColor="background1" w:themeShade="A6"/>
            </w:tcBorders>
            <w:shd w:val="clear" w:color="auto" w:fill="FFFFFF" w:themeFill="background1"/>
            <w:vAlign w:val="center"/>
          </w:tcPr>
          <w:p w14:paraId="756D449E" w14:textId="75286AB5" w:rsidR="00A50417" w:rsidRPr="00526D23" w:rsidRDefault="00A50417" w:rsidP="00075D88">
            <w:pPr>
              <w:topLinePunct/>
              <w:spacing w:line="276" w:lineRule="auto"/>
              <w:rPr>
                <w:rFonts w:cs="Arial"/>
              </w:rPr>
            </w:pPr>
            <w:r w:rsidRPr="00526D23">
              <w:rPr>
                <w:rFonts w:cs="MS Mincho" w:hint="eastAsia"/>
                <w:lang w:val="ja-JP" w:bidi="ja-JP"/>
              </w:rPr>
              <w:t>［ドロップダウン・リスト］</w:t>
            </w:r>
          </w:p>
          <w:p w14:paraId="0659B03C" w14:textId="77777777" w:rsidR="00A50417" w:rsidRPr="00526D23" w:rsidRDefault="00A50417" w:rsidP="00075D88">
            <w:pPr>
              <w:topLinePunct/>
              <w:spacing w:line="276" w:lineRule="auto"/>
              <w:rPr>
                <w:rFonts w:cs="Arial"/>
              </w:rPr>
            </w:pPr>
          </w:p>
          <w:p w14:paraId="7BEE4CC4" w14:textId="52A1B0B0" w:rsidR="00A50417"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）すべての建物または不動産が対象</w:t>
            </w:r>
          </w:p>
          <w:p w14:paraId="000406A6" w14:textId="1884220E" w:rsidR="00A50417"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）過半数の建物または不動産が対象</w:t>
            </w:r>
          </w:p>
          <w:p w14:paraId="28C26929" w14:textId="0ABB527C" w:rsidR="00A50417"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）一部の建物または不動産が対象</w:t>
            </w:r>
          </w:p>
        </w:tc>
      </w:tr>
      <w:tr w:rsidR="00F76C8A" w:rsidRPr="00526D23" w14:paraId="34E83048"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265DE5" w14:textId="27994E0C" w:rsidR="00A50417" w:rsidRPr="00526D23" w:rsidRDefault="71B763A7" w:rsidP="00075D88">
            <w:pPr>
              <w:pStyle w:val="ListParagraph"/>
              <w:numPr>
                <w:ilvl w:val="0"/>
                <w:numId w:val="42"/>
              </w:numPr>
              <w:topLinePunct/>
              <w:spacing w:line="276" w:lineRule="auto"/>
              <w:rPr>
                <w:rFonts w:cs="Arial"/>
              </w:rPr>
            </w:pPr>
            <w:r w:rsidRPr="00526D23">
              <w:rPr>
                <w:lang w:val="ja-JP" w:bidi="ja-JP"/>
              </w:rPr>
              <w:t xml:space="preserve"> </w:t>
            </w:r>
            <w:r w:rsidRPr="00526D23">
              <w:rPr>
                <w:lang w:val="ja-JP" w:bidi="ja-JP"/>
              </w:rPr>
              <w:t>（</w:t>
            </w:r>
            <w:r w:rsidRPr="00526D23">
              <w:rPr>
                <w:lang w:val="ja-JP" w:bidi="ja-JP"/>
              </w:rPr>
              <w:t>B</w:t>
            </w:r>
            <w:r w:rsidRPr="00526D23">
              <w:rPr>
                <w:lang w:val="ja-JP" w:bidi="ja-JP"/>
              </w:rPr>
              <w:t>）不動産のテナントとは、サステナビリティ認知度向上、</w:t>
            </w:r>
            <w:r w:rsidRPr="00526D23">
              <w:rPr>
                <w:lang w:val="ja-JP" w:bidi="ja-JP"/>
              </w:rPr>
              <w:t>ESG</w:t>
            </w:r>
            <w:r w:rsidRPr="00526D23">
              <w:rPr>
                <w:lang w:val="ja-JP" w:bidi="ja-JP"/>
              </w:rPr>
              <w:t>トレーニング</w:t>
            </w:r>
            <w:r w:rsidR="003A70A5">
              <w:rPr>
                <w:lang w:val="ja-JP" w:bidi="ja-JP"/>
              </w:rPr>
              <w:br/>
            </w:r>
            <w:r w:rsidRPr="00526D23">
              <w:rPr>
                <w:lang w:val="ja-JP" w:bidi="ja-JP"/>
              </w:rPr>
              <w:t>およびガイダンスに焦点を当てたテナント向けイベントの主催を通じてエンゲージ</w:t>
            </w:r>
            <w:r w:rsidR="003A70A5">
              <w:rPr>
                <w:lang w:val="ja-JP" w:bidi="ja-JP"/>
              </w:rPr>
              <w:br/>
            </w:r>
            <w:r w:rsidRPr="00526D23">
              <w:rPr>
                <w:lang w:val="ja-JP" w:bidi="ja-JP"/>
              </w:rPr>
              <w:t>メントを行っている</w:t>
            </w:r>
          </w:p>
        </w:tc>
        <w:tc>
          <w:tcPr>
            <w:tcW w:w="7450" w:type="dxa"/>
            <w:gridSpan w:val="4"/>
            <w:tcBorders>
              <w:bottom w:val="single" w:sz="6" w:space="0" w:color="A6A6A6" w:themeColor="background1" w:themeShade="A6"/>
            </w:tcBorders>
            <w:shd w:val="clear" w:color="auto" w:fill="FFFFFF" w:themeFill="background1"/>
            <w:vAlign w:val="center"/>
          </w:tcPr>
          <w:p w14:paraId="57ECDD07" w14:textId="50E8C6D1" w:rsidR="00A50417" w:rsidRPr="00526D23" w:rsidRDefault="00A50417" w:rsidP="00075D88">
            <w:pPr>
              <w:topLinePunct/>
              <w:spacing w:line="276" w:lineRule="auto"/>
              <w:rPr>
                <w:rFonts w:cs="Arial"/>
                <w:lang w:eastAsia="en-GB"/>
              </w:rPr>
            </w:pPr>
            <w:r w:rsidRPr="00526D23">
              <w:rPr>
                <w:rFonts w:cs="MS Mincho" w:hint="eastAsia"/>
                <w:lang w:val="ja-JP" w:bidi="ja-JP"/>
              </w:rPr>
              <w:t>［同上］</w:t>
            </w:r>
          </w:p>
        </w:tc>
      </w:tr>
      <w:tr w:rsidR="00F76C8A" w:rsidRPr="00526D23" w14:paraId="11147AF3"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9112B9" w14:textId="30C88C55" w:rsidR="00A50417" w:rsidRPr="00526D23" w:rsidRDefault="003D708B" w:rsidP="00075D88">
            <w:pPr>
              <w:pStyle w:val="ListParagraph"/>
              <w:numPr>
                <w:ilvl w:val="0"/>
                <w:numId w:val="42"/>
              </w:numPr>
              <w:topLinePunct/>
              <w:spacing w:line="276" w:lineRule="auto"/>
              <w:rPr>
                <w:rFonts w:cs="Arial"/>
              </w:rPr>
            </w:pPr>
            <w:r w:rsidRPr="00526D23">
              <w:rPr>
                <w:lang w:val="ja-JP" w:bidi="ja-JP"/>
              </w:rPr>
              <w:t>（</w:t>
            </w:r>
            <w:r w:rsidRPr="00526D23">
              <w:rPr>
                <w:lang w:val="ja-JP" w:bidi="ja-JP"/>
              </w:rPr>
              <w:t>C</w:t>
            </w:r>
            <w:r w:rsidRPr="00526D23">
              <w:rPr>
                <w:lang w:val="ja-JP" w:bidi="ja-JP"/>
              </w:rPr>
              <w:t>）不動産のテナントに対して、</w:t>
            </w:r>
            <w:hyperlink r:id="rId110" w:history="1">
              <w:r w:rsidR="00A50417" w:rsidRPr="00526D23">
                <w:rPr>
                  <w:rStyle w:val="Hyperlink"/>
                  <w:lang w:val="ja-JP" w:bidi="ja-JP"/>
                </w:rPr>
                <w:t>グリーン・リース</w:t>
              </w:r>
            </w:hyperlink>
            <w:r w:rsidRPr="00526D23">
              <w:rPr>
                <w:lang w:val="ja-JP" w:bidi="ja-JP"/>
              </w:rPr>
              <w:t>を提供することでエンゲージメントを行っている</w:t>
            </w:r>
          </w:p>
        </w:tc>
        <w:tc>
          <w:tcPr>
            <w:tcW w:w="7450" w:type="dxa"/>
            <w:gridSpan w:val="4"/>
            <w:tcBorders>
              <w:bottom w:val="single" w:sz="6" w:space="0" w:color="A6A6A6" w:themeColor="background1" w:themeShade="A6"/>
            </w:tcBorders>
            <w:shd w:val="clear" w:color="auto" w:fill="FFFFFF" w:themeFill="background1"/>
            <w:vAlign w:val="center"/>
          </w:tcPr>
          <w:p w14:paraId="3A881182" w14:textId="622E52C0" w:rsidR="00A50417" w:rsidRPr="00526D23" w:rsidRDefault="00A50417" w:rsidP="00075D88">
            <w:pPr>
              <w:topLinePunct/>
              <w:spacing w:line="276" w:lineRule="auto"/>
              <w:rPr>
                <w:rFonts w:cs="Arial"/>
                <w:lang w:eastAsia="en-GB"/>
              </w:rPr>
            </w:pPr>
            <w:r w:rsidRPr="00526D23">
              <w:rPr>
                <w:rFonts w:cs="MS Mincho" w:hint="eastAsia"/>
                <w:lang w:val="ja-JP" w:bidi="ja-JP"/>
              </w:rPr>
              <w:t>［同上］</w:t>
            </w:r>
          </w:p>
        </w:tc>
      </w:tr>
      <w:tr w:rsidR="00F76C8A" w:rsidRPr="00526D23" w14:paraId="77E24AAB"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BD8422" w14:textId="0288F436" w:rsidR="00A50417" w:rsidRPr="00526D23" w:rsidRDefault="003D708B" w:rsidP="00075D88">
            <w:pPr>
              <w:pStyle w:val="ListParagraph"/>
              <w:numPr>
                <w:ilvl w:val="0"/>
                <w:numId w:val="42"/>
              </w:numPr>
              <w:topLinePunct/>
              <w:spacing w:line="276" w:lineRule="auto"/>
              <w:rPr>
                <w:rFonts w:cs="Arial"/>
              </w:rPr>
            </w:pPr>
            <w:r w:rsidRPr="00526D23">
              <w:rPr>
                <w:lang w:val="ja-JP" w:bidi="ja-JP"/>
              </w:rPr>
              <w:t>（</w:t>
            </w:r>
            <w:r w:rsidRPr="00526D23">
              <w:rPr>
                <w:lang w:val="ja-JP" w:bidi="ja-JP"/>
              </w:rPr>
              <w:t>D</w:t>
            </w:r>
            <w:r w:rsidRPr="00526D23">
              <w:rPr>
                <w:lang w:val="ja-JP" w:bidi="ja-JP"/>
              </w:rPr>
              <w:t>）不動産のテナントに対して、</w:t>
            </w:r>
            <w:hyperlink r:id="rId111" w:history="1">
              <w:r w:rsidR="00CA3E6D" w:rsidRPr="00526D23">
                <w:rPr>
                  <w:rStyle w:val="Hyperlink"/>
                  <w:lang w:val="ja-JP" w:bidi="ja-JP"/>
                </w:rPr>
                <w:t>重要な</w:t>
              </w:r>
              <w:r w:rsidR="00CA3E6D" w:rsidRPr="00526D23">
                <w:rPr>
                  <w:rStyle w:val="Hyperlink"/>
                  <w:lang w:val="ja-JP" w:bidi="ja-JP"/>
                </w:rPr>
                <w:t>ESG</w:t>
              </w:r>
              <w:r w:rsidR="00CA3E6D" w:rsidRPr="00526D23">
                <w:rPr>
                  <w:rStyle w:val="Hyperlink"/>
                  <w:lang w:val="ja-JP" w:bidi="ja-JP"/>
                </w:rPr>
                <w:t>要因</w:t>
              </w:r>
            </w:hyperlink>
            <w:r w:rsidRPr="00526D23">
              <w:rPr>
                <w:lang w:val="ja-JP" w:bidi="ja-JP"/>
              </w:rPr>
              <w:t>に関連する目標をサポートする協働機会を特定することでエンゲージメントを行っている</w:t>
            </w:r>
          </w:p>
        </w:tc>
        <w:tc>
          <w:tcPr>
            <w:tcW w:w="7450" w:type="dxa"/>
            <w:gridSpan w:val="4"/>
            <w:tcBorders>
              <w:bottom w:val="single" w:sz="6" w:space="0" w:color="A6A6A6" w:themeColor="background1" w:themeShade="A6"/>
            </w:tcBorders>
            <w:shd w:val="clear" w:color="auto" w:fill="FFFFFF" w:themeFill="background1"/>
            <w:vAlign w:val="center"/>
          </w:tcPr>
          <w:p w14:paraId="5682ED9C" w14:textId="26298D68" w:rsidR="00A50417" w:rsidRPr="00526D23" w:rsidRDefault="00A50417" w:rsidP="00075D88">
            <w:pPr>
              <w:topLinePunct/>
              <w:spacing w:line="276" w:lineRule="auto"/>
              <w:rPr>
                <w:rFonts w:cs="Arial"/>
                <w:lang w:eastAsia="en-GB"/>
              </w:rPr>
            </w:pPr>
            <w:r w:rsidRPr="00526D23">
              <w:rPr>
                <w:rFonts w:cs="MS Mincho" w:hint="eastAsia"/>
                <w:lang w:val="ja-JP" w:bidi="ja-JP"/>
              </w:rPr>
              <w:t>［同上］</w:t>
            </w:r>
          </w:p>
        </w:tc>
      </w:tr>
      <w:tr w:rsidR="00F76C8A" w:rsidRPr="00526D23" w14:paraId="72A33D3B"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576986" w14:textId="66751B28" w:rsidR="00A50417" w:rsidRPr="00526D23" w:rsidRDefault="003D708B" w:rsidP="00075D88">
            <w:pPr>
              <w:pStyle w:val="ListParagraph"/>
              <w:numPr>
                <w:ilvl w:val="0"/>
                <w:numId w:val="42"/>
              </w:numPr>
              <w:topLinePunct/>
              <w:spacing w:line="276" w:lineRule="auto"/>
              <w:rPr>
                <w:rFonts w:cs="Arial"/>
              </w:rPr>
            </w:pPr>
            <w:r w:rsidRPr="00526D23">
              <w:rPr>
                <w:lang w:val="ja-JP" w:bidi="ja-JP"/>
              </w:rPr>
              <w:t>（</w:t>
            </w:r>
            <w:r w:rsidRPr="00526D23">
              <w:rPr>
                <w:lang w:val="ja-JP" w:bidi="ja-JP"/>
              </w:rPr>
              <w:t>E</w:t>
            </w:r>
            <w:r w:rsidRPr="00526D23">
              <w:rPr>
                <w:lang w:val="ja-JP" w:bidi="ja-JP"/>
              </w:rPr>
              <w:t>）不動産のテナントに対して、機器のアップグレードによる財政的メリットの共有を提供することでエンゲージメントを行っている</w:t>
            </w:r>
          </w:p>
        </w:tc>
        <w:tc>
          <w:tcPr>
            <w:tcW w:w="7450" w:type="dxa"/>
            <w:gridSpan w:val="4"/>
            <w:tcBorders>
              <w:bottom w:val="single" w:sz="6" w:space="0" w:color="A6A6A6" w:themeColor="background1" w:themeShade="A6"/>
            </w:tcBorders>
            <w:shd w:val="clear" w:color="auto" w:fill="FFFFFF" w:themeFill="background1"/>
            <w:vAlign w:val="center"/>
          </w:tcPr>
          <w:p w14:paraId="177806A2" w14:textId="232299B6" w:rsidR="00A50417" w:rsidRPr="00526D23" w:rsidRDefault="00A50417" w:rsidP="00075D88">
            <w:pPr>
              <w:topLinePunct/>
              <w:spacing w:line="276" w:lineRule="auto"/>
              <w:rPr>
                <w:rFonts w:cs="Arial"/>
                <w:lang w:eastAsia="en-GB"/>
              </w:rPr>
            </w:pPr>
            <w:r w:rsidRPr="00526D23">
              <w:rPr>
                <w:rFonts w:cs="MS Mincho" w:hint="eastAsia"/>
                <w:lang w:val="ja-JP" w:bidi="ja-JP"/>
              </w:rPr>
              <w:t>［同上］</w:t>
            </w:r>
          </w:p>
        </w:tc>
      </w:tr>
      <w:tr w:rsidR="00F76C8A" w:rsidRPr="00526D23" w14:paraId="5048EDC2" w14:textId="77777777" w:rsidTr="4FA9E4AB">
        <w:trPr>
          <w:trHeight w:val="465"/>
        </w:trPr>
        <w:tc>
          <w:tcPr>
            <w:tcW w:w="743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27F4AC" w14:textId="359FC0C6" w:rsidR="009E5850" w:rsidRPr="00526D23" w:rsidRDefault="003D708B" w:rsidP="00075D88">
            <w:pPr>
              <w:pStyle w:val="ListParagraph"/>
              <w:numPr>
                <w:ilvl w:val="0"/>
                <w:numId w:val="42"/>
              </w:numPr>
              <w:topLinePunct/>
              <w:spacing w:line="276" w:lineRule="auto"/>
              <w:rPr>
                <w:rFonts w:cs="Arial"/>
                <w:lang w:eastAsia="en-GB"/>
              </w:rPr>
            </w:pPr>
            <w:r w:rsidRPr="00526D23">
              <w:rPr>
                <w:lang w:val="ja-JP" w:bidi="ja-JP"/>
              </w:rPr>
              <w:t>（</w:t>
            </w:r>
            <w:r w:rsidRPr="00526D23">
              <w:rPr>
                <w:lang w:val="ja-JP" w:bidi="ja-JP"/>
              </w:rPr>
              <w:t>F</w:t>
            </w:r>
            <w:r w:rsidRPr="00526D23">
              <w:rPr>
                <w:lang w:val="ja-JP" w:bidi="ja-JP"/>
              </w:rPr>
              <w:t>）</w:t>
            </w:r>
            <w:r w:rsidR="00A50417" w:rsidRPr="00526D23">
              <w:rPr>
                <w:rFonts w:cs="Arial"/>
                <w:color w:val="000000"/>
                <w:shd w:val="clear" w:color="auto" w:fill="FFFFFF"/>
                <w:lang w:val="ja-JP" w:bidi="ja-JP"/>
              </w:rPr>
              <w:t>その他</w:t>
            </w:r>
            <w:r w:rsidR="00A50417" w:rsidRPr="00526D23">
              <w:rPr>
                <w:rFonts w:cs="Arial"/>
                <w:color w:val="000000"/>
                <w:shd w:val="clear" w:color="auto" w:fill="FFFFFF"/>
                <w:lang w:val="ja-JP" w:bidi="ja-JP"/>
              </w:rPr>
              <w:t xml:space="preserve"> </w:t>
            </w:r>
          </w:p>
          <w:p w14:paraId="7B70EC1A" w14:textId="0210453E" w:rsidR="00A50417" w:rsidRPr="00526D23" w:rsidRDefault="00BD2032" w:rsidP="00075D88">
            <w:pPr>
              <w:pStyle w:val="ListParagraph"/>
              <w:topLinePunct/>
              <w:spacing w:line="276" w:lineRule="auto"/>
              <w:ind w:left="360"/>
              <w:rPr>
                <w:rFonts w:cs="Arial"/>
              </w:rPr>
            </w:pPr>
            <w:r w:rsidRPr="00526D23">
              <w:rPr>
                <w:rFonts w:cs="Arial"/>
                <w:color w:val="000000"/>
                <w:shd w:val="clear" w:color="auto" w:fill="FFFFFF"/>
                <w:lang w:val="ja-JP" w:bidi="ja-JP"/>
              </w:rPr>
              <w:t>具体的に記入：</w:t>
            </w:r>
            <w:r w:rsidR="00FF2DBC"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tc>
        <w:tc>
          <w:tcPr>
            <w:tcW w:w="7450" w:type="dxa"/>
            <w:gridSpan w:val="4"/>
            <w:tcBorders>
              <w:bottom w:val="single" w:sz="6" w:space="0" w:color="A6A6A6" w:themeColor="background1" w:themeShade="A6"/>
            </w:tcBorders>
            <w:shd w:val="clear" w:color="auto" w:fill="FFFFFF" w:themeFill="background1"/>
            <w:vAlign w:val="center"/>
          </w:tcPr>
          <w:p w14:paraId="361EA266" w14:textId="016FA72C" w:rsidR="00A50417" w:rsidRPr="00526D23" w:rsidRDefault="00A50417" w:rsidP="00075D88">
            <w:pPr>
              <w:topLinePunct/>
              <w:spacing w:line="276" w:lineRule="auto"/>
              <w:rPr>
                <w:rFonts w:cs="Arial"/>
                <w:lang w:eastAsia="en-GB"/>
              </w:rPr>
            </w:pPr>
            <w:r w:rsidRPr="00526D23">
              <w:rPr>
                <w:rFonts w:cs="MS Mincho" w:hint="eastAsia"/>
                <w:lang w:val="ja-JP" w:bidi="ja-JP"/>
              </w:rPr>
              <w:t>［同上］</w:t>
            </w:r>
          </w:p>
        </w:tc>
      </w:tr>
      <w:tr w:rsidR="0032770C" w:rsidRPr="00526D23" w14:paraId="55E70FA3" w14:textId="77777777" w:rsidTr="4FA9E4AB">
        <w:trPr>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548143" w14:textId="544F9B38" w:rsidR="005D14DC" w:rsidRPr="00526D23" w:rsidRDefault="005D14DC" w:rsidP="00075D88">
            <w:pPr>
              <w:pStyle w:val="ListParagraph"/>
              <w:numPr>
                <w:ilvl w:val="0"/>
                <w:numId w:val="43"/>
              </w:numPr>
              <w:topLinePunct/>
              <w:spacing w:line="276" w:lineRule="auto"/>
              <w:rPr>
                <w:rFonts w:cstheme="minorBidi"/>
              </w:rPr>
            </w:pPr>
            <w:r w:rsidRPr="00526D23">
              <w:rPr>
                <w:lang w:val="ja-JP" w:bidi="ja-JP"/>
              </w:rPr>
              <w:t>（</w:t>
            </w:r>
            <w:r w:rsidRPr="00526D23">
              <w:rPr>
                <w:lang w:val="ja-JP" w:bidi="ja-JP"/>
              </w:rPr>
              <w:t>G</w:t>
            </w:r>
            <w:r w:rsidRPr="00526D23">
              <w:rPr>
                <w:lang w:val="ja-JP" w:bidi="ja-JP"/>
              </w:rPr>
              <w:t>）</w:t>
            </w:r>
            <w:r w:rsidR="001B53D7" w:rsidRPr="001B53D7">
              <w:rPr>
                <w:rFonts w:hint="eastAsia"/>
                <w:lang w:val="ja-JP" w:bidi="ja-JP"/>
              </w:rPr>
              <w:t>当社の第三者であるプロパティマネージャーは、テナントとエンゲージメントを行</w:t>
            </w:r>
            <w:r w:rsidR="001B53D7">
              <w:rPr>
                <w:rFonts w:hint="eastAsia"/>
                <w:lang w:val="ja-JP" w:bidi="ja-JP"/>
              </w:rPr>
              <w:t>っていない</w:t>
            </w:r>
          </w:p>
        </w:tc>
      </w:tr>
      <w:tr w:rsidR="0032770C" w:rsidRPr="00526D23" w14:paraId="66239FC2" w14:textId="77777777" w:rsidTr="4FA9E4AB">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18D608FD" w14:textId="77777777" w:rsidR="00D37CB3" w:rsidRPr="00526D23" w:rsidRDefault="00D37CB3" w:rsidP="00075D88">
            <w:pPr>
              <w:topLinePunct/>
              <w:spacing w:line="240" w:lineRule="auto"/>
              <w:jc w:val="center"/>
              <w:rPr>
                <w:rStyle w:val="Hyperlink"/>
                <w:sz w:val="16"/>
                <w:szCs w:val="16"/>
              </w:rPr>
            </w:pPr>
          </w:p>
        </w:tc>
      </w:tr>
      <w:tr w:rsidR="00D37CB3" w:rsidRPr="00526D23" w14:paraId="55E0F81E" w14:textId="77777777" w:rsidTr="4FA9E4AB">
        <w:trPr>
          <w:trHeight w:val="300"/>
        </w:trPr>
        <w:tc>
          <w:tcPr>
            <w:tcW w:w="14884" w:type="dxa"/>
            <w:gridSpan w:val="10"/>
            <w:shd w:val="clear" w:color="auto" w:fill="0070C0"/>
            <w:vAlign w:val="center"/>
          </w:tcPr>
          <w:p w14:paraId="7FB4CB1C" w14:textId="77777777" w:rsidR="00D37CB3" w:rsidRPr="00526D23" w:rsidRDefault="00D37CB3"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D37CB3" w:rsidRPr="00526D23" w14:paraId="79B247D3" w14:textId="77777777" w:rsidTr="4FA9E4AB">
        <w:trPr>
          <w:trHeight w:val="300"/>
        </w:trPr>
        <w:tc>
          <w:tcPr>
            <w:tcW w:w="1840" w:type="dxa"/>
            <w:shd w:val="clear" w:color="auto" w:fill="auto"/>
            <w:vAlign w:val="center"/>
          </w:tcPr>
          <w:p w14:paraId="329B75FC" w14:textId="77777777" w:rsidR="00D37CB3" w:rsidRPr="00526D23" w:rsidRDefault="00D37CB3" w:rsidP="00075D88">
            <w:pPr>
              <w:topLinePunct/>
              <w:rPr>
                <w:rStyle w:val="Hyperlink"/>
                <w:b/>
                <w:sz w:val="16"/>
                <w:szCs w:val="16"/>
              </w:rPr>
            </w:pPr>
            <w:r w:rsidRPr="00526D23">
              <w:rPr>
                <w:b/>
                <w:sz w:val="16"/>
                <w:szCs w:val="16"/>
                <w:lang w:val="ja-JP" w:bidi="ja-JP"/>
              </w:rPr>
              <w:t>指標の目的</w:t>
            </w:r>
          </w:p>
        </w:tc>
        <w:tc>
          <w:tcPr>
            <w:tcW w:w="13044" w:type="dxa"/>
            <w:gridSpan w:val="9"/>
            <w:shd w:val="clear" w:color="auto" w:fill="auto"/>
            <w:vAlign w:val="center"/>
          </w:tcPr>
          <w:p w14:paraId="71EF057C" w14:textId="783DC1FE" w:rsidR="00D37CB3" w:rsidRPr="00526D23" w:rsidRDefault="00D37CB3" w:rsidP="00075D88">
            <w:pPr>
              <w:topLinePunct/>
              <w:rPr>
                <w:rStyle w:val="Hyperlink"/>
                <w:color w:val="000000" w:themeColor="text1"/>
                <w:sz w:val="16"/>
                <w:szCs w:val="16"/>
              </w:rPr>
            </w:pPr>
            <w:r w:rsidRPr="00F361CB">
              <w:rPr>
                <w:rStyle w:val="Hyperlink"/>
                <w:color w:val="000000" w:themeColor="text1"/>
                <w:spacing w:val="-2"/>
                <w:sz w:val="16"/>
                <w:szCs w:val="16"/>
                <w:lang w:val="ja-JP" w:bidi="ja-JP"/>
              </w:rPr>
              <w:t>本指標の目的は、</w:t>
            </w:r>
            <w:r w:rsidRPr="00F361CB">
              <w:rPr>
                <w:rStyle w:val="Hyperlink"/>
                <w:color w:val="000000" w:themeColor="text1"/>
                <w:spacing w:val="-2"/>
                <w:sz w:val="16"/>
                <w:szCs w:val="16"/>
                <w:lang w:val="ja-JP" w:bidi="ja-JP"/>
              </w:rPr>
              <w:t>ESG</w:t>
            </w:r>
            <w:r w:rsidRPr="00F361CB">
              <w:rPr>
                <w:rStyle w:val="Hyperlink"/>
                <w:color w:val="000000" w:themeColor="text1"/>
                <w:spacing w:val="-2"/>
                <w:sz w:val="16"/>
                <w:szCs w:val="16"/>
                <w:lang w:val="ja-JP" w:bidi="ja-JP"/>
              </w:rPr>
              <w:t>課題についてテナントにエンゲージメントを行う上での組織や第三者プロパティ・マネジメント会社のアプローチを把握することです。テナントは建物の環境面および社会面での影響に寄与する主要なステークホルダーのグループであるためです。組織および／または第三者プロパティ・マネジメント会社にとって、すべての建物や不動産の</w:t>
            </w:r>
            <w:r w:rsidRPr="00F361CB">
              <w:rPr>
                <w:rStyle w:val="Hyperlink"/>
                <w:color w:val="000000" w:themeColor="text1"/>
                <w:spacing w:val="-2"/>
                <w:sz w:val="16"/>
                <w:szCs w:val="16"/>
                <w:lang w:val="ja-JP" w:bidi="ja-JP"/>
              </w:rPr>
              <w:t>ESG</w:t>
            </w:r>
            <w:r w:rsidRPr="00F361CB">
              <w:rPr>
                <w:rStyle w:val="Hyperlink"/>
                <w:color w:val="000000" w:themeColor="text1"/>
                <w:spacing w:val="-2"/>
                <w:sz w:val="16"/>
                <w:szCs w:val="16"/>
                <w:lang w:val="ja-JP" w:bidi="ja-JP"/>
              </w:rPr>
              <w:t>課題について、不動産</w:t>
            </w:r>
            <w:r w:rsidRPr="00526D23">
              <w:rPr>
                <w:rStyle w:val="Hyperlink"/>
                <w:color w:val="000000" w:themeColor="text1"/>
                <w:sz w:val="16"/>
                <w:szCs w:val="16"/>
                <w:lang w:val="ja-JP" w:bidi="ja-JP"/>
              </w:rPr>
              <w:t>の占有者に対するエンゲージメントを行うことは、優れた取り組みであると考えられます。これにより、組織は、</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に関するテナントのニーズをより適切に予測し、対応することができ、さまざまな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関連イニシアティブの有効性をより詳細に把握できます。</w:t>
            </w:r>
          </w:p>
        </w:tc>
      </w:tr>
      <w:tr w:rsidR="00D37CB3" w:rsidRPr="00526D23" w14:paraId="108D524B" w14:textId="77777777" w:rsidTr="4FA9E4AB">
        <w:trPr>
          <w:trHeight w:val="300"/>
        </w:trPr>
        <w:tc>
          <w:tcPr>
            <w:tcW w:w="1840" w:type="dxa"/>
            <w:shd w:val="clear" w:color="auto" w:fill="auto"/>
            <w:vAlign w:val="center"/>
          </w:tcPr>
          <w:p w14:paraId="477A6B81" w14:textId="77777777" w:rsidR="00D37CB3" w:rsidRPr="00526D23" w:rsidRDefault="00D37CB3" w:rsidP="00075D88">
            <w:pPr>
              <w:topLinePunct/>
              <w:rPr>
                <w:rStyle w:val="Hyperlink"/>
                <w:b/>
                <w:sz w:val="16"/>
                <w:szCs w:val="16"/>
              </w:rPr>
            </w:pPr>
            <w:r w:rsidRPr="00526D23">
              <w:rPr>
                <w:b/>
                <w:sz w:val="16"/>
                <w:szCs w:val="16"/>
                <w:lang w:val="ja-JP" w:bidi="ja-JP"/>
              </w:rPr>
              <w:t>追加報告ガイダンス</w:t>
            </w:r>
          </w:p>
        </w:tc>
        <w:tc>
          <w:tcPr>
            <w:tcW w:w="13044" w:type="dxa"/>
            <w:gridSpan w:val="9"/>
            <w:shd w:val="clear" w:color="auto" w:fill="auto"/>
            <w:vAlign w:val="center"/>
          </w:tcPr>
          <w:p w14:paraId="640B3F2A" w14:textId="10133FD1" w:rsidR="00D37CB3" w:rsidRPr="00526D23" w:rsidRDefault="007C0E82" w:rsidP="00075D88">
            <w:pPr>
              <w:topLinePunct/>
              <w:rPr>
                <w:rStyle w:val="Hyperlink"/>
                <w:color w:val="000000" w:themeColor="text1"/>
                <w:sz w:val="16"/>
                <w:szCs w:val="16"/>
              </w:rPr>
            </w:pPr>
            <w:r w:rsidRPr="00526D23">
              <w:rPr>
                <w:rStyle w:val="Hyperlink"/>
                <w:color w:val="000000" w:themeColor="text1"/>
                <w:sz w:val="16"/>
                <w:szCs w:val="16"/>
                <w:lang w:val="ja-JP" w:bidi="ja-JP"/>
              </w:rPr>
              <w:t>各オプションの対象範囲は、建物または不動産の数に基づく必要があります</w:t>
            </w:r>
          </w:p>
          <w:p w14:paraId="03143960" w14:textId="77777777" w:rsidR="00D37CB3" w:rsidRPr="00526D23" w:rsidRDefault="00D37CB3" w:rsidP="00075D88">
            <w:pPr>
              <w:topLinePunct/>
              <w:rPr>
                <w:rStyle w:val="Hyperlink"/>
                <w:color w:val="000000" w:themeColor="text1"/>
                <w:sz w:val="16"/>
                <w:szCs w:val="16"/>
              </w:rPr>
            </w:pPr>
          </w:p>
          <w:p w14:paraId="09C60A0C" w14:textId="0BF4E1E3" w:rsidR="00D37CB3" w:rsidRPr="00526D23" w:rsidRDefault="00E26684"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本指標では、「テナント」とは、住居、オフィス、工業地その他に入居する人物またはグループを指します。</w:t>
            </w:r>
          </w:p>
          <w:p w14:paraId="677AA81A" w14:textId="77777777" w:rsidR="00633BDC" w:rsidRPr="00526D23" w:rsidRDefault="00633BDC" w:rsidP="00075D88">
            <w:pPr>
              <w:topLinePunct/>
              <w:rPr>
                <w:rStyle w:val="Hyperlink"/>
                <w:color w:val="000000" w:themeColor="text1"/>
                <w:sz w:val="16"/>
                <w:szCs w:val="16"/>
              </w:rPr>
            </w:pPr>
          </w:p>
          <w:p w14:paraId="3E7B0576" w14:textId="07EFB3D2" w:rsidR="00633BDC" w:rsidRPr="00526D23" w:rsidRDefault="00633BDC"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本指標では、「目標」は、環境または社会的パフォーマンスにおける変化と、投資との関係を表します。</w:t>
            </w:r>
          </w:p>
        </w:tc>
      </w:tr>
      <w:tr w:rsidR="00D37CB3" w:rsidRPr="00526D23" w14:paraId="3CB16010" w14:textId="77777777" w:rsidTr="4FA9E4AB">
        <w:trPr>
          <w:trHeight w:val="300"/>
        </w:trPr>
        <w:tc>
          <w:tcPr>
            <w:tcW w:w="1840" w:type="dxa"/>
            <w:shd w:val="clear" w:color="auto" w:fill="auto"/>
            <w:vAlign w:val="center"/>
          </w:tcPr>
          <w:p w14:paraId="189AB33B" w14:textId="77777777" w:rsidR="00D37CB3" w:rsidRPr="00526D23" w:rsidRDefault="00D37CB3" w:rsidP="00075D88">
            <w:pPr>
              <w:topLinePunct/>
              <w:rPr>
                <w:b/>
                <w:bCs/>
                <w:sz w:val="16"/>
                <w:szCs w:val="16"/>
              </w:rPr>
            </w:pPr>
            <w:r w:rsidRPr="00526D23">
              <w:rPr>
                <w:b/>
                <w:sz w:val="16"/>
                <w:szCs w:val="16"/>
                <w:lang w:val="ja-JP" w:bidi="ja-JP"/>
              </w:rPr>
              <w:t>他のリソース</w:t>
            </w:r>
          </w:p>
        </w:tc>
        <w:tc>
          <w:tcPr>
            <w:tcW w:w="13044" w:type="dxa"/>
            <w:gridSpan w:val="9"/>
            <w:shd w:val="clear" w:color="auto" w:fill="auto"/>
            <w:vAlign w:val="center"/>
          </w:tcPr>
          <w:p w14:paraId="01DAA9D1" w14:textId="501C82B2" w:rsidR="00D37CB3" w:rsidRPr="00526D23" w:rsidRDefault="00D37CB3" w:rsidP="00075D88">
            <w:pPr>
              <w:topLinePunct/>
              <w:rPr>
                <w:rStyle w:val="Hyperlink"/>
                <w:color w:val="000000" w:themeColor="text1"/>
              </w:rPr>
            </w:pPr>
            <w:r w:rsidRPr="00526D23">
              <w:rPr>
                <w:rStyle w:val="Hyperlink"/>
                <w:color w:val="000000" w:themeColor="text1"/>
                <w:sz w:val="16"/>
                <w:szCs w:val="16"/>
                <w:lang w:val="ja-JP" w:bidi="ja-JP"/>
              </w:rPr>
              <w:t>不動産投資におけるサステナビリティの詳細は、</w:t>
            </w:r>
            <w:hyperlink r:id="rId112" w:history="1">
              <w:r w:rsidRPr="00F361CB">
                <w:rPr>
                  <w:rStyle w:val="Hyperlink"/>
                  <w:sz w:val="16"/>
                  <w:szCs w:val="16"/>
                  <w:lang w:val="ja-JP" w:bidi="ja-JP"/>
                </w:rPr>
                <w:t>持続可能な不動産投資</w:t>
              </w:r>
              <w:r w:rsidRPr="00F361CB">
                <w:rPr>
                  <w:rStyle w:val="Hyperlink"/>
                  <w:sz w:val="16"/>
                  <w:szCs w:val="16"/>
                  <w:lang w:bidi="ja-JP"/>
                </w:rPr>
                <w:t>：</w:t>
              </w:r>
              <w:r w:rsidRPr="00F361CB">
                <w:rPr>
                  <w:rStyle w:val="Hyperlink"/>
                  <w:sz w:val="16"/>
                  <w:szCs w:val="16"/>
                  <w:lang w:val="ja-JP" w:bidi="ja-JP"/>
                </w:rPr>
                <w:t>パリ気候協定の導入</w:t>
              </w:r>
              <w:r w:rsidRPr="00F361CB">
                <w:rPr>
                  <w:rStyle w:val="Hyperlink"/>
                  <w:sz w:val="16"/>
                  <w:szCs w:val="16"/>
                  <w:lang w:bidi="ja-JP"/>
                </w:rPr>
                <w:t xml:space="preserve"> – </w:t>
              </w:r>
              <w:r w:rsidRPr="00F361CB">
                <w:rPr>
                  <w:rStyle w:val="Hyperlink"/>
                  <w:sz w:val="16"/>
                  <w:szCs w:val="16"/>
                  <w:lang w:val="ja-JP" w:bidi="ja-JP"/>
                </w:rPr>
                <w:t>アクション・フレームワーク</w:t>
              </w:r>
              <w:r w:rsidRPr="00F361CB">
                <w:rPr>
                  <w:rStyle w:val="Hyperlink"/>
                  <w:sz w:val="16"/>
                  <w:szCs w:val="16"/>
                  <w:lang w:bidi="ja-JP"/>
                </w:rPr>
                <w:t>（</w:t>
              </w:r>
              <w:r w:rsidRPr="00F361CB">
                <w:rPr>
                  <w:rStyle w:val="Hyperlink"/>
                  <w:sz w:val="16"/>
                  <w:szCs w:val="16"/>
                  <w:lang w:bidi="ja-JP"/>
                </w:rPr>
                <w:t>Sustainable Real Estate Investment: Implementing the Paris Climate Agreement an Action Framework</w:t>
              </w:r>
              <w:r w:rsidRPr="00F361CB">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D37CB3" w:rsidRPr="00526D23" w14:paraId="60022921" w14:textId="77777777" w:rsidTr="4FA9E4AB">
        <w:trPr>
          <w:trHeight w:val="300"/>
        </w:trPr>
        <w:tc>
          <w:tcPr>
            <w:tcW w:w="1840" w:type="dxa"/>
            <w:shd w:val="clear" w:color="auto" w:fill="auto"/>
            <w:vAlign w:val="center"/>
          </w:tcPr>
          <w:p w14:paraId="73FB2208" w14:textId="3824E23D" w:rsidR="00D37CB3" w:rsidRPr="00526D23" w:rsidRDefault="00D37CB3" w:rsidP="00075D88">
            <w:pPr>
              <w:topLinePunct/>
              <w:rPr>
                <w:b/>
                <w:bCs/>
                <w:sz w:val="16"/>
                <w:szCs w:val="16"/>
              </w:rPr>
            </w:pPr>
            <w:r w:rsidRPr="00526D23">
              <w:rPr>
                <w:b/>
                <w:sz w:val="16"/>
                <w:szCs w:val="16"/>
                <w:lang w:val="ja-JP" w:bidi="ja-JP"/>
              </w:rPr>
              <w:t>他の基準の参照</w:t>
            </w:r>
          </w:p>
        </w:tc>
        <w:tc>
          <w:tcPr>
            <w:tcW w:w="13044" w:type="dxa"/>
            <w:gridSpan w:val="9"/>
            <w:shd w:val="clear" w:color="auto" w:fill="auto"/>
            <w:vAlign w:val="center"/>
          </w:tcPr>
          <w:p w14:paraId="045585FF" w14:textId="0D0288B1" w:rsidR="00D37CB3" w:rsidRPr="00526D23" w:rsidRDefault="00D37CB3" w:rsidP="00075D88">
            <w:pPr>
              <w:topLinePunct/>
              <w:rPr>
                <w:rStyle w:val="Hyperlink"/>
                <w:color w:val="000000" w:themeColor="text1"/>
                <w:sz w:val="16"/>
                <w:szCs w:val="16"/>
              </w:rPr>
            </w:pPr>
            <w:r w:rsidRPr="00526D23">
              <w:rPr>
                <w:rStyle w:val="Hyperlink"/>
                <w:color w:val="000000" w:themeColor="text1"/>
                <w:sz w:val="16"/>
                <w:szCs w:val="16"/>
                <w:lang w:val="ja-JP" w:bidi="ja-JP"/>
              </w:rPr>
              <w:t>GRESB 202</w:t>
            </w:r>
            <w:r w:rsidR="001B53D7">
              <w:rPr>
                <w:rStyle w:val="Hyperlink"/>
                <w:rFonts w:hint="eastAsia"/>
                <w:color w:val="000000" w:themeColor="text1"/>
                <w:sz w:val="16"/>
                <w:szCs w:val="16"/>
                <w:lang w:val="ja-JP" w:bidi="ja-JP"/>
              </w:rPr>
              <w:t>2</w:t>
            </w:r>
            <w:r w:rsidRPr="00526D23">
              <w:rPr>
                <w:rStyle w:val="Hyperlink"/>
                <w:color w:val="000000" w:themeColor="text1"/>
                <w:sz w:val="16"/>
                <w:szCs w:val="16"/>
                <w:lang w:val="ja-JP" w:bidi="ja-JP"/>
              </w:rPr>
              <w:t>不動産評価：</w:t>
            </w:r>
            <w:r w:rsidRPr="00526D23">
              <w:rPr>
                <w:rStyle w:val="Hyperlink"/>
                <w:color w:val="000000" w:themeColor="text1"/>
                <w:sz w:val="16"/>
                <w:szCs w:val="16"/>
                <w:lang w:val="ja-JP" w:bidi="ja-JP"/>
              </w:rPr>
              <w:t>TC1</w:t>
            </w:r>
            <w:r w:rsidRPr="00526D23">
              <w:rPr>
                <w:rStyle w:val="Hyperlink"/>
                <w:color w:val="000000" w:themeColor="text1"/>
                <w:sz w:val="16"/>
                <w:szCs w:val="16"/>
                <w:lang w:val="ja-JP" w:bidi="ja-JP"/>
              </w:rPr>
              <w:t>および</w:t>
            </w:r>
            <w:r w:rsidRPr="00526D23">
              <w:rPr>
                <w:rStyle w:val="Hyperlink"/>
                <w:color w:val="000000" w:themeColor="text1"/>
                <w:sz w:val="16"/>
                <w:szCs w:val="16"/>
                <w:lang w:val="ja-JP" w:bidi="ja-JP"/>
              </w:rPr>
              <w:t>TC4</w:t>
            </w:r>
            <w:r w:rsidR="00D57C4F"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パフォーマンス：テナントおよびコミュニティ（テナント／占有者）</w:t>
            </w:r>
          </w:p>
        </w:tc>
      </w:tr>
      <w:tr w:rsidR="00D37CB3" w:rsidRPr="00526D23" w14:paraId="6C9324D6" w14:textId="77777777" w:rsidTr="4FA9E4AB">
        <w:trPr>
          <w:trHeight w:val="300"/>
        </w:trPr>
        <w:tc>
          <w:tcPr>
            <w:tcW w:w="14884" w:type="dxa"/>
            <w:gridSpan w:val="10"/>
            <w:shd w:val="clear" w:color="auto" w:fill="0070C0"/>
            <w:vAlign w:val="center"/>
          </w:tcPr>
          <w:p w14:paraId="7BBF14F0" w14:textId="77777777" w:rsidR="00D37CB3" w:rsidRPr="00526D23" w:rsidRDefault="00D37CB3"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D37CB3" w:rsidRPr="00526D23" w14:paraId="1AB4EB2D" w14:textId="77777777" w:rsidTr="4FA9E4AB">
        <w:trPr>
          <w:trHeight w:val="300"/>
        </w:trPr>
        <w:tc>
          <w:tcPr>
            <w:tcW w:w="1840" w:type="dxa"/>
            <w:shd w:val="clear" w:color="auto" w:fill="auto"/>
            <w:vAlign w:val="center"/>
          </w:tcPr>
          <w:p w14:paraId="63F90413" w14:textId="77777777" w:rsidR="00D37CB3" w:rsidRPr="00526D23" w:rsidRDefault="00D37CB3" w:rsidP="00075D88">
            <w:pPr>
              <w:topLinePunct/>
              <w:rPr>
                <w:b/>
                <w:bCs/>
                <w:sz w:val="16"/>
                <w:szCs w:val="16"/>
              </w:rPr>
            </w:pPr>
            <w:r w:rsidRPr="00526D23">
              <w:rPr>
                <w:b/>
                <w:sz w:val="16"/>
                <w:szCs w:val="16"/>
                <w:lang w:val="ja-JP" w:bidi="ja-JP"/>
              </w:rPr>
              <w:t>依存関係</w:t>
            </w:r>
          </w:p>
        </w:tc>
        <w:tc>
          <w:tcPr>
            <w:tcW w:w="13044" w:type="dxa"/>
            <w:gridSpan w:val="9"/>
            <w:shd w:val="clear" w:color="auto" w:fill="auto"/>
            <w:vAlign w:val="center"/>
          </w:tcPr>
          <w:p w14:paraId="631E411D" w14:textId="11D23278" w:rsidR="00D37CB3" w:rsidRPr="00526D23" w:rsidRDefault="0080672A"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D37CB3" w:rsidRPr="00526D23" w14:paraId="517083B3" w14:textId="77777777" w:rsidTr="4FA9E4AB">
        <w:trPr>
          <w:trHeight w:val="300"/>
        </w:trPr>
        <w:tc>
          <w:tcPr>
            <w:tcW w:w="1840" w:type="dxa"/>
            <w:shd w:val="clear" w:color="auto" w:fill="auto"/>
            <w:vAlign w:val="center"/>
          </w:tcPr>
          <w:p w14:paraId="29AED792" w14:textId="77777777" w:rsidR="00D37CB3" w:rsidRPr="00526D23" w:rsidRDefault="00D37CB3" w:rsidP="00075D88">
            <w:pPr>
              <w:topLinePunct/>
              <w:rPr>
                <w:b/>
                <w:bCs/>
                <w:sz w:val="16"/>
                <w:szCs w:val="16"/>
              </w:rPr>
            </w:pPr>
            <w:r w:rsidRPr="00526D23">
              <w:rPr>
                <w:b/>
                <w:sz w:val="16"/>
                <w:szCs w:val="16"/>
                <w:lang w:val="ja-JP" w:bidi="ja-JP"/>
              </w:rPr>
              <w:t>ゲートウェイ</w:t>
            </w:r>
          </w:p>
        </w:tc>
        <w:tc>
          <w:tcPr>
            <w:tcW w:w="13044" w:type="dxa"/>
            <w:gridSpan w:val="9"/>
            <w:shd w:val="clear" w:color="auto" w:fill="auto"/>
            <w:vAlign w:val="center"/>
          </w:tcPr>
          <w:p w14:paraId="3390B4B0" w14:textId="76A2450C" w:rsidR="00D37CB3" w:rsidRPr="00526D23" w:rsidRDefault="009A1FCD" w:rsidP="00075D88">
            <w:pPr>
              <w:topLinePunct/>
              <w:rPr>
                <w:sz w:val="16"/>
                <w:szCs w:val="16"/>
              </w:rPr>
            </w:pPr>
            <w:r w:rsidRPr="00526D23">
              <w:rPr>
                <w:sz w:val="16"/>
                <w:szCs w:val="16"/>
                <w:lang w:val="ja-JP" w:bidi="ja-JP"/>
              </w:rPr>
              <w:t>該当なし</w:t>
            </w:r>
          </w:p>
        </w:tc>
      </w:tr>
      <w:tr w:rsidR="00D37CB3" w:rsidRPr="00526D23" w14:paraId="1E7D672C" w14:textId="77777777" w:rsidTr="4FA9E4AB">
        <w:trPr>
          <w:trHeight w:val="300"/>
        </w:trPr>
        <w:tc>
          <w:tcPr>
            <w:tcW w:w="14884" w:type="dxa"/>
            <w:gridSpan w:val="10"/>
            <w:shd w:val="clear" w:color="auto" w:fill="0070C0"/>
            <w:vAlign w:val="center"/>
          </w:tcPr>
          <w:p w14:paraId="647959F8" w14:textId="77777777" w:rsidR="00D37CB3" w:rsidRPr="00526D23" w:rsidRDefault="00D37CB3"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36BCB" w:rsidRPr="00526D23" w14:paraId="16E68431" w14:textId="77777777" w:rsidTr="4FA9E4AB">
        <w:trPr>
          <w:trHeight w:val="266"/>
        </w:trPr>
        <w:tc>
          <w:tcPr>
            <w:tcW w:w="1840" w:type="dxa"/>
            <w:vMerge w:val="restart"/>
            <w:shd w:val="clear" w:color="auto" w:fill="auto"/>
            <w:vAlign w:val="center"/>
          </w:tcPr>
          <w:p w14:paraId="4BEBC1EC" w14:textId="77777777" w:rsidR="00136BCB" w:rsidRPr="00526D23" w:rsidRDefault="00136BCB" w:rsidP="00075D88">
            <w:pPr>
              <w:topLinePunct/>
              <w:rPr>
                <w:b/>
                <w:sz w:val="16"/>
                <w:szCs w:val="16"/>
              </w:rPr>
            </w:pPr>
            <w:r w:rsidRPr="00526D23">
              <w:rPr>
                <w:b/>
                <w:sz w:val="16"/>
                <w:szCs w:val="16"/>
                <w:lang w:val="ja-JP" w:bidi="ja-JP"/>
              </w:rPr>
              <w:t>評価基準</w:t>
            </w:r>
          </w:p>
        </w:tc>
        <w:tc>
          <w:tcPr>
            <w:tcW w:w="13044" w:type="dxa"/>
            <w:gridSpan w:val="9"/>
            <w:shd w:val="clear" w:color="auto" w:fill="auto"/>
            <w:vAlign w:val="center"/>
          </w:tcPr>
          <w:p w14:paraId="4169E798" w14:textId="70CEB69C"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ポイントを、英字項目（</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ポイント）と対象範囲</w:t>
            </w:r>
            <w:r w:rsidRPr="00526D23">
              <w:rPr>
                <w:sz w:val="16"/>
                <w:szCs w:val="16"/>
                <w:lang w:val="ja-JP" w:bidi="ja-JP"/>
              </w:rPr>
              <w:t>（</w:t>
            </w:r>
            <w:r w:rsidRPr="00526D23">
              <w:rPr>
                <w:sz w:val="16"/>
                <w:szCs w:val="16"/>
                <w:lang w:val="ja-JP" w:bidi="ja-JP"/>
              </w:rPr>
              <w:t>50</w:t>
            </w:r>
            <w:r w:rsidRPr="00526D23">
              <w:rPr>
                <w:sz w:val="16"/>
                <w:szCs w:val="16"/>
                <w:lang w:val="ja-JP" w:bidi="ja-JP"/>
              </w:rPr>
              <w:t>ポイント）の回答オプションに配分します。</w:t>
            </w:r>
            <w:r w:rsidRPr="00526D23">
              <w:rPr>
                <w:rStyle w:val="Hyperlink"/>
                <w:color w:val="000000" w:themeColor="text1"/>
                <w:sz w:val="16"/>
                <w:szCs w:val="16"/>
                <w:lang w:val="ja-JP" w:bidi="ja-JP"/>
              </w:rPr>
              <w:t>最終スコアは、英字項目と番号が付された回答オプションの最も得点の高い</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つの</w:t>
            </w:r>
            <w:r w:rsidR="00F361CB">
              <w:rPr>
                <w:rStyle w:val="Hyperlink"/>
                <w:color w:val="000000" w:themeColor="text1"/>
                <w:sz w:val="16"/>
                <w:szCs w:val="16"/>
                <w:lang w:val="ja-JP" w:bidi="ja-JP"/>
              </w:rPr>
              <w:br/>
            </w:r>
            <w:r w:rsidRPr="00526D23">
              <w:rPr>
                <w:rStyle w:val="Hyperlink"/>
                <w:color w:val="000000" w:themeColor="text1"/>
                <w:sz w:val="16"/>
                <w:szCs w:val="16"/>
                <w:lang w:val="ja-JP" w:bidi="ja-JP"/>
              </w:rPr>
              <w:t>組み合わせに基づいて決定されます。</w:t>
            </w:r>
          </w:p>
        </w:tc>
      </w:tr>
      <w:tr w:rsidR="00136BCB" w:rsidRPr="00526D23" w14:paraId="0E686EDD" w14:textId="77777777" w:rsidTr="4FA9E4AB">
        <w:trPr>
          <w:trHeight w:val="1403"/>
        </w:trPr>
        <w:tc>
          <w:tcPr>
            <w:tcW w:w="1840" w:type="dxa"/>
            <w:vMerge/>
            <w:vAlign w:val="center"/>
          </w:tcPr>
          <w:p w14:paraId="60B4874F" w14:textId="77777777" w:rsidR="00136BCB" w:rsidRPr="00526D23" w:rsidRDefault="00136BCB" w:rsidP="00075D88">
            <w:pPr>
              <w:topLinePunct/>
              <w:rPr>
                <w:b/>
                <w:sz w:val="16"/>
                <w:szCs w:val="16"/>
              </w:rPr>
            </w:pPr>
          </w:p>
        </w:tc>
        <w:tc>
          <w:tcPr>
            <w:tcW w:w="383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C2806" w14:textId="6B1861C4"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英字項目の回答オプション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ポイントの配点：</w:t>
            </w:r>
          </w:p>
          <w:p w14:paraId="213F3B30" w14:textId="77777777" w:rsidR="00136BCB" w:rsidRPr="00526D23" w:rsidRDefault="00136BCB" w:rsidP="00075D88">
            <w:pPr>
              <w:topLinePunct/>
              <w:rPr>
                <w:rStyle w:val="Hyperlink"/>
                <w:color w:val="000000" w:themeColor="text1"/>
                <w:sz w:val="16"/>
                <w:szCs w:val="16"/>
              </w:rPr>
            </w:pPr>
          </w:p>
          <w:p w14:paraId="18261655" w14:textId="0CAC2C92"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p>
          <w:p w14:paraId="08337BC5" w14:textId="443686C6"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3A1FF395" w14:textId="312E22FA"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16</w:t>
            </w:r>
            <w:r w:rsidRPr="00526D23">
              <w:rPr>
                <w:rStyle w:val="Hyperlink"/>
                <w:color w:val="000000" w:themeColor="text1"/>
                <w:sz w:val="16"/>
                <w:szCs w:val="16"/>
                <w:lang w:val="ja-JP" w:bidi="ja-JP"/>
              </w:rPr>
              <w:t>ポイント。</w:t>
            </w:r>
          </w:p>
          <w:p w14:paraId="7B5A11F6" w14:textId="7ADD3A6F" w:rsidR="00136BCB" w:rsidRPr="00526D23" w:rsidRDefault="00136BCB" w:rsidP="00075D88">
            <w:pPr>
              <w:topLinePunct/>
              <w:rPr>
                <w:rStyle w:val="Hyperlink"/>
                <w:color w:val="000000" w:themeColor="text1"/>
                <w:sz w:val="16"/>
                <w:szCs w:val="16"/>
              </w:rPr>
            </w:pP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G</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A6668D" w14:textId="05CC3BB2" w:rsidR="00136BCB" w:rsidRPr="00526D23" w:rsidRDefault="00136BCB" w:rsidP="00075D88">
            <w:pPr>
              <w:topLinePunct/>
              <w:rPr>
                <w:rStyle w:val="Hyperlink"/>
                <w:b/>
                <w:bCs/>
                <w:color w:val="000000" w:themeColor="text1"/>
                <w:sz w:val="16"/>
                <w:szCs w:val="16"/>
              </w:rPr>
            </w:pPr>
            <w:r w:rsidRPr="00526D23">
              <w:rPr>
                <w:rStyle w:val="Hyperlink"/>
                <w:b/>
                <w:color w:val="000000" w:themeColor="text1"/>
                <w:sz w:val="16"/>
                <w:szCs w:val="16"/>
                <w:lang w:val="ja-JP" w:bidi="ja-JP"/>
              </w:rPr>
              <w:t>および</w:t>
            </w: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BCC993" w14:textId="77777777"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対象範囲の回答オプション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r w:rsidRPr="00526D23">
              <w:rPr>
                <w:sz w:val="16"/>
                <w:szCs w:val="16"/>
                <w:lang w:val="ja-JP" w:bidi="ja-JP"/>
              </w:rPr>
              <w:t>の配点：</w:t>
            </w:r>
          </w:p>
          <w:p w14:paraId="0C8DFEF9" w14:textId="77777777" w:rsidR="000329F2" w:rsidRPr="00526D23" w:rsidRDefault="000329F2" w:rsidP="00075D88">
            <w:pPr>
              <w:topLinePunct/>
              <w:rPr>
                <w:rStyle w:val="Hyperlink"/>
                <w:color w:val="000000" w:themeColor="text1"/>
                <w:sz w:val="16"/>
                <w:szCs w:val="16"/>
              </w:rPr>
            </w:pPr>
          </w:p>
          <w:p w14:paraId="44BAAED5" w14:textId="77777777"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の回答選択につき、各オプションのポイント比率は以下のとおりです：</w:t>
            </w:r>
          </w:p>
          <w:p w14:paraId="48D1FA8B" w14:textId="77777777"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すべて（</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50/4</w:t>
            </w:r>
            <w:r w:rsidRPr="00526D23">
              <w:rPr>
                <w:rStyle w:val="Hyperlink"/>
                <w:color w:val="000000" w:themeColor="text1"/>
                <w:sz w:val="16"/>
                <w:szCs w:val="16"/>
                <w:lang w:val="ja-JP" w:bidi="ja-JP"/>
              </w:rPr>
              <w:t>ポイント。</w:t>
            </w:r>
          </w:p>
          <w:p w14:paraId="3A85862E" w14:textId="6BAF3914"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過半数（</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25/4</w:t>
            </w:r>
            <w:r w:rsidRPr="00526D23">
              <w:rPr>
                <w:rStyle w:val="Hyperlink"/>
                <w:color w:val="000000" w:themeColor="text1"/>
                <w:sz w:val="16"/>
                <w:szCs w:val="16"/>
                <w:lang w:val="ja-JP" w:bidi="ja-JP"/>
              </w:rPr>
              <w:t>ポイント。</w:t>
            </w:r>
          </w:p>
          <w:p w14:paraId="3DBE10D0" w14:textId="3E3DCAB0"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一部（</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12/4</w:t>
            </w:r>
            <w:r w:rsidRPr="00526D23">
              <w:rPr>
                <w:rStyle w:val="Hyperlink"/>
                <w:color w:val="000000" w:themeColor="text1"/>
                <w:sz w:val="16"/>
                <w:szCs w:val="16"/>
                <w:lang w:val="ja-JP" w:bidi="ja-JP"/>
              </w:rPr>
              <w:t>ポイント。</w:t>
            </w:r>
          </w:p>
        </w:tc>
        <w:tc>
          <w:tcPr>
            <w:tcW w:w="425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B09693" w14:textId="77777777" w:rsidR="000329F2" w:rsidRPr="00526D23" w:rsidRDefault="000329F2"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4C9D8C75" w14:textId="77777777" w:rsidR="000329F2" w:rsidRPr="00526D23" w:rsidRDefault="000329F2" w:rsidP="00075D88">
            <w:pPr>
              <w:topLinePunct/>
              <w:rPr>
                <w:rStyle w:val="Hyperlink"/>
                <w:color w:val="000000" w:themeColor="text1"/>
                <w:sz w:val="16"/>
                <w:szCs w:val="16"/>
              </w:rPr>
            </w:pPr>
          </w:p>
          <w:p w14:paraId="08B7CE0D" w14:textId="614C189E" w:rsidR="00136BCB" w:rsidRPr="00526D23" w:rsidRDefault="0035234B" w:rsidP="00075D88">
            <w:pPr>
              <w:topLinePunct/>
              <w:rPr>
                <w:rStyle w:val="Hyperlink"/>
                <w:color w:val="000000" w:themeColor="text1"/>
                <w:sz w:val="16"/>
                <w:szCs w:val="16"/>
              </w:rPr>
            </w:pPr>
            <w:r w:rsidRPr="00526D23">
              <w:rPr>
                <w:color w:val="000000" w:themeColor="text1"/>
                <w:sz w:val="16"/>
                <w:szCs w:val="16"/>
                <w:lang w:val="ja-JP" w:bidi="ja-JP"/>
              </w:rPr>
              <w:t>「</w:t>
            </w:r>
            <w:r w:rsidRPr="00526D23">
              <w:rPr>
                <w:color w:val="000000" w:themeColor="text1"/>
                <w:sz w:val="16"/>
                <w:szCs w:val="16"/>
                <w:lang w:val="ja-JP" w:bidi="ja-JP"/>
              </w:rPr>
              <w:t>G</w:t>
            </w:r>
            <w:r w:rsidRPr="00526D23">
              <w:rPr>
                <w:color w:val="000000" w:themeColor="text1"/>
                <w:sz w:val="16"/>
                <w:szCs w:val="16"/>
                <w:lang w:val="ja-JP" w:bidi="ja-JP"/>
              </w:rPr>
              <w:t>」を選択すると、本指標は</w:t>
            </w:r>
            <w:r w:rsidRPr="00526D23">
              <w:rPr>
                <w:color w:val="000000" w:themeColor="text1"/>
                <w:sz w:val="16"/>
                <w:szCs w:val="16"/>
                <w:lang w:val="ja-JP" w:bidi="ja-JP"/>
              </w:rPr>
              <w:t>0/100</w:t>
            </w:r>
            <w:r w:rsidRPr="00526D23">
              <w:rPr>
                <w:color w:val="000000" w:themeColor="text1"/>
                <w:sz w:val="16"/>
                <w:szCs w:val="16"/>
                <w:lang w:val="ja-JP" w:bidi="ja-JP"/>
              </w:rPr>
              <w:t>ポイントになります。</w:t>
            </w:r>
          </w:p>
        </w:tc>
      </w:tr>
      <w:tr w:rsidR="00D37CB3" w:rsidRPr="00526D23" w14:paraId="3029CA9B" w14:textId="77777777" w:rsidTr="4FA9E4AB">
        <w:trPr>
          <w:trHeight w:val="300"/>
        </w:trPr>
        <w:tc>
          <w:tcPr>
            <w:tcW w:w="1840" w:type="dxa"/>
            <w:shd w:val="clear" w:color="auto" w:fill="auto"/>
            <w:vAlign w:val="center"/>
          </w:tcPr>
          <w:p w14:paraId="246A1AB4" w14:textId="5DDBD8D5" w:rsidR="00D37CB3" w:rsidRPr="00526D23" w:rsidDel="002635ED" w:rsidRDefault="00895FFF" w:rsidP="00075D88">
            <w:pPr>
              <w:topLinePunct/>
              <w:rPr>
                <w:b/>
                <w:bCs/>
                <w:sz w:val="16"/>
                <w:szCs w:val="16"/>
              </w:rPr>
            </w:pPr>
            <w:r w:rsidRPr="00526D23">
              <w:rPr>
                <w:b/>
                <w:sz w:val="16"/>
                <w:szCs w:val="16"/>
                <w:lang w:val="ja-JP" w:bidi="ja-JP"/>
              </w:rPr>
              <w:t>「その他」の採点</w:t>
            </w:r>
          </w:p>
        </w:tc>
        <w:tc>
          <w:tcPr>
            <w:tcW w:w="13044" w:type="dxa"/>
            <w:gridSpan w:val="9"/>
            <w:shd w:val="clear" w:color="auto" w:fill="auto"/>
            <w:vAlign w:val="center"/>
          </w:tcPr>
          <w:p w14:paraId="158F2922" w14:textId="561A3CC4" w:rsidR="00D37CB3" w:rsidRPr="00526D23" w:rsidRDefault="00D37CB3"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D37CB3" w:rsidRPr="00526D23" w14:paraId="766B157D" w14:textId="77777777" w:rsidTr="4FA9E4AB">
        <w:trPr>
          <w:trHeight w:val="300"/>
        </w:trPr>
        <w:tc>
          <w:tcPr>
            <w:tcW w:w="1840" w:type="dxa"/>
            <w:shd w:val="clear" w:color="auto" w:fill="auto"/>
            <w:vAlign w:val="center"/>
          </w:tcPr>
          <w:p w14:paraId="4E4E5A33" w14:textId="77777777" w:rsidR="00D37CB3" w:rsidRPr="00526D23" w:rsidDel="002635ED" w:rsidRDefault="00D37CB3" w:rsidP="00075D88">
            <w:pPr>
              <w:topLinePunct/>
              <w:spacing w:line="240" w:lineRule="auto"/>
              <w:rPr>
                <w:b/>
                <w:bCs/>
                <w:sz w:val="16"/>
                <w:szCs w:val="16"/>
              </w:rPr>
            </w:pPr>
            <w:r w:rsidRPr="00526D23">
              <w:rPr>
                <w:b/>
                <w:sz w:val="16"/>
                <w:szCs w:val="16"/>
                <w:lang w:val="ja-JP" w:bidi="ja-JP"/>
              </w:rPr>
              <w:t>乗数</w:t>
            </w:r>
          </w:p>
        </w:tc>
        <w:tc>
          <w:tcPr>
            <w:tcW w:w="13044" w:type="dxa"/>
            <w:gridSpan w:val="9"/>
            <w:shd w:val="clear" w:color="auto" w:fill="auto"/>
            <w:vAlign w:val="center"/>
          </w:tcPr>
          <w:p w14:paraId="2EE731B7" w14:textId="6C0DE595" w:rsidR="00D37CB3" w:rsidRPr="00526D23" w:rsidRDefault="00E87CFB"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6BEDBFD2" w14:textId="71CAFB57" w:rsidR="00E11847" w:rsidRPr="00526D23" w:rsidRDefault="00C55490" w:rsidP="00075D88">
      <w:pPr>
        <w:topLinePunct/>
        <w:spacing w:after="160" w:line="259" w:lineRule="auto"/>
      </w:pPr>
      <w:r w:rsidRPr="00526D23">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0"/>
        <w:gridCol w:w="1921"/>
        <w:gridCol w:w="2486"/>
        <w:gridCol w:w="4329"/>
        <w:gridCol w:w="1992"/>
        <w:gridCol w:w="2319"/>
      </w:tblGrid>
      <w:tr w:rsidR="00D97C84" w:rsidRPr="00526D23" w14:paraId="45483B82" w14:textId="77777777" w:rsidTr="00FA5F74">
        <w:trPr>
          <w:trHeight w:val="380"/>
        </w:trPr>
        <w:tc>
          <w:tcPr>
            <w:tcW w:w="612" w:type="pct"/>
            <w:vMerge w:val="restart"/>
            <w:shd w:val="clear" w:color="auto" w:fill="F2F2F2" w:themeFill="background1" w:themeFillShade="F2"/>
            <w:vAlign w:val="center"/>
            <w:hideMark/>
          </w:tcPr>
          <w:p w14:paraId="48889BAD" w14:textId="77777777" w:rsidR="00D97C84" w:rsidRPr="00526D23" w:rsidRDefault="00D97C84"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3BC9073A" w14:textId="77777777" w:rsidR="00D97C84" w:rsidRPr="00526D23" w:rsidRDefault="00D97C84" w:rsidP="00075D88">
            <w:pPr>
              <w:topLinePunct/>
              <w:spacing w:line="240" w:lineRule="auto"/>
              <w:jc w:val="center"/>
              <w:rPr>
                <w:rFonts w:cs="Arial"/>
                <w:b/>
                <w:sz w:val="10"/>
                <w:szCs w:val="10"/>
                <w:lang w:eastAsia="en-GB"/>
              </w:rPr>
            </w:pPr>
          </w:p>
          <w:p w14:paraId="2A270B92" w14:textId="64966F90" w:rsidR="00D97C84" w:rsidRPr="00526D23" w:rsidRDefault="00D97C84" w:rsidP="00075D88">
            <w:pPr>
              <w:pStyle w:val="Indicatorsubsection"/>
              <w:topLinePunct/>
              <w:rPr>
                <w:rFonts w:eastAsia="MS PGothic"/>
                <w:lang w:val="en-GB"/>
              </w:rPr>
            </w:pPr>
            <w:bookmarkStart w:id="38" w:name="_Toc126934004"/>
            <w:r w:rsidRPr="00526D23">
              <w:rPr>
                <w:rFonts w:eastAsia="MS PGothic"/>
                <w:lang w:val="ja-JP" w:eastAsia="ja-JP" w:bidi="ja-JP"/>
              </w:rPr>
              <w:t>RE 19</w:t>
            </w:r>
            <w:bookmarkEnd w:id="38"/>
          </w:p>
        </w:tc>
        <w:tc>
          <w:tcPr>
            <w:tcW w:w="646" w:type="pct"/>
            <w:shd w:val="clear" w:color="auto" w:fill="F2F2F2" w:themeFill="background1" w:themeFillShade="F2"/>
            <w:vAlign w:val="center"/>
            <w:hideMark/>
          </w:tcPr>
          <w:p w14:paraId="36F3AF2A" w14:textId="77777777" w:rsidR="00D97C84" w:rsidRPr="00526D23" w:rsidRDefault="00D97C84"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836" w:type="pct"/>
            <w:shd w:val="clear" w:color="auto" w:fill="F2F2F2" w:themeFill="background1" w:themeFillShade="F2"/>
            <w:vAlign w:val="center"/>
          </w:tcPr>
          <w:p w14:paraId="3D93B0E7" w14:textId="7EC27A7F" w:rsidR="00D97C84"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1456" w:type="pct"/>
            <w:vMerge w:val="restart"/>
            <w:shd w:val="clear" w:color="auto" w:fill="F2F2F2" w:themeFill="background1" w:themeFillShade="F2"/>
            <w:vAlign w:val="center"/>
          </w:tcPr>
          <w:p w14:paraId="65F6752B" w14:textId="77777777" w:rsidR="00D97C84" w:rsidRPr="00526D23" w:rsidRDefault="00D97C84"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3AF9D800" w14:textId="77777777" w:rsidR="00D97C84" w:rsidRPr="00526D23" w:rsidRDefault="00D97C84" w:rsidP="00075D88">
            <w:pPr>
              <w:topLinePunct/>
              <w:spacing w:line="240" w:lineRule="auto"/>
              <w:jc w:val="center"/>
              <w:rPr>
                <w:rFonts w:cs="Arial"/>
                <w:sz w:val="14"/>
                <w:szCs w:val="14"/>
              </w:rPr>
            </w:pPr>
          </w:p>
          <w:p w14:paraId="1DE048A0" w14:textId="05E24C7B" w:rsidR="00D97C84" w:rsidRPr="00526D23" w:rsidRDefault="00037A5B" w:rsidP="00075D88">
            <w:pPr>
              <w:topLinePunct/>
              <w:jc w:val="center"/>
              <w:rPr>
                <w:sz w:val="18"/>
                <w:szCs w:val="18"/>
              </w:rPr>
            </w:pPr>
            <w:r w:rsidRPr="00526D23">
              <w:rPr>
                <w:b/>
                <w:sz w:val="22"/>
                <w:szCs w:val="22"/>
                <w:lang w:val="ja-JP" w:bidi="ja-JP"/>
              </w:rPr>
              <w:t>ステークホルダー・エンゲージメント</w:t>
            </w:r>
          </w:p>
        </w:tc>
        <w:tc>
          <w:tcPr>
            <w:tcW w:w="670" w:type="pct"/>
            <w:vMerge w:val="restart"/>
            <w:shd w:val="clear" w:color="auto" w:fill="F2F2F2" w:themeFill="background1" w:themeFillShade="F2"/>
            <w:vAlign w:val="center"/>
            <w:hideMark/>
          </w:tcPr>
          <w:p w14:paraId="404EE6AF" w14:textId="77777777" w:rsidR="00D97C84" w:rsidRPr="00526D23" w:rsidRDefault="00D97C84"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2DF4A922" w14:textId="77777777" w:rsidR="00D97C84" w:rsidRPr="00526D23" w:rsidRDefault="00D97C84" w:rsidP="00075D88">
            <w:pPr>
              <w:topLinePunct/>
              <w:spacing w:line="240" w:lineRule="auto"/>
              <w:jc w:val="center"/>
              <w:rPr>
                <w:rFonts w:cs="Arial"/>
                <w:b/>
                <w:bCs/>
                <w:sz w:val="14"/>
                <w:szCs w:val="14"/>
                <w:lang w:eastAsia="en-GB"/>
              </w:rPr>
            </w:pPr>
          </w:p>
          <w:p w14:paraId="1E0943DD" w14:textId="262DFA43" w:rsidR="00D97C84" w:rsidRPr="00526D23" w:rsidRDefault="00197BA4" w:rsidP="00075D88">
            <w:pPr>
              <w:topLinePunct/>
              <w:spacing w:line="240" w:lineRule="auto"/>
              <w:jc w:val="center"/>
              <w:rPr>
                <w:rFonts w:cs="Arial"/>
                <w:sz w:val="18"/>
                <w:szCs w:val="18"/>
                <w:lang w:eastAsia="en-GB"/>
              </w:rPr>
            </w:pPr>
            <w:r w:rsidRPr="00526D23">
              <w:rPr>
                <w:b/>
                <w:sz w:val="22"/>
                <w:szCs w:val="22"/>
                <w:lang w:val="ja-JP" w:bidi="ja-JP"/>
              </w:rPr>
              <w:t>1</w:t>
            </w:r>
            <w:r w:rsidRPr="00526D23">
              <w:rPr>
                <w:b/>
                <w:sz w:val="22"/>
                <w:szCs w:val="22"/>
                <w:lang w:val="ja-JP" w:bidi="ja-JP"/>
              </w:rPr>
              <w:t>、</w:t>
            </w:r>
            <w:r w:rsidRPr="00526D23">
              <w:rPr>
                <w:b/>
                <w:sz w:val="22"/>
                <w:szCs w:val="22"/>
                <w:lang w:val="ja-JP" w:bidi="ja-JP"/>
              </w:rPr>
              <w:t>2</w:t>
            </w:r>
          </w:p>
        </w:tc>
        <w:tc>
          <w:tcPr>
            <w:tcW w:w="780" w:type="pct"/>
            <w:vMerge w:val="restart"/>
            <w:shd w:val="clear" w:color="auto" w:fill="A6A6A6" w:themeFill="background1" w:themeFillShade="A6"/>
            <w:tcMar>
              <w:top w:w="113" w:type="dxa"/>
              <w:left w:w="113" w:type="dxa"/>
              <w:bottom w:w="113" w:type="dxa"/>
              <w:right w:w="113" w:type="dxa"/>
            </w:tcMar>
            <w:vAlign w:val="center"/>
            <w:hideMark/>
          </w:tcPr>
          <w:p w14:paraId="647D25D6" w14:textId="77777777" w:rsidR="00D97C84" w:rsidRPr="00526D23" w:rsidRDefault="00D97C84" w:rsidP="00075D88">
            <w:pPr>
              <w:topLinePunct/>
              <w:spacing w:line="240" w:lineRule="auto"/>
              <w:jc w:val="center"/>
              <w:rPr>
                <w:rFonts w:cs="Arial"/>
                <w:b/>
                <w:bCs/>
                <w:color w:val="FFFFFF" w:themeColor="background1"/>
                <w:sz w:val="14"/>
                <w:szCs w:val="14"/>
              </w:rPr>
            </w:pPr>
            <w:r w:rsidRPr="00526D23">
              <w:rPr>
                <w:rFonts w:cs="MS Mincho" w:hint="eastAsia"/>
                <w:b/>
                <w:color w:val="FFFFFF" w:themeColor="background1"/>
                <w:sz w:val="14"/>
                <w:szCs w:val="14"/>
                <w:lang w:val="ja-JP" w:bidi="ja-JP"/>
              </w:rPr>
              <w:t>指標種別</w:t>
            </w:r>
          </w:p>
          <w:p w14:paraId="3021778F" w14:textId="77777777" w:rsidR="00D97C84" w:rsidRPr="00526D23" w:rsidRDefault="00D97C84" w:rsidP="00075D88">
            <w:pPr>
              <w:topLinePunct/>
              <w:spacing w:line="240" w:lineRule="auto"/>
              <w:jc w:val="center"/>
              <w:rPr>
                <w:rFonts w:cs="Arial"/>
                <w:b/>
                <w:bCs/>
                <w:color w:val="FFFFFF" w:themeColor="background1"/>
                <w:sz w:val="14"/>
                <w:szCs w:val="14"/>
              </w:rPr>
            </w:pPr>
          </w:p>
          <w:p w14:paraId="0EF4633F" w14:textId="77777777" w:rsidR="00D97C84" w:rsidRPr="00526D23" w:rsidRDefault="00D97C84" w:rsidP="00075D88">
            <w:pPr>
              <w:topLinePunct/>
              <w:spacing w:line="240" w:lineRule="auto"/>
              <w:jc w:val="center"/>
              <w:rPr>
                <w:rFonts w:cs="Arial"/>
                <w:color w:val="FFFFFF" w:themeColor="background1"/>
                <w:sz w:val="32"/>
                <w:szCs w:val="32"/>
              </w:rPr>
            </w:pPr>
            <w:r w:rsidRPr="00526D23">
              <w:rPr>
                <w:rFonts w:cs="MS Mincho" w:hint="eastAsia"/>
                <w:b/>
                <w:color w:val="FFFFFF" w:themeColor="background1"/>
                <w:sz w:val="32"/>
                <w:szCs w:val="32"/>
                <w:lang w:val="ja-JP" w:bidi="ja-JP"/>
              </w:rPr>
              <w:t>プラス</w:t>
            </w:r>
          </w:p>
          <w:p w14:paraId="50902780" w14:textId="77777777" w:rsidR="00D97C84" w:rsidRPr="00526D23" w:rsidRDefault="00D97C84" w:rsidP="00075D88">
            <w:pPr>
              <w:topLinePunct/>
              <w:spacing w:line="240" w:lineRule="auto"/>
              <w:jc w:val="center"/>
              <w:rPr>
                <w:rFonts w:cs="Arial"/>
                <w:color w:val="FFFFFF" w:themeColor="background1"/>
                <w:sz w:val="18"/>
                <w:szCs w:val="18"/>
              </w:rPr>
            </w:pPr>
            <w:r w:rsidRPr="00526D23">
              <w:rPr>
                <w:rFonts w:cs="MS Mincho" w:hint="eastAsia"/>
                <w:b/>
                <w:color w:val="FFFFFF" w:themeColor="background1"/>
                <w:sz w:val="10"/>
                <w:szCs w:val="10"/>
                <w:lang w:val="ja-JP" w:bidi="ja-JP"/>
              </w:rPr>
              <w:t>自主開示</w:t>
            </w:r>
          </w:p>
        </w:tc>
      </w:tr>
      <w:tr w:rsidR="00D97C84" w:rsidRPr="00526D23" w14:paraId="716EDC19" w14:textId="77777777" w:rsidTr="00FA5F74">
        <w:trPr>
          <w:trHeight w:val="380"/>
        </w:trPr>
        <w:tc>
          <w:tcPr>
            <w:tcW w:w="612" w:type="pct"/>
            <w:vMerge/>
            <w:shd w:val="clear" w:color="auto" w:fill="FFC000" w:themeFill="accent4"/>
            <w:vAlign w:val="center"/>
          </w:tcPr>
          <w:p w14:paraId="7F1FB42D" w14:textId="77777777" w:rsidR="00D97C84" w:rsidRPr="00526D23" w:rsidRDefault="00D97C84" w:rsidP="00075D88">
            <w:pPr>
              <w:topLinePunct/>
              <w:spacing w:line="240" w:lineRule="auto"/>
              <w:jc w:val="center"/>
              <w:rPr>
                <w:rFonts w:cs="Arial"/>
                <w:b/>
                <w:sz w:val="14"/>
                <w:szCs w:val="14"/>
              </w:rPr>
            </w:pPr>
          </w:p>
        </w:tc>
        <w:tc>
          <w:tcPr>
            <w:tcW w:w="646" w:type="pct"/>
            <w:shd w:val="clear" w:color="auto" w:fill="F2F2F2" w:themeFill="background1" w:themeFillShade="F2"/>
            <w:vAlign w:val="center"/>
          </w:tcPr>
          <w:p w14:paraId="7E502D43" w14:textId="77777777" w:rsidR="00D97C84" w:rsidRPr="00526D23" w:rsidRDefault="00D97C84"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836" w:type="pct"/>
            <w:shd w:val="clear" w:color="auto" w:fill="F2F2F2" w:themeFill="background1" w:themeFillShade="F2"/>
            <w:vAlign w:val="center"/>
          </w:tcPr>
          <w:p w14:paraId="64E55A8D" w14:textId="68EA980A" w:rsidR="00D97C84" w:rsidRPr="00526D23" w:rsidRDefault="00D97C84" w:rsidP="00075D88">
            <w:pPr>
              <w:topLinePunct/>
              <w:spacing w:line="240" w:lineRule="auto"/>
              <w:rPr>
                <w:rFonts w:cs="Arial"/>
                <w:b/>
                <w:sz w:val="14"/>
                <w:szCs w:val="14"/>
                <w:lang w:eastAsia="en-GB"/>
              </w:rPr>
            </w:pPr>
            <w:r w:rsidRPr="00526D23">
              <w:rPr>
                <w:b/>
                <w:sz w:val="22"/>
                <w:szCs w:val="22"/>
                <w:lang w:val="ja-JP" w:bidi="ja-JP"/>
              </w:rPr>
              <w:t>該当なし</w:t>
            </w:r>
          </w:p>
        </w:tc>
        <w:tc>
          <w:tcPr>
            <w:tcW w:w="1456" w:type="pct"/>
            <w:vMerge/>
            <w:shd w:val="clear" w:color="auto" w:fill="DFF5F9"/>
            <w:vAlign w:val="center"/>
          </w:tcPr>
          <w:p w14:paraId="4DCFACC3" w14:textId="77777777" w:rsidR="00D97C84" w:rsidRPr="00526D23" w:rsidRDefault="00D97C84" w:rsidP="00075D88">
            <w:pPr>
              <w:topLinePunct/>
              <w:spacing w:line="240" w:lineRule="auto"/>
              <w:jc w:val="center"/>
              <w:rPr>
                <w:rFonts w:cs="Arial"/>
                <w:b/>
                <w:sz w:val="14"/>
                <w:szCs w:val="14"/>
                <w:lang w:eastAsia="en-GB"/>
              </w:rPr>
            </w:pPr>
          </w:p>
        </w:tc>
        <w:tc>
          <w:tcPr>
            <w:tcW w:w="670" w:type="pct"/>
            <w:vMerge/>
            <w:shd w:val="clear" w:color="auto" w:fill="DFF5F9"/>
            <w:vAlign w:val="center"/>
          </w:tcPr>
          <w:p w14:paraId="33239101" w14:textId="77777777" w:rsidR="00D97C84" w:rsidRPr="00526D23" w:rsidRDefault="00D97C84" w:rsidP="00075D88">
            <w:pPr>
              <w:topLinePunct/>
              <w:spacing w:line="240" w:lineRule="auto"/>
              <w:jc w:val="center"/>
              <w:rPr>
                <w:rFonts w:cs="Arial"/>
                <w:b/>
                <w:bCs/>
                <w:sz w:val="14"/>
                <w:szCs w:val="14"/>
                <w:lang w:eastAsia="en-GB"/>
              </w:rPr>
            </w:pPr>
          </w:p>
        </w:tc>
        <w:tc>
          <w:tcPr>
            <w:tcW w:w="780" w:type="pct"/>
            <w:vMerge/>
            <w:shd w:val="clear" w:color="auto" w:fill="A6A6A6" w:themeFill="background1" w:themeFillShade="A6"/>
            <w:tcMar>
              <w:top w:w="113" w:type="dxa"/>
              <w:left w:w="113" w:type="dxa"/>
              <w:bottom w:w="113" w:type="dxa"/>
              <w:right w:w="113" w:type="dxa"/>
            </w:tcMar>
            <w:vAlign w:val="center"/>
          </w:tcPr>
          <w:p w14:paraId="767E96DF" w14:textId="77777777" w:rsidR="00D97C84" w:rsidRPr="00526D23" w:rsidRDefault="00D97C84" w:rsidP="00075D88">
            <w:pPr>
              <w:topLinePunct/>
              <w:spacing w:line="240" w:lineRule="auto"/>
              <w:jc w:val="center"/>
              <w:rPr>
                <w:rFonts w:cs="Arial"/>
                <w:b/>
                <w:bCs/>
                <w:color w:val="FFFFFF" w:themeColor="background1"/>
                <w:sz w:val="14"/>
                <w:szCs w:val="14"/>
                <w:lang w:eastAsia="en-GB"/>
              </w:rPr>
            </w:pPr>
          </w:p>
        </w:tc>
      </w:tr>
      <w:tr w:rsidR="00920F96" w:rsidRPr="00526D23" w14:paraId="78FDE143" w14:textId="77777777" w:rsidTr="00FA5F74">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44FEAB49" w14:textId="4E48D591" w:rsidR="00920F96" w:rsidRPr="00526D23" w:rsidRDefault="00E10022" w:rsidP="00075D88">
            <w:pPr>
              <w:topLinePunct/>
              <w:spacing w:line="276" w:lineRule="auto"/>
              <w:rPr>
                <w:rFonts w:cs="Arial"/>
              </w:rPr>
            </w:pPr>
            <w:r w:rsidRPr="00526D23">
              <w:rPr>
                <w:rFonts w:cs="MS Mincho" w:hint="eastAsia"/>
                <w:b/>
                <w:lang w:val="ja-JP" w:bidi="ja-JP"/>
              </w:rPr>
              <w:t>報告年度中に、貴社または貴社に代わって活動している組織は、資産設計、用途、および／または再利用に関連する規制で求められていることのほかに、地域コミュニティに対してどのようなエンゲージメントを行いましたか。</w:t>
            </w:r>
          </w:p>
        </w:tc>
      </w:tr>
      <w:tr w:rsidR="00D97C84" w:rsidRPr="00526D23" w14:paraId="2C690611" w14:textId="77777777" w:rsidTr="00FA5F74">
        <w:trPr>
          <w:trHeight w:val="465"/>
        </w:trPr>
        <w:tc>
          <w:tcPr>
            <w:tcW w:w="500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B7CE10" w14:textId="0E739E45" w:rsidR="00D97C84" w:rsidRPr="00526D23" w:rsidRDefault="00D97C84" w:rsidP="00075D88">
            <w:pPr>
              <w:topLinePunct/>
              <w:spacing w:line="276" w:lineRule="auto"/>
              <w:rPr>
                <w:rFonts w:cs="Arial"/>
                <w:sz w:val="16"/>
                <w:szCs w:val="16"/>
              </w:rPr>
            </w:pPr>
            <w:r w:rsidRPr="00526D23">
              <w:rPr>
                <w:rFonts w:cs="MS Mincho" w:hint="eastAsia"/>
                <w:lang w:val="ja-JP" w:bidi="ja-JP"/>
              </w:rPr>
              <w:t>［自由記述（任意）：ラージ］</w:t>
            </w:r>
          </w:p>
        </w:tc>
      </w:tr>
      <w:tr w:rsidR="00920F96" w:rsidRPr="00526D23" w14:paraId="1AB5CEBD" w14:textId="77777777" w:rsidTr="00FA5F74">
        <w:trPr>
          <w:trHeight w:val="300"/>
        </w:trPr>
        <w:tc>
          <w:tcPr>
            <w:tcW w:w="5000" w:type="pct"/>
            <w:gridSpan w:val="6"/>
            <w:tcBorders>
              <w:left w:val="nil"/>
              <w:right w:val="nil"/>
            </w:tcBorders>
            <w:shd w:val="clear" w:color="auto" w:fill="FFFFFF" w:themeFill="background1"/>
            <w:tcMar>
              <w:top w:w="0" w:type="dxa"/>
              <w:bottom w:w="0" w:type="dxa"/>
            </w:tcMar>
            <w:vAlign w:val="center"/>
          </w:tcPr>
          <w:p w14:paraId="541A943D" w14:textId="77777777" w:rsidR="00920F96" w:rsidRPr="00526D23" w:rsidRDefault="00920F96" w:rsidP="00075D88">
            <w:pPr>
              <w:topLinePunct/>
              <w:spacing w:line="240" w:lineRule="auto"/>
              <w:jc w:val="center"/>
              <w:rPr>
                <w:rStyle w:val="Hyperlink"/>
                <w:sz w:val="16"/>
                <w:szCs w:val="16"/>
              </w:rPr>
            </w:pPr>
          </w:p>
        </w:tc>
      </w:tr>
      <w:tr w:rsidR="00920F96" w:rsidRPr="00526D23" w14:paraId="77863049" w14:textId="77777777" w:rsidTr="00FA5F74">
        <w:trPr>
          <w:trHeight w:val="300"/>
        </w:trPr>
        <w:tc>
          <w:tcPr>
            <w:tcW w:w="5000" w:type="pct"/>
            <w:gridSpan w:val="6"/>
            <w:shd w:val="clear" w:color="auto" w:fill="0070C0"/>
            <w:vAlign w:val="center"/>
          </w:tcPr>
          <w:p w14:paraId="4BC8F5B0" w14:textId="77777777" w:rsidR="00920F96" w:rsidRPr="00526D23" w:rsidRDefault="00920F96"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D97C84" w:rsidRPr="00526D23" w14:paraId="0206BCEC" w14:textId="77777777" w:rsidTr="00FA5F74">
        <w:trPr>
          <w:trHeight w:val="300"/>
        </w:trPr>
        <w:tc>
          <w:tcPr>
            <w:tcW w:w="612" w:type="pct"/>
            <w:shd w:val="clear" w:color="auto" w:fill="auto"/>
            <w:vAlign w:val="center"/>
          </w:tcPr>
          <w:p w14:paraId="71F74811" w14:textId="77777777" w:rsidR="00D97C84" w:rsidRPr="00526D23" w:rsidRDefault="00D97C84" w:rsidP="00075D88">
            <w:pPr>
              <w:topLinePunct/>
              <w:rPr>
                <w:rStyle w:val="Hyperlink"/>
                <w:b/>
                <w:sz w:val="16"/>
                <w:szCs w:val="16"/>
              </w:rPr>
            </w:pPr>
            <w:r w:rsidRPr="00526D23">
              <w:rPr>
                <w:b/>
                <w:sz w:val="16"/>
                <w:szCs w:val="16"/>
                <w:lang w:val="ja-JP" w:bidi="ja-JP"/>
              </w:rPr>
              <w:t>指標の目的</w:t>
            </w:r>
          </w:p>
        </w:tc>
        <w:tc>
          <w:tcPr>
            <w:tcW w:w="4388" w:type="pct"/>
            <w:gridSpan w:val="5"/>
            <w:shd w:val="clear" w:color="auto" w:fill="auto"/>
            <w:vAlign w:val="center"/>
          </w:tcPr>
          <w:p w14:paraId="3694B594" w14:textId="5B360DF1" w:rsidR="00D97C84" w:rsidRPr="00526D23" w:rsidRDefault="00D97C84" w:rsidP="00075D88">
            <w:pPr>
              <w:topLinePunct/>
              <w:rPr>
                <w:rStyle w:val="Hyperlink"/>
                <w:sz w:val="16"/>
                <w:szCs w:val="16"/>
              </w:rPr>
            </w:pPr>
            <w:r w:rsidRPr="00526D23">
              <w:rPr>
                <w:rStyle w:val="Hyperlink"/>
                <w:color w:val="000000" w:themeColor="text1"/>
                <w:sz w:val="16"/>
                <w:szCs w:val="16"/>
                <w:lang w:val="ja-JP" w:bidi="ja-JP"/>
              </w:rPr>
              <w:t>本指標の目的は、コミュニティのニーズに対応し、現場に即した設計と運用慣行を改善するために署名機関が使用する方法を把握することです。</w:t>
            </w:r>
          </w:p>
        </w:tc>
      </w:tr>
      <w:tr w:rsidR="00D97C84" w:rsidRPr="00526D23" w14:paraId="46487600" w14:textId="77777777" w:rsidTr="00FA5F74">
        <w:trPr>
          <w:trHeight w:val="300"/>
        </w:trPr>
        <w:tc>
          <w:tcPr>
            <w:tcW w:w="612" w:type="pct"/>
            <w:shd w:val="clear" w:color="auto" w:fill="auto"/>
            <w:vAlign w:val="center"/>
          </w:tcPr>
          <w:p w14:paraId="578A4827" w14:textId="77777777" w:rsidR="00D97C84" w:rsidRPr="00526D23" w:rsidRDefault="00D97C84" w:rsidP="00075D88">
            <w:pPr>
              <w:topLinePunct/>
              <w:rPr>
                <w:rStyle w:val="Hyperlink"/>
                <w:b/>
                <w:sz w:val="16"/>
                <w:szCs w:val="16"/>
              </w:rPr>
            </w:pPr>
            <w:r w:rsidRPr="00526D23">
              <w:rPr>
                <w:b/>
                <w:sz w:val="16"/>
                <w:szCs w:val="16"/>
                <w:lang w:val="ja-JP" w:bidi="ja-JP"/>
              </w:rPr>
              <w:t>追加報告ガイダンス</w:t>
            </w:r>
          </w:p>
        </w:tc>
        <w:tc>
          <w:tcPr>
            <w:tcW w:w="4388" w:type="pct"/>
            <w:gridSpan w:val="5"/>
            <w:shd w:val="clear" w:color="auto" w:fill="auto"/>
            <w:vAlign w:val="center"/>
          </w:tcPr>
          <w:p w14:paraId="6EFEF6A1" w14:textId="1C6AC8AE" w:rsidR="00D97C84" w:rsidRPr="00526D23" w:rsidRDefault="00895FFF" w:rsidP="00075D88">
            <w:pPr>
              <w:topLinePunct/>
              <w:rPr>
                <w:rStyle w:val="Hyperlink"/>
                <w:sz w:val="16"/>
                <w:szCs w:val="16"/>
              </w:rPr>
            </w:pPr>
            <w:r w:rsidRPr="00526D23">
              <w:rPr>
                <w:rStyle w:val="Hyperlink"/>
                <w:color w:val="000000" w:themeColor="text1"/>
                <w:sz w:val="16"/>
                <w:szCs w:val="16"/>
                <w:lang w:val="ja-JP" w:bidi="ja-JP"/>
              </w:rPr>
              <w:t>「コミュニティ・エンゲージメント」には、不動産の外部にいるが、近辺にいることも多いステークホルダーに対するエンゲージメントが含まれており、多くの場合</w:t>
            </w:r>
            <w:r w:rsidR="001A2173" w:rsidRPr="00526D23">
              <w:rPr>
                <w:rStyle w:val="Hyperlink"/>
                <w:color w:val="auto"/>
                <w:lang w:val="ja-JP" w:bidi="ja-JP"/>
              </w:rPr>
              <w:t>、</w:t>
            </w:r>
            <w:r w:rsidRPr="00526D23">
              <w:rPr>
                <w:rStyle w:val="Hyperlink"/>
                <w:color w:val="000000" w:themeColor="text1"/>
                <w:sz w:val="16"/>
                <w:szCs w:val="16"/>
                <w:lang w:val="ja-JP" w:bidi="ja-JP"/>
              </w:rPr>
              <w:t>個人または組織化されたグループ</w:t>
            </w:r>
            <w:r w:rsidRPr="001D0BBE">
              <w:rPr>
                <w:rStyle w:val="Hyperlink"/>
                <w:color w:val="000000" w:themeColor="text1"/>
                <w:spacing w:val="-2"/>
                <w:sz w:val="16"/>
                <w:szCs w:val="16"/>
                <w:lang w:val="ja-JP" w:bidi="ja-JP"/>
              </w:rPr>
              <w:t>に関係なく、一般人が含まれます。エンゲージメントは、貴組織とステークホルダー・グループの間のコミュニケーション、意思の疎通、関係性を指す場合があります。専用のコミュニティ・エンゲージ</w:t>
            </w:r>
            <w:r w:rsidRPr="00526D23">
              <w:rPr>
                <w:rStyle w:val="Hyperlink"/>
                <w:color w:val="000000" w:themeColor="text1"/>
                <w:sz w:val="16"/>
                <w:szCs w:val="16"/>
                <w:lang w:val="ja-JP" w:bidi="ja-JP"/>
              </w:rPr>
              <w:t>メント・プログラムがある場合、コミュニティにおけるプログラムの目的と、プログラムで果たそうとしている成果を示してください。貴組織および／または第三者プロパティ・マネジメント会社が</w:t>
            </w:r>
            <w:r w:rsidR="001D0BBE">
              <w:rPr>
                <w:rStyle w:val="Hyperlink"/>
                <w:color w:val="000000" w:themeColor="text1"/>
                <w:sz w:val="16"/>
                <w:szCs w:val="16"/>
                <w:lang w:val="ja-JP" w:bidi="ja-JP"/>
              </w:rPr>
              <w:br/>
            </w:r>
            <w:r w:rsidRPr="00526D23">
              <w:rPr>
                <w:rStyle w:val="Hyperlink"/>
                <w:color w:val="000000" w:themeColor="text1"/>
                <w:sz w:val="16"/>
                <w:szCs w:val="16"/>
                <w:lang w:val="ja-JP" w:bidi="ja-JP"/>
              </w:rPr>
              <w:t>コミュニティ・エンゲージメント・プログラムの影響をどのように測定し、監視しているか、例えば、コミュニティ・エンゲージメントによって大きな変化がもたらされたかどうか、貴組織および／または第三者プロパティ・マネジメント会社がそれらの変化によってどのような影響を受けたかなどを説明できます。</w:t>
            </w:r>
          </w:p>
        </w:tc>
      </w:tr>
      <w:tr w:rsidR="00D97C84" w:rsidRPr="00526D23" w14:paraId="2B210AE3" w14:textId="77777777" w:rsidTr="00FA5F74">
        <w:trPr>
          <w:trHeight w:val="300"/>
        </w:trPr>
        <w:tc>
          <w:tcPr>
            <w:tcW w:w="5000" w:type="pct"/>
            <w:gridSpan w:val="6"/>
            <w:shd w:val="clear" w:color="auto" w:fill="0070C0"/>
            <w:vAlign w:val="center"/>
          </w:tcPr>
          <w:p w14:paraId="28A05D1E" w14:textId="77777777" w:rsidR="00D97C84" w:rsidRPr="00526D23" w:rsidRDefault="00D97C84"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D97C84" w:rsidRPr="00526D23" w14:paraId="4D09FE73" w14:textId="77777777" w:rsidTr="00FA5F74">
        <w:trPr>
          <w:trHeight w:val="300"/>
        </w:trPr>
        <w:tc>
          <w:tcPr>
            <w:tcW w:w="612" w:type="pct"/>
            <w:shd w:val="clear" w:color="auto" w:fill="auto"/>
            <w:vAlign w:val="center"/>
          </w:tcPr>
          <w:p w14:paraId="2DAB68C7" w14:textId="77777777" w:rsidR="00D97C84" w:rsidRPr="00526D23" w:rsidRDefault="00D97C84" w:rsidP="00075D88">
            <w:pPr>
              <w:topLinePunct/>
              <w:rPr>
                <w:b/>
                <w:bCs/>
                <w:sz w:val="16"/>
                <w:szCs w:val="16"/>
              </w:rPr>
            </w:pPr>
            <w:r w:rsidRPr="00526D23">
              <w:rPr>
                <w:b/>
                <w:sz w:val="16"/>
                <w:szCs w:val="16"/>
                <w:lang w:val="ja-JP" w:bidi="ja-JP"/>
              </w:rPr>
              <w:t>依存関係</w:t>
            </w:r>
          </w:p>
        </w:tc>
        <w:tc>
          <w:tcPr>
            <w:tcW w:w="4388" w:type="pct"/>
            <w:gridSpan w:val="5"/>
            <w:shd w:val="clear" w:color="auto" w:fill="auto"/>
            <w:vAlign w:val="center"/>
          </w:tcPr>
          <w:p w14:paraId="23DF6A9E" w14:textId="61E70782" w:rsidR="00D97C84" w:rsidRPr="00526D23" w:rsidRDefault="0080672A"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D97C84" w:rsidRPr="00526D23" w14:paraId="4CF0F498" w14:textId="77777777" w:rsidTr="00FA5F74">
        <w:trPr>
          <w:trHeight w:val="300"/>
        </w:trPr>
        <w:tc>
          <w:tcPr>
            <w:tcW w:w="612" w:type="pct"/>
            <w:shd w:val="clear" w:color="auto" w:fill="auto"/>
            <w:vAlign w:val="center"/>
          </w:tcPr>
          <w:p w14:paraId="13734D75" w14:textId="77777777" w:rsidR="00D97C84" w:rsidRPr="00526D23" w:rsidRDefault="00D97C84" w:rsidP="00075D88">
            <w:pPr>
              <w:topLinePunct/>
              <w:rPr>
                <w:b/>
                <w:bCs/>
                <w:sz w:val="16"/>
                <w:szCs w:val="16"/>
              </w:rPr>
            </w:pPr>
            <w:r w:rsidRPr="00526D23">
              <w:rPr>
                <w:b/>
                <w:sz w:val="16"/>
                <w:szCs w:val="16"/>
                <w:lang w:val="ja-JP" w:bidi="ja-JP"/>
              </w:rPr>
              <w:t>ゲートウェイ</w:t>
            </w:r>
          </w:p>
        </w:tc>
        <w:tc>
          <w:tcPr>
            <w:tcW w:w="4388" w:type="pct"/>
            <w:gridSpan w:val="5"/>
            <w:shd w:val="clear" w:color="auto" w:fill="auto"/>
            <w:vAlign w:val="center"/>
          </w:tcPr>
          <w:p w14:paraId="496F4683" w14:textId="6BAE43DE" w:rsidR="00D97C84" w:rsidRPr="00526D23" w:rsidRDefault="00D97C84" w:rsidP="00075D88">
            <w:pPr>
              <w:topLinePunct/>
              <w:rPr>
                <w:sz w:val="16"/>
                <w:szCs w:val="16"/>
              </w:rPr>
            </w:pPr>
            <w:r w:rsidRPr="00526D23">
              <w:rPr>
                <w:sz w:val="16"/>
                <w:szCs w:val="16"/>
                <w:lang w:val="ja-JP" w:bidi="ja-JP"/>
              </w:rPr>
              <w:t>該当なし</w:t>
            </w:r>
          </w:p>
        </w:tc>
      </w:tr>
      <w:tr w:rsidR="00D97C84" w:rsidRPr="00526D23" w14:paraId="195FABF4" w14:textId="77777777" w:rsidTr="00FA5F74">
        <w:trPr>
          <w:trHeight w:val="300"/>
        </w:trPr>
        <w:tc>
          <w:tcPr>
            <w:tcW w:w="5000" w:type="pct"/>
            <w:gridSpan w:val="6"/>
            <w:shd w:val="clear" w:color="auto" w:fill="0070C0"/>
            <w:vAlign w:val="center"/>
          </w:tcPr>
          <w:p w14:paraId="52E43F5D" w14:textId="77777777" w:rsidR="00D97C84" w:rsidRPr="00526D23" w:rsidRDefault="00D97C84"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D97C84" w:rsidRPr="00526D23" w14:paraId="6F4B7D7B" w14:textId="77777777" w:rsidTr="00FA5F74">
        <w:trPr>
          <w:trHeight w:val="354"/>
        </w:trPr>
        <w:tc>
          <w:tcPr>
            <w:tcW w:w="5000" w:type="pct"/>
            <w:gridSpan w:val="6"/>
            <w:shd w:val="clear" w:color="auto" w:fill="auto"/>
            <w:vAlign w:val="center"/>
          </w:tcPr>
          <w:p w14:paraId="065468F7" w14:textId="77777777" w:rsidR="00D97C84" w:rsidRPr="00526D23" w:rsidRDefault="00D97C84" w:rsidP="00075D88">
            <w:pPr>
              <w:topLinePunct/>
              <w:rPr>
                <w:bCs/>
                <w:sz w:val="16"/>
                <w:szCs w:val="16"/>
              </w:rPr>
            </w:pPr>
            <w:r w:rsidRPr="00526D23">
              <w:rPr>
                <w:sz w:val="16"/>
                <w:szCs w:val="16"/>
                <w:lang w:val="ja-JP" w:bidi="ja-JP"/>
              </w:rPr>
              <w:t>評価対象外</w:t>
            </w:r>
          </w:p>
        </w:tc>
      </w:tr>
    </w:tbl>
    <w:p w14:paraId="13193165" w14:textId="77777777" w:rsidR="00920F96" w:rsidRPr="00526D23" w:rsidRDefault="00920F96" w:rsidP="00075D88">
      <w:pPr>
        <w:topLinePunct/>
        <w:spacing w:after="160" w:line="259" w:lineRule="auto"/>
      </w:pPr>
    </w:p>
    <w:p w14:paraId="2EDEF8D7" w14:textId="273D05CC" w:rsidR="00E11847" w:rsidRPr="00526D23" w:rsidRDefault="00E11847" w:rsidP="00075D88">
      <w:pPr>
        <w:pStyle w:val="Heading2"/>
        <w:tabs>
          <w:tab w:val="left" w:pos="12758"/>
        </w:tabs>
        <w:topLinePunct/>
        <w:rPr>
          <w:rFonts w:eastAsia="MS PGothic" w:cs="Times New Roman"/>
          <w:caps w:val="0"/>
          <w:color w:val="auto"/>
          <w:sz w:val="20"/>
          <w:szCs w:val="20"/>
        </w:rPr>
      </w:pPr>
      <w:bookmarkStart w:id="39" w:name="_Toc126934005"/>
      <w:r w:rsidRPr="00526D23">
        <w:rPr>
          <w:rFonts w:eastAsia="MS PGothic"/>
          <w:lang w:val="ja-JP" w:bidi="ja-JP"/>
        </w:rPr>
        <w:t>エグジット［</w:t>
      </w:r>
      <w:r w:rsidRPr="00526D23">
        <w:rPr>
          <w:rFonts w:eastAsia="MS PGothic"/>
          <w:lang w:val="ja-JP" w:bidi="ja-JP"/>
        </w:rPr>
        <w:t>RE 20</w:t>
      </w:r>
      <w:r w:rsidRPr="00526D23">
        <w:rPr>
          <w:rFonts w:eastAsia="MS PGothic"/>
          <w:lang w:val="ja-JP" w:bidi="ja-JP"/>
        </w:rPr>
        <w:t>］</w:t>
      </w:r>
      <w:bookmarkEnd w:id="39"/>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695"/>
        <w:gridCol w:w="136"/>
        <w:gridCol w:w="572"/>
        <w:gridCol w:w="635"/>
        <w:gridCol w:w="3197"/>
        <w:gridCol w:w="269"/>
        <w:gridCol w:w="1983"/>
        <w:gridCol w:w="1992"/>
      </w:tblGrid>
      <w:tr w:rsidR="00554536" w:rsidRPr="00526D23" w14:paraId="1D0CA43A" w14:textId="77777777" w:rsidTr="00136BCB">
        <w:trPr>
          <w:trHeight w:val="367"/>
        </w:trPr>
        <w:tc>
          <w:tcPr>
            <w:tcW w:w="1840" w:type="dxa"/>
            <w:vMerge w:val="restart"/>
            <w:shd w:val="clear" w:color="auto" w:fill="DFF5F9"/>
            <w:vAlign w:val="center"/>
            <w:hideMark/>
          </w:tcPr>
          <w:p w14:paraId="3AFD2D51" w14:textId="77777777" w:rsidR="00E11847" w:rsidRPr="00526D23" w:rsidRDefault="00E11847"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1DC054C5" w14:textId="77777777" w:rsidR="00E11847" w:rsidRPr="00526D23" w:rsidRDefault="00E11847" w:rsidP="00075D88">
            <w:pPr>
              <w:topLinePunct/>
              <w:spacing w:line="240" w:lineRule="auto"/>
              <w:jc w:val="center"/>
              <w:rPr>
                <w:rFonts w:cs="Arial"/>
                <w:b/>
                <w:sz w:val="14"/>
                <w:szCs w:val="14"/>
                <w:lang w:eastAsia="en-GB"/>
              </w:rPr>
            </w:pPr>
          </w:p>
          <w:p w14:paraId="7680C2F5" w14:textId="6B142977" w:rsidR="00E11847" w:rsidRPr="00526D23" w:rsidRDefault="00E11847" w:rsidP="00075D88">
            <w:pPr>
              <w:pStyle w:val="Indicatorsubsection"/>
              <w:topLinePunct/>
              <w:rPr>
                <w:rFonts w:eastAsia="MS PGothic"/>
                <w:sz w:val="18"/>
                <w:szCs w:val="18"/>
                <w:lang w:val="en-GB"/>
              </w:rPr>
            </w:pPr>
            <w:bookmarkStart w:id="40" w:name="_Toc126934006"/>
            <w:r w:rsidRPr="00526D23">
              <w:rPr>
                <w:rFonts w:eastAsia="MS PGothic"/>
                <w:lang w:val="ja-JP" w:eastAsia="ja-JP" w:bidi="ja-JP"/>
              </w:rPr>
              <w:t>RE 20</w:t>
            </w:r>
            <w:bookmarkEnd w:id="40"/>
          </w:p>
        </w:tc>
        <w:tc>
          <w:tcPr>
            <w:tcW w:w="1557" w:type="dxa"/>
            <w:shd w:val="clear" w:color="auto" w:fill="DFF5F9"/>
            <w:vAlign w:val="center"/>
            <w:hideMark/>
          </w:tcPr>
          <w:p w14:paraId="44C43674" w14:textId="77777777" w:rsidR="00E11847" w:rsidRPr="00526D23" w:rsidRDefault="00E11847"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1" w:type="dxa"/>
            <w:gridSpan w:val="2"/>
            <w:shd w:val="clear" w:color="auto" w:fill="DFF5F9"/>
            <w:vAlign w:val="center"/>
          </w:tcPr>
          <w:p w14:paraId="3669C6F3" w14:textId="7717E096" w:rsidR="00E11847" w:rsidRPr="00526D23" w:rsidRDefault="0098549A" w:rsidP="00075D88">
            <w:pPr>
              <w:topLinePunct/>
              <w:spacing w:line="240" w:lineRule="auto"/>
              <w:rPr>
                <w:rFonts w:cs="Arial"/>
                <w:sz w:val="14"/>
                <w:szCs w:val="14"/>
                <w:lang w:eastAsia="en-GB"/>
              </w:rPr>
            </w:pPr>
            <w:r w:rsidRPr="00526D23">
              <w:rPr>
                <w:b/>
                <w:sz w:val="22"/>
                <w:szCs w:val="22"/>
                <w:lang w:val="ja-JP" w:bidi="ja-JP"/>
              </w:rPr>
              <w:t>OO 21</w:t>
            </w:r>
          </w:p>
        </w:tc>
        <w:tc>
          <w:tcPr>
            <w:tcW w:w="4673" w:type="dxa"/>
            <w:gridSpan w:val="4"/>
            <w:vMerge w:val="restart"/>
            <w:shd w:val="clear" w:color="auto" w:fill="DFF5F9"/>
            <w:vAlign w:val="center"/>
          </w:tcPr>
          <w:p w14:paraId="130224B5" w14:textId="77777777" w:rsidR="00E11847" w:rsidRPr="00526D23" w:rsidRDefault="00E11847"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5446F1B8" w14:textId="77777777" w:rsidR="00E11847" w:rsidRPr="00526D23" w:rsidRDefault="00E11847" w:rsidP="00075D88">
            <w:pPr>
              <w:topLinePunct/>
              <w:spacing w:line="240" w:lineRule="auto"/>
              <w:jc w:val="center"/>
              <w:rPr>
                <w:rFonts w:cs="Arial"/>
                <w:sz w:val="14"/>
                <w:szCs w:val="14"/>
              </w:rPr>
            </w:pPr>
          </w:p>
          <w:p w14:paraId="40B40200" w14:textId="0586EF68" w:rsidR="00E11847" w:rsidRPr="00526D23" w:rsidRDefault="00E11847" w:rsidP="00075D88">
            <w:pPr>
              <w:topLinePunct/>
              <w:jc w:val="center"/>
              <w:rPr>
                <w:sz w:val="18"/>
                <w:szCs w:val="18"/>
              </w:rPr>
            </w:pPr>
            <w:r w:rsidRPr="00526D23">
              <w:rPr>
                <w:b/>
                <w:sz w:val="22"/>
                <w:szCs w:val="22"/>
                <w:lang w:val="ja-JP" w:bidi="ja-JP"/>
              </w:rPr>
              <w:t>エグジット</w:t>
            </w:r>
          </w:p>
        </w:tc>
        <w:tc>
          <w:tcPr>
            <w:tcW w:w="1983" w:type="dxa"/>
            <w:vMerge w:val="restart"/>
            <w:shd w:val="clear" w:color="auto" w:fill="DFF5F9"/>
            <w:vAlign w:val="center"/>
            <w:hideMark/>
          </w:tcPr>
          <w:p w14:paraId="54BD91E4" w14:textId="77777777" w:rsidR="00E11847" w:rsidRPr="00526D23" w:rsidRDefault="00E11847"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0792B425" w14:textId="77777777" w:rsidR="00E11847" w:rsidRPr="00526D23" w:rsidRDefault="00E11847" w:rsidP="00075D88">
            <w:pPr>
              <w:topLinePunct/>
              <w:spacing w:line="240" w:lineRule="auto"/>
              <w:jc w:val="center"/>
              <w:rPr>
                <w:rFonts w:cs="Arial"/>
                <w:b/>
                <w:bCs/>
                <w:sz w:val="14"/>
                <w:szCs w:val="14"/>
                <w:lang w:eastAsia="en-GB"/>
              </w:rPr>
            </w:pPr>
          </w:p>
          <w:p w14:paraId="22159A87" w14:textId="35D31386" w:rsidR="00E11847" w:rsidRPr="00526D23" w:rsidRDefault="007A22BB" w:rsidP="00075D88">
            <w:pPr>
              <w:topLinePunct/>
              <w:spacing w:line="240" w:lineRule="auto"/>
              <w:jc w:val="center"/>
              <w:rPr>
                <w:rFonts w:cs="Arial"/>
                <w:sz w:val="18"/>
                <w:szCs w:val="18"/>
                <w:lang w:eastAsia="en-GB"/>
              </w:rPr>
            </w:pPr>
            <w:r w:rsidRPr="00526D23">
              <w:rPr>
                <w:rFonts w:cs="Arial"/>
                <w:b/>
                <w:sz w:val="22"/>
                <w:szCs w:val="22"/>
                <w:lang w:val="ja-JP" w:bidi="ja-JP"/>
              </w:rPr>
              <w:t>4</w:t>
            </w:r>
            <w:r w:rsidRPr="00526D23">
              <w:rPr>
                <w:rFonts w:cs="MS Mincho" w:hint="eastAsia"/>
                <w:b/>
                <w:sz w:val="22"/>
                <w:szCs w:val="22"/>
                <w:lang w:val="ja-JP" w:bidi="ja-JP"/>
              </w:rPr>
              <w:t>、</w:t>
            </w:r>
            <w:r w:rsidRPr="00526D23">
              <w:rPr>
                <w:rFonts w:cs="Arial"/>
                <w:b/>
                <w:sz w:val="22"/>
                <w:szCs w:val="22"/>
                <w:lang w:val="ja-JP" w:bidi="ja-JP"/>
              </w:rPr>
              <w:t>6 </w:t>
            </w:r>
          </w:p>
        </w:tc>
        <w:tc>
          <w:tcPr>
            <w:tcW w:w="1992" w:type="dxa"/>
            <w:vMerge w:val="restart"/>
            <w:shd w:val="clear" w:color="auto" w:fill="00B0F0"/>
            <w:tcMar>
              <w:top w:w="113" w:type="dxa"/>
              <w:left w:w="113" w:type="dxa"/>
              <w:bottom w:w="113" w:type="dxa"/>
              <w:right w:w="113" w:type="dxa"/>
            </w:tcMar>
            <w:vAlign w:val="center"/>
            <w:hideMark/>
          </w:tcPr>
          <w:p w14:paraId="31D5F187" w14:textId="77777777" w:rsidR="00E11847" w:rsidRPr="00526D23" w:rsidRDefault="00E11847"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779FA2A1" w14:textId="77777777" w:rsidR="00E11847" w:rsidRPr="00526D23" w:rsidRDefault="00E11847" w:rsidP="00075D88">
            <w:pPr>
              <w:topLinePunct/>
              <w:spacing w:line="240" w:lineRule="auto"/>
              <w:jc w:val="center"/>
              <w:rPr>
                <w:rFonts w:cs="Arial"/>
                <w:b/>
                <w:bCs/>
                <w:color w:val="FFFFFF" w:themeColor="background1"/>
                <w:sz w:val="14"/>
                <w:szCs w:val="14"/>
                <w:lang w:eastAsia="en-GB"/>
              </w:rPr>
            </w:pPr>
          </w:p>
          <w:p w14:paraId="422EEB7B" w14:textId="77777777" w:rsidR="00E11847" w:rsidRPr="00526D23" w:rsidRDefault="00E11847"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F76C8A" w:rsidRPr="00526D23" w14:paraId="75FA8CDA" w14:textId="77777777" w:rsidTr="00136BCB">
        <w:trPr>
          <w:trHeight w:val="367"/>
        </w:trPr>
        <w:tc>
          <w:tcPr>
            <w:tcW w:w="1840" w:type="dxa"/>
            <w:vMerge/>
            <w:vAlign w:val="center"/>
          </w:tcPr>
          <w:p w14:paraId="0905170C" w14:textId="77777777" w:rsidR="00E11847" w:rsidRPr="00526D23" w:rsidRDefault="00E11847" w:rsidP="00075D88">
            <w:pPr>
              <w:topLinePunct/>
              <w:spacing w:line="240" w:lineRule="auto"/>
              <w:jc w:val="center"/>
              <w:rPr>
                <w:rFonts w:cs="Arial"/>
                <w:b/>
                <w:sz w:val="14"/>
                <w:szCs w:val="14"/>
                <w:lang w:eastAsia="en-GB"/>
              </w:rPr>
            </w:pPr>
          </w:p>
        </w:tc>
        <w:tc>
          <w:tcPr>
            <w:tcW w:w="1557" w:type="dxa"/>
            <w:shd w:val="clear" w:color="auto" w:fill="DFF5F9"/>
            <w:vAlign w:val="center"/>
          </w:tcPr>
          <w:p w14:paraId="2351CFE6" w14:textId="77777777" w:rsidR="00E11847" w:rsidRPr="00526D23" w:rsidRDefault="00E11847"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1" w:type="dxa"/>
            <w:gridSpan w:val="2"/>
            <w:shd w:val="clear" w:color="auto" w:fill="DFF5F9"/>
            <w:vAlign w:val="center"/>
          </w:tcPr>
          <w:p w14:paraId="14A1684C" w14:textId="2A19799A" w:rsidR="00E11847" w:rsidRPr="00526D23" w:rsidRDefault="009A1FCD" w:rsidP="00075D88">
            <w:pPr>
              <w:topLinePunct/>
              <w:spacing w:line="240" w:lineRule="auto"/>
              <w:rPr>
                <w:rFonts w:cs="Arial"/>
                <w:b/>
                <w:sz w:val="14"/>
                <w:szCs w:val="14"/>
                <w:lang w:eastAsia="en-GB"/>
              </w:rPr>
            </w:pPr>
            <w:r w:rsidRPr="00526D23">
              <w:rPr>
                <w:b/>
                <w:sz w:val="22"/>
                <w:szCs w:val="22"/>
                <w:lang w:val="ja-JP" w:bidi="ja-JP"/>
              </w:rPr>
              <w:t>該当なし</w:t>
            </w:r>
          </w:p>
        </w:tc>
        <w:tc>
          <w:tcPr>
            <w:tcW w:w="4673" w:type="dxa"/>
            <w:gridSpan w:val="4"/>
            <w:vMerge/>
            <w:vAlign w:val="center"/>
          </w:tcPr>
          <w:p w14:paraId="0F2AF8DD" w14:textId="77777777" w:rsidR="00E11847" w:rsidRPr="00526D23" w:rsidRDefault="00E11847" w:rsidP="00075D88">
            <w:pPr>
              <w:topLinePunct/>
              <w:spacing w:line="240" w:lineRule="auto"/>
              <w:jc w:val="center"/>
              <w:rPr>
                <w:rFonts w:cs="Arial"/>
                <w:b/>
                <w:sz w:val="14"/>
                <w:szCs w:val="14"/>
                <w:lang w:eastAsia="en-GB"/>
              </w:rPr>
            </w:pPr>
          </w:p>
        </w:tc>
        <w:tc>
          <w:tcPr>
            <w:tcW w:w="1983" w:type="dxa"/>
            <w:vMerge/>
            <w:vAlign w:val="center"/>
          </w:tcPr>
          <w:p w14:paraId="7E99F42C" w14:textId="77777777" w:rsidR="00E11847" w:rsidRPr="00526D23" w:rsidRDefault="00E11847" w:rsidP="00075D88">
            <w:pPr>
              <w:topLinePunct/>
              <w:spacing w:line="240" w:lineRule="auto"/>
              <w:jc w:val="center"/>
              <w:rPr>
                <w:rFonts w:cs="Arial"/>
                <w:b/>
                <w:bCs/>
                <w:sz w:val="14"/>
                <w:szCs w:val="14"/>
                <w:lang w:eastAsia="en-GB"/>
              </w:rPr>
            </w:pPr>
          </w:p>
        </w:tc>
        <w:tc>
          <w:tcPr>
            <w:tcW w:w="1992" w:type="dxa"/>
            <w:vMerge/>
            <w:tcMar>
              <w:top w:w="113" w:type="dxa"/>
              <w:left w:w="113" w:type="dxa"/>
              <w:bottom w:w="113" w:type="dxa"/>
              <w:right w:w="113" w:type="dxa"/>
            </w:tcMar>
            <w:vAlign w:val="center"/>
          </w:tcPr>
          <w:p w14:paraId="73393D88" w14:textId="77777777" w:rsidR="00E11847" w:rsidRPr="00526D23" w:rsidRDefault="00E11847" w:rsidP="00075D88">
            <w:pPr>
              <w:topLinePunct/>
              <w:spacing w:line="240" w:lineRule="auto"/>
              <w:jc w:val="center"/>
              <w:rPr>
                <w:rFonts w:cs="Arial"/>
                <w:b/>
                <w:bCs/>
                <w:color w:val="FFFFFF" w:themeColor="background1"/>
                <w:sz w:val="14"/>
                <w:szCs w:val="14"/>
                <w:lang w:eastAsia="en-GB"/>
              </w:rPr>
            </w:pPr>
          </w:p>
        </w:tc>
      </w:tr>
      <w:tr w:rsidR="0002339E" w:rsidRPr="00526D23" w14:paraId="5287D606" w14:textId="77777777" w:rsidTr="00B43BFD">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27FA908A" w14:textId="5853838C" w:rsidR="00E11847" w:rsidRPr="00526D23" w:rsidRDefault="00E11847" w:rsidP="00075D88">
            <w:pPr>
              <w:topLinePunct/>
              <w:spacing w:line="276" w:lineRule="auto"/>
              <w:rPr>
                <w:rFonts w:cs="Arial"/>
              </w:rPr>
            </w:pPr>
            <w:r w:rsidRPr="00526D23">
              <w:rPr>
                <w:rFonts w:cs="MS Mincho" w:hint="eastAsia"/>
                <w:b/>
                <w:lang w:val="ja-JP" w:bidi="ja-JP"/>
              </w:rPr>
              <w:t>報告年度中に、貴組織は、不動産投資の潜在的買い手とどの</w:t>
            </w:r>
            <w:r w:rsidR="001B53D7">
              <w:rPr>
                <w:rFonts w:cs="MS Mincho" w:hint="eastAsia"/>
                <w:b/>
                <w:lang w:val="ja-JP" w:bidi="ja-JP"/>
              </w:rPr>
              <w:t>ような</w:t>
            </w:r>
            <w:r w:rsidRPr="00526D23">
              <w:rPr>
                <w:rFonts w:cs="MS Mincho" w:hint="eastAsia"/>
                <w:b/>
                <w:lang w:val="ja-JP" w:bidi="ja-JP"/>
              </w:rPr>
              <w:t>責任投資情報を共有しましたか。</w:t>
            </w:r>
          </w:p>
        </w:tc>
      </w:tr>
      <w:tr w:rsidR="00F76C8A" w:rsidRPr="00526D23" w14:paraId="39903339"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91D1E3" w14:textId="47A187B6" w:rsidR="001E1221" w:rsidRPr="00526D23" w:rsidRDefault="003D708B"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）責任投資に対する当組織のコミットメント概要（例えば、当組織が</w:t>
            </w:r>
            <w:r w:rsidR="001D0BBE">
              <w:rPr>
                <w:rFonts w:cs="MS Mincho"/>
                <w:lang w:val="ja-JP" w:bidi="ja-JP"/>
              </w:rPr>
              <w:br/>
            </w:r>
            <w:r w:rsidRPr="00526D23">
              <w:rPr>
                <w:rFonts w:cs="Arial"/>
                <w:lang w:val="ja-JP" w:bidi="ja-JP"/>
              </w:rPr>
              <w:t>PRI</w:t>
            </w:r>
            <w:r w:rsidRPr="00526D23">
              <w:rPr>
                <w:rFonts w:cs="MS Mincho" w:hint="eastAsia"/>
                <w:lang w:val="ja-JP" w:bidi="ja-JP"/>
              </w:rPr>
              <w:t>署名機関であるということ）</w:t>
            </w:r>
          </w:p>
        </w:tc>
        <w:tc>
          <w:tcPr>
            <w:tcW w:w="7441" w:type="dxa"/>
            <w:gridSpan w:val="4"/>
            <w:tcBorders>
              <w:bottom w:val="single" w:sz="6" w:space="0" w:color="A6A6A6" w:themeColor="background1" w:themeShade="A6"/>
            </w:tcBorders>
            <w:shd w:val="clear" w:color="auto" w:fill="FFFFFF" w:themeFill="background1"/>
            <w:vAlign w:val="center"/>
          </w:tcPr>
          <w:p w14:paraId="2691375D" w14:textId="0E4DB639" w:rsidR="00C221E6" w:rsidRPr="00526D23" w:rsidRDefault="00C221E6" w:rsidP="00075D88">
            <w:pPr>
              <w:topLinePunct/>
              <w:spacing w:line="276" w:lineRule="auto"/>
              <w:rPr>
                <w:rFonts w:cs="Arial"/>
              </w:rPr>
            </w:pPr>
            <w:r w:rsidRPr="00526D23">
              <w:rPr>
                <w:rFonts w:cs="MS Mincho" w:hint="eastAsia"/>
                <w:lang w:val="ja-JP" w:bidi="ja-JP"/>
              </w:rPr>
              <w:t>［ドロップダウン・リスト］</w:t>
            </w:r>
          </w:p>
          <w:p w14:paraId="2C05B6D7" w14:textId="77777777" w:rsidR="00C221E6" w:rsidRPr="00526D23" w:rsidRDefault="00C221E6" w:rsidP="00075D88">
            <w:pPr>
              <w:topLinePunct/>
              <w:spacing w:line="276" w:lineRule="auto"/>
              <w:rPr>
                <w:rFonts w:cs="Arial"/>
              </w:rPr>
            </w:pPr>
          </w:p>
          <w:p w14:paraId="72441797" w14:textId="04F6B9B0" w:rsidR="00C221E6"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1</w:t>
            </w:r>
            <w:r w:rsidRPr="00526D23">
              <w:rPr>
                <w:rFonts w:cs="MS Mincho" w:hint="eastAsia"/>
                <w:lang w:val="ja-JP" w:bidi="ja-JP"/>
              </w:rPr>
              <w:t>）すべての不動産投資が対象</w:t>
            </w:r>
          </w:p>
          <w:p w14:paraId="3949F29E" w14:textId="7D9BEC87" w:rsidR="00C221E6" w:rsidRPr="00526D23" w:rsidRDefault="003D708B" w:rsidP="00075D88">
            <w:pPr>
              <w:topLinePunct/>
              <w:spacing w:line="276" w:lineRule="auto"/>
              <w:rPr>
                <w:rFonts w:cs="Arial"/>
              </w:rPr>
            </w:pPr>
            <w:r w:rsidRPr="00526D23">
              <w:rPr>
                <w:rFonts w:cs="MS Mincho" w:hint="eastAsia"/>
                <w:lang w:val="ja-JP" w:bidi="ja-JP"/>
              </w:rPr>
              <w:t>（</w:t>
            </w:r>
            <w:r w:rsidRPr="00526D23">
              <w:rPr>
                <w:rFonts w:cs="Arial"/>
                <w:lang w:val="ja-JP" w:bidi="ja-JP"/>
              </w:rPr>
              <w:t>2</w:t>
            </w:r>
            <w:r w:rsidRPr="00526D23">
              <w:rPr>
                <w:rFonts w:cs="MS Mincho" w:hint="eastAsia"/>
                <w:lang w:val="ja-JP" w:bidi="ja-JP"/>
              </w:rPr>
              <w:t>）過半数の不動産投資が対象</w:t>
            </w:r>
          </w:p>
          <w:p w14:paraId="402A807E" w14:textId="03AB8F2B" w:rsidR="001E1221" w:rsidRPr="00526D23" w:rsidRDefault="003D708B" w:rsidP="00075D88">
            <w:pPr>
              <w:topLinePunct/>
              <w:spacing w:line="276" w:lineRule="auto"/>
              <w:rPr>
                <w:rFonts w:cs="Arial"/>
                <w:sz w:val="16"/>
                <w:szCs w:val="16"/>
              </w:rPr>
            </w:pPr>
            <w:r w:rsidRPr="00526D23">
              <w:rPr>
                <w:rFonts w:cs="MS Mincho" w:hint="eastAsia"/>
                <w:lang w:val="ja-JP" w:bidi="ja-JP"/>
              </w:rPr>
              <w:t>（</w:t>
            </w:r>
            <w:r w:rsidRPr="00526D23">
              <w:rPr>
                <w:rFonts w:cs="Arial"/>
                <w:lang w:val="ja-JP" w:bidi="ja-JP"/>
              </w:rPr>
              <w:t>3</w:t>
            </w:r>
            <w:r w:rsidRPr="00526D23">
              <w:rPr>
                <w:rFonts w:cs="MS Mincho" w:hint="eastAsia"/>
                <w:lang w:val="ja-JP" w:bidi="ja-JP"/>
              </w:rPr>
              <w:t>）一部の不動産投資が対象</w:t>
            </w:r>
          </w:p>
        </w:tc>
      </w:tr>
      <w:tr w:rsidR="00F76C8A" w:rsidRPr="00526D23" w14:paraId="067A055E"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16A46C" w14:textId="1AE03C6B" w:rsidR="00175B3B" w:rsidRPr="00526D23" w:rsidRDefault="003D708B"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）当組織が従っている業界および資産クラスの基準の説明</w:t>
            </w:r>
            <w:r w:rsidR="001D0BBE">
              <w:rPr>
                <w:rFonts w:cs="MS Mincho"/>
                <w:lang w:val="ja-JP" w:bidi="ja-JP"/>
              </w:rPr>
              <w:br/>
            </w:r>
            <w:r w:rsidRPr="00526D23">
              <w:rPr>
                <w:rFonts w:cs="MS Mincho" w:hint="eastAsia"/>
                <w:lang w:val="ja-JP" w:bidi="ja-JP"/>
              </w:rPr>
              <w:t>（例えば、</w:t>
            </w:r>
            <w:r w:rsidRPr="00526D23">
              <w:rPr>
                <w:rFonts w:cs="Arial"/>
                <w:lang w:val="ja-JP" w:bidi="ja-JP"/>
              </w:rPr>
              <w:t>TCFD</w:t>
            </w:r>
            <w:r w:rsidRPr="00526D23">
              <w:rPr>
                <w:rFonts w:cs="MS Mincho" w:hint="eastAsia"/>
                <w:lang w:val="ja-JP" w:bidi="ja-JP"/>
              </w:rPr>
              <w:t>、</w:t>
            </w:r>
            <w:r w:rsidRPr="00526D23">
              <w:rPr>
                <w:rFonts w:cs="Arial"/>
                <w:lang w:val="ja-JP" w:bidi="ja-JP"/>
              </w:rPr>
              <w:t>GRESB</w:t>
            </w:r>
            <w:r w:rsidRPr="00526D23">
              <w:rPr>
                <w:rFonts w:cs="MS Mincho" w:hint="eastAsia"/>
                <w:lang w:val="ja-JP" w:bidi="ja-JP"/>
              </w:rPr>
              <w:t>）</w:t>
            </w:r>
          </w:p>
        </w:tc>
        <w:tc>
          <w:tcPr>
            <w:tcW w:w="7441" w:type="dxa"/>
            <w:gridSpan w:val="4"/>
            <w:tcBorders>
              <w:bottom w:val="single" w:sz="6" w:space="0" w:color="A6A6A6" w:themeColor="background1" w:themeShade="A6"/>
            </w:tcBorders>
            <w:shd w:val="clear" w:color="auto" w:fill="FFFFFF" w:themeFill="background1"/>
            <w:vAlign w:val="center"/>
          </w:tcPr>
          <w:p w14:paraId="09AE803B" w14:textId="5E4E5637" w:rsidR="00175B3B" w:rsidRPr="00526D23" w:rsidRDefault="00C221E6" w:rsidP="00075D88">
            <w:pPr>
              <w:topLinePunct/>
              <w:spacing w:line="276" w:lineRule="auto"/>
              <w:rPr>
                <w:rFonts w:cs="Arial"/>
                <w:lang w:eastAsia="en-GB"/>
              </w:rPr>
            </w:pPr>
            <w:r w:rsidRPr="00526D23">
              <w:rPr>
                <w:rFonts w:cs="MS Mincho" w:hint="eastAsia"/>
                <w:lang w:val="ja-JP" w:bidi="ja-JP"/>
              </w:rPr>
              <w:t>［同上］</w:t>
            </w:r>
          </w:p>
        </w:tc>
      </w:tr>
      <w:tr w:rsidR="00F76C8A" w:rsidRPr="00526D23" w14:paraId="2229D3A3"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114B25" w14:textId="61CDF538" w:rsidR="00175B3B" w:rsidRPr="00526D23" w:rsidRDefault="003D708B"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）当組織の</w:t>
            </w:r>
            <w:hyperlink r:id="rId113" w:history="1">
              <w:r w:rsidR="00960DA7" w:rsidRPr="00526D23">
                <w:rPr>
                  <w:rStyle w:val="Hyperlink"/>
                  <w:rFonts w:cs="MS Mincho" w:hint="eastAsia"/>
                  <w:lang w:val="ja-JP" w:bidi="ja-JP"/>
                </w:rPr>
                <w:t>責任投資ポリシー</w:t>
              </w:r>
            </w:hyperlink>
            <w:r w:rsidRPr="00526D23">
              <w:rPr>
                <w:rFonts w:cs="MS Mincho" w:hint="eastAsia"/>
                <w:lang w:val="ja-JP" w:bidi="ja-JP"/>
              </w:rPr>
              <w:t>（少なくとも、主要な側面と会社独自のアプローチの概要）</w:t>
            </w:r>
          </w:p>
        </w:tc>
        <w:tc>
          <w:tcPr>
            <w:tcW w:w="7441" w:type="dxa"/>
            <w:gridSpan w:val="4"/>
            <w:tcBorders>
              <w:bottom w:val="single" w:sz="6" w:space="0" w:color="A6A6A6" w:themeColor="background1" w:themeShade="A6"/>
            </w:tcBorders>
            <w:shd w:val="clear" w:color="auto" w:fill="FFFFFF" w:themeFill="background1"/>
            <w:vAlign w:val="center"/>
          </w:tcPr>
          <w:p w14:paraId="437CB49D" w14:textId="5C4A22BA" w:rsidR="00175B3B" w:rsidRPr="00526D23" w:rsidRDefault="00C221E6" w:rsidP="00075D88">
            <w:pPr>
              <w:topLinePunct/>
              <w:spacing w:line="276" w:lineRule="auto"/>
              <w:rPr>
                <w:rFonts w:cs="Arial"/>
                <w:lang w:eastAsia="en-GB"/>
              </w:rPr>
            </w:pPr>
            <w:r w:rsidRPr="00526D23">
              <w:rPr>
                <w:rFonts w:cs="MS Mincho" w:hint="eastAsia"/>
                <w:lang w:val="ja-JP" w:bidi="ja-JP"/>
              </w:rPr>
              <w:t>［同上］</w:t>
            </w:r>
          </w:p>
        </w:tc>
      </w:tr>
      <w:tr w:rsidR="00F76C8A" w:rsidRPr="00526D23" w14:paraId="118D34F4"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26CBEB" w14:textId="236E88C4" w:rsidR="00175B3B" w:rsidRPr="00526D23" w:rsidRDefault="003D708B"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w:t>
            </w:r>
            <w:r w:rsidRPr="001D0BBE">
              <w:rPr>
                <w:rFonts w:cs="MS Mincho" w:hint="eastAsia"/>
                <w:spacing w:val="-2"/>
                <w:lang w:val="ja-JP" w:bidi="ja-JP"/>
              </w:rPr>
              <w:t>当組織の</w:t>
            </w:r>
            <w:hyperlink r:id="rId114" w:history="1">
              <w:r w:rsidR="00960DA7" w:rsidRPr="001D0BBE">
                <w:rPr>
                  <w:rStyle w:val="Hyperlink"/>
                  <w:rFonts w:cs="Arial"/>
                  <w:spacing w:val="-2"/>
                  <w:lang w:val="ja-JP" w:bidi="ja-JP"/>
                </w:rPr>
                <w:t>ESG</w:t>
              </w:r>
              <w:r w:rsidR="00960DA7" w:rsidRPr="001D0BBE">
                <w:rPr>
                  <w:rStyle w:val="Hyperlink"/>
                  <w:rFonts w:cs="MS Mincho" w:hint="eastAsia"/>
                  <w:spacing w:val="-2"/>
                  <w:lang w:val="ja-JP" w:bidi="ja-JP"/>
                </w:rPr>
                <w:t>リスク</w:t>
              </w:r>
            </w:hyperlink>
            <w:r w:rsidRPr="001D0BBE">
              <w:rPr>
                <w:rFonts w:cs="MS Mincho" w:hint="eastAsia"/>
                <w:spacing w:val="-2"/>
                <w:lang w:val="ja-JP" w:bidi="ja-JP"/>
              </w:rPr>
              <w:t>評価方法（組織内でおよび／または組織外の支援により</w:t>
            </w:r>
            <w:r w:rsidRPr="00526D23">
              <w:rPr>
                <w:rFonts w:cs="MS Mincho" w:hint="eastAsia"/>
                <w:lang w:val="ja-JP" w:bidi="ja-JP"/>
              </w:rPr>
              <w:t>取り扱った話題）</w:t>
            </w:r>
          </w:p>
        </w:tc>
        <w:tc>
          <w:tcPr>
            <w:tcW w:w="7441" w:type="dxa"/>
            <w:gridSpan w:val="4"/>
            <w:tcBorders>
              <w:bottom w:val="single" w:sz="6" w:space="0" w:color="A6A6A6" w:themeColor="background1" w:themeShade="A6"/>
            </w:tcBorders>
            <w:shd w:val="clear" w:color="auto" w:fill="FFFFFF" w:themeFill="background1"/>
            <w:vAlign w:val="center"/>
          </w:tcPr>
          <w:p w14:paraId="7869E543" w14:textId="0E7C6301" w:rsidR="00175B3B" w:rsidRPr="00526D23" w:rsidRDefault="00C221E6" w:rsidP="00075D88">
            <w:pPr>
              <w:topLinePunct/>
              <w:spacing w:line="276" w:lineRule="auto"/>
              <w:rPr>
                <w:rFonts w:cs="Arial"/>
                <w:lang w:eastAsia="en-GB"/>
              </w:rPr>
            </w:pPr>
            <w:r w:rsidRPr="00526D23">
              <w:rPr>
                <w:rFonts w:cs="MS Mincho" w:hint="eastAsia"/>
                <w:lang w:val="ja-JP" w:bidi="ja-JP"/>
              </w:rPr>
              <w:t>［同上］</w:t>
            </w:r>
          </w:p>
        </w:tc>
      </w:tr>
      <w:tr w:rsidR="00F76C8A" w:rsidRPr="00526D23" w14:paraId="1856D413"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FD583" w14:textId="0C3CD25C" w:rsidR="00175B3B" w:rsidRPr="00526D23" w:rsidRDefault="003D708B"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）不動産に関する最新の</w:t>
            </w:r>
            <w:r w:rsidRPr="00526D23">
              <w:rPr>
                <w:rFonts w:cs="Arial"/>
                <w:lang w:val="ja-JP" w:bidi="ja-JP"/>
              </w:rPr>
              <w:t>ESG</w:t>
            </w:r>
            <w:r w:rsidRPr="00526D23">
              <w:rPr>
                <w:rFonts w:cs="MS Mincho" w:hint="eastAsia"/>
                <w:lang w:val="ja-JP" w:bidi="ja-JP"/>
              </w:rPr>
              <w:t>リスク評価の結果</w:t>
            </w:r>
          </w:p>
        </w:tc>
        <w:tc>
          <w:tcPr>
            <w:tcW w:w="7441" w:type="dxa"/>
            <w:gridSpan w:val="4"/>
            <w:tcBorders>
              <w:bottom w:val="single" w:sz="6" w:space="0" w:color="A6A6A6" w:themeColor="background1" w:themeShade="A6"/>
            </w:tcBorders>
            <w:shd w:val="clear" w:color="auto" w:fill="FFFFFF" w:themeFill="background1"/>
            <w:vAlign w:val="center"/>
          </w:tcPr>
          <w:p w14:paraId="427EDFA7" w14:textId="740B2E00" w:rsidR="00175B3B" w:rsidRPr="00526D23" w:rsidRDefault="00C221E6" w:rsidP="00075D88">
            <w:pPr>
              <w:topLinePunct/>
              <w:spacing w:line="276" w:lineRule="auto"/>
              <w:rPr>
                <w:rFonts w:cs="Arial"/>
                <w:lang w:eastAsia="en-GB"/>
              </w:rPr>
            </w:pPr>
            <w:r w:rsidRPr="00526D23">
              <w:rPr>
                <w:rFonts w:cs="MS Mincho" w:hint="eastAsia"/>
                <w:lang w:val="ja-JP" w:bidi="ja-JP"/>
              </w:rPr>
              <w:t>［同上］</w:t>
            </w:r>
          </w:p>
        </w:tc>
      </w:tr>
      <w:tr w:rsidR="00F76C8A" w:rsidRPr="00526D23" w14:paraId="16F235A2"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AB35F" w14:textId="6D6EECD5" w:rsidR="00F762FA" w:rsidRPr="00526D23" w:rsidRDefault="00F762FA" w:rsidP="00075D88">
            <w:pPr>
              <w:pStyle w:val="ListParagraph"/>
              <w:numPr>
                <w:ilvl w:val="0"/>
                <w:numId w:val="44"/>
              </w:numPr>
              <w:topLinePunct/>
              <w:spacing w:line="276"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）販売中の不動産に関する主要な</w:t>
            </w:r>
            <w:r w:rsidRPr="00526D23">
              <w:rPr>
                <w:rFonts w:cs="Arial"/>
                <w:lang w:val="ja-JP" w:bidi="ja-JP"/>
              </w:rPr>
              <w:t>ESG</w:t>
            </w:r>
            <w:r w:rsidRPr="00526D23">
              <w:rPr>
                <w:rFonts w:cs="MS Mincho" w:hint="eastAsia"/>
                <w:lang w:val="ja-JP" w:bidi="ja-JP"/>
              </w:rPr>
              <w:t>パフォーマンス・データ</w:t>
            </w:r>
          </w:p>
        </w:tc>
        <w:tc>
          <w:tcPr>
            <w:tcW w:w="7441" w:type="dxa"/>
            <w:gridSpan w:val="4"/>
            <w:tcBorders>
              <w:bottom w:val="single" w:sz="6" w:space="0" w:color="A6A6A6" w:themeColor="background1" w:themeShade="A6"/>
            </w:tcBorders>
            <w:shd w:val="clear" w:color="auto" w:fill="FFFFFF" w:themeFill="background1"/>
            <w:vAlign w:val="center"/>
          </w:tcPr>
          <w:p w14:paraId="00A00BD2" w14:textId="53809885" w:rsidR="00F762FA" w:rsidRPr="00526D23" w:rsidRDefault="00F762FA" w:rsidP="00075D88">
            <w:pPr>
              <w:topLinePunct/>
              <w:spacing w:line="276" w:lineRule="auto"/>
              <w:rPr>
                <w:rFonts w:cs="Arial"/>
                <w:lang w:eastAsia="en-GB"/>
              </w:rPr>
            </w:pPr>
            <w:r w:rsidRPr="00526D23">
              <w:rPr>
                <w:rFonts w:cs="MS Mincho" w:hint="eastAsia"/>
                <w:lang w:val="ja-JP" w:bidi="ja-JP"/>
              </w:rPr>
              <w:t>［同上］</w:t>
            </w:r>
          </w:p>
        </w:tc>
      </w:tr>
      <w:tr w:rsidR="00F76C8A" w:rsidRPr="00526D23" w14:paraId="042C4601" w14:textId="77777777" w:rsidTr="00B43BFD">
        <w:trPr>
          <w:trHeight w:val="465"/>
        </w:trPr>
        <w:tc>
          <w:tcPr>
            <w:tcW w:w="7435"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A3025F" w14:textId="07680AF3" w:rsidR="009E5850" w:rsidRPr="00526D23" w:rsidRDefault="00F762FA" w:rsidP="00075D88">
            <w:pPr>
              <w:pStyle w:val="ListParagraph"/>
              <w:numPr>
                <w:ilvl w:val="0"/>
                <w:numId w:val="44"/>
              </w:numPr>
              <w:topLinePunct/>
              <w:spacing w:line="276" w:lineRule="auto"/>
              <w:rPr>
                <w:rFonts w:cs="Arial"/>
                <w:lang w:eastAsia="en-GB"/>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w:t>
            </w:r>
            <w:r w:rsidRPr="00526D23">
              <w:rPr>
                <w:rFonts w:cs="Arial"/>
                <w:color w:val="000000"/>
                <w:shd w:val="clear" w:color="auto" w:fill="FFFFFF"/>
                <w:lang w:val="ja-JP" w:bidi="ja-JP"/>
              </w:rPr>
              <w:t>その他</w:t>
            </w:r>
            <w:r w:rsidRPr="00526D23">
              <w:rPr>
                <w:rFonts w:cs="Arial"/>
                <w:color w:val="000000"/>
                <w:shd w:val="clear" w:color="auto" w:fill="FFFFFF"/>
                <w:lang w:val="ja-JP" w:bidi="ja-JP"/>
              </w:rPr>
              <w:t xml:space="preserve"> </w:t>
            </w:r>
          </w:p>
          <w:p w14:paraId="5A7CA290" w14:textId="17399995" w:rsidR="00F762FA" w:rsidRPr="00526D23" w:rsidRDefault="00BD2032" w:rsidP="00075D88">
            <w:pPr>
              <w:pStyle w:val="ListParagraph"/>
              <w:topLinePunct/>
              <w:spacing w:line="276" w:lineRule="auto"/>
              <w:ind w:left="360"/>
              <w:rPr>
                <w:rFonts w:cs="Arial"/>
              </w:rPr>
            </w:pPr>
            <w:r w:rsidRPr="00526D23">
              <w:rPr>
                <w:rFonts w:cs="Arial"/>
                <w:color w:val="000000"/>
                <w:shd w:val="clear" w:color="auto" w:fill="FFFFFF"/>
                <w:lang w:val="ja-JP" w:bidi="ja-JP"/>
              </w:rPr>
              <w:t>具体的に記入：</w:t>
            </w:r>
            <w:r w:rsidR="00FF2DBC"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tc>
        <w:tc>
          <w:tcPr>
            <w:tcW w:w="7441" w:type="dxa"/>
            <w:gridSpan w:val="4"/>
            <w:tcBorders>
              <w:bottom w:val="single" w:sz="6" w:space="0" w:color="A6A6A6" w:themeColor="background1" w:themeShade="A6"/>
            </w:tcBorders>
            <w:shd w:val="clear" w:color="auto" w:fill="FFFFFF" w:themeFill="background1"/>
            <w:vAlign w:val="center"/>
          </w:tcPr>
          <w:p w14:paraId="7A75618D" w14:textId="53BD7162" w:rsidR="00F762FA" w:rsidRPr="00526D23" w:rsidRDefault="00F762FA" w:rsidP="00075D88">
            <w:pPr>
              <w:topLinePunct/>
              <w:spacing w:line="276" w:lineRule="auto"/>
              <w:rPr>
                <w:rFonts w:cs="Arial"/>
                <w:lang w:eastAsia="en-GB"/>
              </w:rPr>
            </w:pPr>
            <w:r w:rsidRPr="00526D23">
              <w:rPr>
                <w:rFonts w:cs="MS Mincho" w:hint="eastAsia"/>
                <w:lang w:val="ja-JP" w:bidi="ja-JP"/>
              </w:rPr>
              <w:t>［同上］</w:t>
            </w:r>
          </w:p>
        </w:tc>
      </w:tr>
      <w:tr w:rsidR="0002339E" w:rsidRPr="00526D23" w14:paraId="3D09FA3D" w14:textId="77777777" w:rsidTr="00B43BFD">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EE25F2" w14:textId="3D5E5281" w:rsidR="00F762FA" w:rsidRPr="00526D23" w:rsidRDefault="00F762FA" w:rsidP="00075D88">
            <w:pPr>
              <w:pStyle w:val="ListParagraph"/>
              <w:numPr>
                <w:ilvl w:val="0"/>
                <w:numId w:val="45"/>
              </w:numPr>
              <w:topLinePunct/>
              <w:spacing w:line="276" w:lineRule="auto"/>
              <w:rPr>
                <w:rFonts w:cstheme="minorBidi"/>
              </w:rPr>
            </w:pPr>
            <w:r w:rsidRPr="00526D23">
              <w:rPr>
                <w:b/>
                <w:lang w:val="ja-JP" w:bidi="ja-JP"/>
              </w:rPr>
              <w:t>（</w:t>
            </w:r>
            <w:r w:rsidRPr="00526D23">
              <w:rPr>
                <w:b/>
                <w:lang w:val="ja-JP" w:bidi="ja-JP"/>
              </w:rPr>
              <w:t>H</w:t>
            </w:r>
            <w:r w:rsidRPr="00526D23">
              <w:rPr>
                <w:b/>
                <w:lang w:val="ja-JP" w:bidi="ja-JP"/>
              </w:rPr>
              <w:t>）</w:t>
            </w:r>
            <w:r w:rsidRPr="00526D23">
              <w:rPr>
                <w:rFonts w:cs="MS Mincho" w:hint="eastAsia"/>
                <w:lang w:val="ja-JP" w:bidi="ja-JP"/>
              </w:rPr>
              <w:t>報告年度中に、不動産投資の潜在的買い手といずれの責任投資情報も共有しなかった</w:t>
            </w:r>
          </w:p>
        </w:tc>
      </w:tr>
      <w:tr w:rsidR="0002339E" w:rsidRPr="00526D23" w14:paraId="1AB661F6" w14:textId="77777777" w:rsidTr="00B43BFD">
        <w:trPr>
          <w:trHeight w:val="465"/>
        </w:trPr>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A6855" w14:textId="145ECB2C" w:rsidR="00F762FA" w:rsidRPr="00526D23" w:rsidRDefault="00F762FA" w:rsidP="00075D88">
            <w:pPr>
              <w:pStyle w:val="ListParagraph"/>
              <w:numPr>
                <w:ilvl w:val="0"/>
                <w:numId w:val="45"/>
              </w:numPr>
              <w:topLinePunct/>
              <w:spacing w:line="276" w:lineRule="auto"/>
              <w:rPr>
                <w:rFonts w:cstheme="minorBidi"/>
              </w:rPr>
            </w:pPr>
            <w:r w:rsidRPr="00526D23">
              <w:rPr>
                <w:rFonts w:cs="Arial"/>
                <w:color w:val="000000" w:themeColor="text1"/>
                <w:lang w:val="ja-JP" w:bidi="ja-JP"/>
              </w:rPr>
              <w:t>（</w:t>
            </w:r>
            <w:r w:rsidRPr="00526D23">
              <w:rPr>
                <w:rFonts w:cs="Arial"/>
                <w:color w:val="000000" w:themeColor="text1"/>
                <w:lang w:val="ja-JP" w:bidi="ja-JP"/>
              </w:rPr>
              <w:t>I</w:t>
            </w:r>
            <w:r w:rsidRPr="00526D23">
              <w:rPr>
                <w:rFonts w:cs="Arial"/>
                <w:color w:val="000000" w:themeColor="text1"/>
                <w:lang w:val="ja-JP" w:bidi="ja-JP"/>
              </w:rPr>
              <w:t>）報告年度中に、販売プロセスがなかった（または販売プロセスを管理していなかった）ため、該当しない</w:t>
            </w:r>
          </w:p>
        </w:tc>
      </w:tr>
      <w:tr w:rsidR="0002339E" w:rsidRPr="00526D23" w14:paraId="506AF063" w14:textId="77777777" w:rsidTr="00B43BFD">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6C09D630" w14:textId="77777777" w:rsidR="00F762FA" w:rsidRPr="00526D23" w:rsidRDefault="00F762FA" w:rsidP="00075D88">
            <w:pPr>
              <w:topLinePunct/>
              <w:spacing w:line="240" w:lineRule="auto"/>
              <w:jc w:val="center"/>
              <w:rPr>
                <w:rStyle w:val="Hyperlink"/>
                <w:sz w:val="16"/>
                <w:szCs w:val="16"/>
              </w:rPr>
            </w:pPr>
          </w:p>
        </w:tc>
      </w:tr>
      <w:tr w:rsidR="00F762FA" w:rsidRPr="00526D23" w14:paraId="3AD5CB6B" w14:textId="77777777" w:rsidTr="00B43BFD">
        <w:trPr>
          <w:trHeight w:val="300"/>
        </w:trPr>
        <w:tc>
          <w:tcPr>
            <w:tcW w:w="14876" w:type="dxa"/>
            <w:gridSpan w:val="10"/>
            <w:shd w:val="clear" w:color="auto" w:fill="0070C0"/>
            <w:vAlign w:val="center"/>
          </w:tcPr>
          <w:p w14:paraId="3194F708" w14:textId="77777777" w:rsidR="00F762FA" w:rsidRPr="00526D23" w:rsidRDefault="00F762FA"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F762FA" w:rsidRPr="00526D23" w14:paraId="386FB444" w14:textId="77777777" w:rsidTr="00B43BFD">
        <w:trPr>
          <w:trHeight w:val="300"/>
        </w:trPr>
        <w:tc>
          <w:tcPr>
            <w:tcW w:w="1840" w:type="dxa"/>
            <w:shd w:val="clear" w:color="auto" w:fill="auto"/>
            <w:vAlign w:val="center"/>
          </w:tcPr>
          <w:p w14:paraId="36E995B9" w14:textId="77777777" w:rsidR="00F762FA" w:rsidRPr="00526D23" w:rsidRDefault="00F762FA" w:rsidP="00075D88">
            <w:pPr>
              <w:topLinePunct/>
              <w:rPr>
                <w:rStyle w:val="Hyperlink"/>
                <w:b/>
                <w:sz w:val="16"/>
                <w:szCs w:val="16"/>
              </w:rPr>
            </w:pPr>
            <w:r w:rsidRPr="00526D23">
              <w:rPr>
                <w:b/>
                <w:sz w:val="16"/>
                <w:szCs w:val="16"/>
                <w:lang w:val="ja-JP" w:bidi="ja-JP"/>
              </w:rPr>
              <w:t>指標の目的</w:t>
            </w:r>
          </w:p>
        </w:tc>
        <w:tc>
          <w:tcPr>
            <w:tcW w:w="13036" w:type="dxa"/>
            <w:gridSpan w:val="9"/>
            <w:shd w:val="clear" w:color="auto" w:fill="auto"/>
            <w:vAlign w:val="center"/>
          </w:tcPr>
          <w:p w14:paraId="099B8D45" w14:textId="0843E59B" w:rsidR="00F762FA" w:rsidRPr="00526D23" w:rsidRDefault="00F762FA" w:rsidP="007C7C3B">
            <w:pPr>
              <w:topLinePunct/>
              <w:spacing w:line="288" w:lineRule="auto"/>
              <w:rPr>
                <w:rStyle w:val="Hyperlink"/>
                <w:color w:val="000000" w:themeColor="text1"/>
                <w:sz w:val="16"/>
                <w:szCs w:val="16"/>
              </w:rPr>
            </w:pPr>
            <w:r w:rsidRPr="00CC40AE">
              <w:rPr>
                <w:rStyle w:val="Hyperlink"/>
                <w:color w:val="000000" w:themeColor="text1"/>
                <w:spacing w:val="2"/>
                <w:sz w:val="16"/>
                <w:szCs w:val="16"/>
                <w:lang w:val="ja-JP" w:bidi="ja-JP"/>
              </w:rPr>
              <w:t>本指標の目的は、署名機関が</w:t>
            </w:r>
            <w:r w:rsidRPr="00CC40AE">
              <w:rPr>
                <w:rStyle w:val="Hyperlink"/>
                <w:color w:val="000000" w:themeColor="text1"/>
                <w:spacing w:val="2"/>
                <w:sz w:val="16"/>
                <w:szCs w:val="16"/>
                <w:lang w:val="ja-JP" w:bidi="ja-JP"/>
              </w:rPr>
              <w:t>ESG</w:t>
            </w:r>
            <w:r w:rsidRPr="00CC40AE">
              <w:rPr>
                <w:rStyle w:val="Hyperlink"/>
                <w:color w:val="000000" w:themeColor="text1"/>
                <w:spacing w:val="2"/>
                <w:sz w:val="16"/>
                <w:szCs w:val="16"/>
                <w:lang w:val="ja-JP" w:bidi="ja-JP"/>
              </w:rPr>
              <w:t>関連情報を資産売却プロセスに含めているかどうかを把握することです。</w:t>
            </w:r>
            <w:r w:rsidRPr="00526D23">
              <w:rPr>
                <w:rStyle w:val="Hyperlink"/>
                <w:color w:val="000000" w:themeColor="text1"/>
                <w:sz w:val="16"/>
                <w:szCs w:val="16"/>
                <w:lang w:val="ja-JP" w:bidi="ja-JP"/>
              </w:rPr>
              <w:t>不動産投資に関する</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関連情報を売却前に潜在的買い手に開示することにより、買い手に提供可能な情報の完全性を向上させ、売り手に代わって良いスチュワードシップを示すことは、優れた取り組みであると考えられます。</w:t>
            </w:r>
          </w:p>
          <w:p w14:paraId="2F87383B" w14:textId="77777777" w:rsidR="00F762FA" w:rsidRPr="00CC40AE" w:rsidRDefault="00F762FA" w:rsidP="007C7C3B">
            <w:pPr>
              <w:topLinePunct/>
              <w:spacing w:line="288" w:lineRule="auto"/>
              <w:rPr>
                <w:rStyle w:val="Hyperlink"/>
                <w:color w:val="000000" w:themeColor="text1"/>
                <w:sz w:val="16"/>
                <w:szCs w:val="16"/>
              </w:rPr>
            </w:pPr>
          </w:p>
          <w:p w14:paraId="3A21A97B" w14:textId="0C3C6DC4" w:rsidR="00F762FA" w:rsidRPr="00526D23" w:rsidRDefault="00F762FA"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優れた</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の取り組みの証拠を資産の潜在的買い手に提供することにより、</w:t>
            </w:r>
            <w:r w:rsidRPr="00052A54">
              <w:rPr>
                <w:rStyle w:val="Hyperlink"/>
                <w:color w:val="000000" w:themeColor="text1"/>
                <w:spacing w:val="-2"/>
                <w:sz w:val="16"/>
                <w:szCs w:val="16"/>
                <w:lang w:val="ja-JP" w:bidi="ja-JP"/>
              </w:rPr>
              <w:t>買い手は、潜在的な</w:t>
            </w:r>
            <w:r w:rsidRPr="00052A54">
              <w:rPr>
                <w:rStyle w:val="Hyperlink"/>
                <w:color w:val="000000" w:themeColor="text1"/>
                <w:spacing w:val="-2"/>
                <w:sz w:val="16"/>
                <w:szCs w:val="16"/>
                <w:lang w:val="ja-JP" w:bidi="ja-JP"/>
              </w:rPr>
              <w:t>ESG</w:t>
            </w:r>
            <w:r w:rsidR="005A6F59" w:rsidRPr="00052A54">
              <w:rPr>
                <w:rStyle w:val="Hyperlink"/>
                <w:rFonts w:hint="eastAsia"/>
                <w:color w:val="000000" w:themeColor="text1"/>
                <w:spacing w:val="-2"/>
                <w:sz w:val="16"/>
                <w:szCs w:val="16"/>
                <w:lang w:val="ja-JP" w:bidi="ja-JP"/>
              </w:rPr>
              <w:t>の</w:t>
            </w:r>
            <w:r w:rsidRPr="00052A54">
              <w:rPr>
                <w:rStyle w:val="Hyperlink"/>
                <w:color w:val="000000" w:themeColor="text1"/>
                <w:spacing w:val="-2"/>
                <w:sz w:val="16"/>
                <w:szCs w:val="16"/>
                <w:lang w:val="ja-JP" w:bidi="ja-JP"/>
              </w:rPr>
              <w:t>リスクと機会をより可視化することができます。また、それによって、資産とその価値に</w:t>
            </w:r>
            <w:r w:rsidRPr="00526D23">
              <w:rPr>
                <w:rStyle w:val="Hyperlink"/>
                <w:color w:val="000000" w:themeColor="text1"/>
                <w:sz w:val="16"/>
                <w:szCs w:val="16"/>
                <w:lang w:val="ja-JP" w:bidi="ja-JP"/>
              </w:rPr>
              <w:t>関して、情報に基づいた意思決定を行えるとともに、重要な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要因の非開示に関して、潜在的な法的問題または評判の問題を回避することができます。</w:t>
            </w:r>
          </w:p>
        </w:tc>
      </w:tr>
      <w:tr w:rsidR="00F762FA" w:rsidRPr="00526D23" w14:paraId="7C2E3C29" w14:textId="77777777" w:rsidTr="00B43BFD">
        <w:trPr>
          <w:trHeight w:val="300"/>
        </w:trPr>
        <w:tc>
          <w:tcPr>
            <w:tcW w:w="1840" w:type="dxa"/>
            <w:shd w:val="clear" w:color="auto" w:fill="auto"/>
            <w:vAlign w:val="center"/>
          </w:tcPr>
          <w:p w14:paraId="7A9D9A74" w14:textId="77777777" w:rsidR="00F762FA" w:rsidRPr="00526D23" w:rsidRDefault="00F762FA" w:rsidP="00075D88">
            <w:pPr>
              <w:topLinePunct/>
              <w:rPr>
                <w:b/>
                <w:bCs/>
                <w:sz w:val="16"/>
                <w:szCs w:val="16"/>
              </w:rPr>
            </w:pPr>
            <w:r w:rsidRPr="00526D23">
              <w:rPr>
                <w:b/>
                <w:sz w:val="16"/>
                <w:szCs w:val="16"/>
                <w:lang w:val="ja-JP" w:bidi="ja-JP"/>
              </w:rPr>
              <w:t>他のリソース</w:t>
            </w:r>
          </w:p>
        </w:tc>
        <w:tc>
          <w:tcPr>
            <w:tcW w:w="13036" w:type="dxa"/>
            <w:gridSpan w:val="9"/>
            <w:shd w:val="clear" w:color="auto" w:fill="auto"/>
            <w:vAlign w:val="center"/>
          </w:tcPr>
          <w:p w14:paraId="0B3B4762" w14:textId="70F2D3B8" w:rsidR="00F762FA" w:rsidRPr="00526D23" w:rsidRDefault="00F762FA"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その他のガイダンスについては、</w:t>
            </w:r>
            <w:hyperlink r:id="rId115" w:history="1">
              <w:r w:rsidRPr="000E4EA6">
                <w:rPr>
                  <w:rStyle w:val="Hyperlink"/>
                  <w:sz w:val="16"/>
                  <w:szCs w:val="16"/>
                  <w:lang w:val="ja-JP" w:bidi="ja-JP"/>
                </w:rPr>
                <w:t>責任投資の入門ガイド</w:t>
              </w:r>
              <w:r w:rsidRPr="000E4EA6">
                <w:rPr>
                  <w:rStyle w:val="Hyperlink"/>
                  <w:sz w:val="16"/>
                  <w:szCs w:val="16"/>
                  <w:lang w:bidi="ja-JP"/>
                </w:rPr>
                <w:t>：</w:t>
              </w:r>
              <w:r w:rsidRPr="000E4EA6">
                <w:rPr>
                  <w:rStyle w:val="Hyperlink"/>
                  <w:sz w:val="16"/>
                  <w:szCs w:val="16"/>
                  <w:lang w:val="ja-JP" w:bidi="ja-JP"/>
                </w:rPr>
                <w:t>不動産</w:t>
              </w:r>
              <w:r w:rsidRPr="000E4EA6">
                <w:rPr>
                  <w:rStyle w:val="Hyperlink"/>
                  <w:sz w:val="16"/>
                  <w:szCs w:val="16"/>
                  <w:lang w:bidi="ja-JP"/>
                </w:rPr>
                <w:t>（</w:t>
              </w:r>
              <w:r w:rsidRPr="000E4EA6">
                <w:rPr>
                  <w:rStyle w:val="Hyperlink"/>
                  <w:sz w:val="16"/>
                  <w:szCs w:val="16"/>
                  <w:lang w:bidi="ja-JP"/>
                </w:rPr>
                <w:t>An introduction to responsible investment: real estate</w:t>
              </w:r>
              <w:r w:rsidRPr="000E4EA6">
                <w:rPr>
                  <w:rStyle w:val="Hyperlink"/>
                  <w:sz w:val="16"/>
                  <w:szCs w:val="16"/>
                  <w:lang w:bidi="ja-JP"/>
                </w:rPr>
                <w:t>）</w:t>
              </w:r>
            </w:hyperlink>
            <w:r w:rsidRPr="00526D23">
              <w:rPr>
                <w:rStyle w:val="Hyperlink"/>
                <w:color w:val="000000" w:themeColor="text1"/>
                <w:sz w:val="16"/>
                <w:szCs w:val="16"/>
                <w:lang w:val="ja-JP" w:bidi="ja-JP"/>
              </w:rPr>
              <w:t>を参照してください。</w:t>
            </w:r>
          </w:p>
        </w:tc>
      </w:tr>
      <w:tr w:rsidR="00F762FA" w:rsidRPr="00526D23" w14:paraId="553D1056" w14:textId="77777777" w:rsidTr="00B43BFD">
        <w:trPr>
          <w:trHeight w:val="300"/>
        </w:trPr>
        <w:tc>
          <w:tcPr>
            <w:tcW w:w="14876" w:type="dxa"/>
            <w:gridSpan w:val="10"/>
            <w:shd w:val="clear" w:color="auto" w:fill="0070C0"/>
            <w:vAlign w:val="center"/>
          </w:tcPr>
          <w:p w14:paraId="7DBCF62D" w14:textId="77777777" w:rsidR="00F762FA" w:rsidRPr="00526D23" w:rsidRDefault="00F762FA"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F762FA" w:rsidRPr="00526D23" w14:paraId="494CE14E" w14:textId="77777777" w:rsidTr="00B43BFD">
        <w:trPr>
          <w:trHeight w:val="300"/>
        </w:trPr>
        <w:tc>
          <w:tcPr>
            <w:tcW w:w="1840" w:type="dxa"/>
            <w:shd w:val="clear" w:color="auto" w:fill="auto"/>
            <w:vAlign w:val="center"/>
          </w:tcPr>
          <w:p w14:paraId="22A893FA" w14:textId="77777777" w:rsidR="00F762FA" w:rsidRPr="00526D23" w:rsidRDefault="00F762FA" w:rsidP="00075D88">
            <w:pPr>
              <w:topLinePunct/>
              <w:rPr>
                <w:b/>
                <w:bCs/>
                <w:sz w:val="16"/>
                <w:szCs w:val="16"/>
              </w:rPr>
            </w:pPr>
            <w:r w:rsidRPr="00526D23">
              <w:rPr>
                <w:b/>
                <w:sz w:val="16"/>
                <w:szCs w:val="16"/>
                <w:lang w:val="ja-JP" w:bidi="ja-JP"/>
              </w:rPr>
              <w:t>依存関係</w:t>
            </w:r>
          </w:p>
        </w:tc>
        <w:tc>
          <w:tcPr>
            <w:tcW w:w="13036" w:type="dxa"/>
            <w:gridSpan w:val="9"/>
            <w:shd w:val="clear" w:color="auto" w:fill="auto"/>
            <w:vAlign w:val="center"/>
          </w:tcPr>
          <w:p w14:paraId="3841A467" w14:textId="4494F8E4" w:rsidR="00F762FA" w:rsidRPr="00526D23" w:rsidRDefault="00394A41"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F762FA" w:rsidRPr="00526D23" w14:paraId="790808D6" w14:textId="77777777" w:rsidTr="00B43BFD">
        <w:trPr>
          <w:trHeight w:val="300"/>
        </w:trPr>
        <w:tc>
          <w:tcPr>
            <w:tcW w:w="1840" w:type="dxa"/>
            <w:shd w:val="clear" w:color="auto" w:fill="auto"/>
            <w:vAlign w:val="center"/>
          </w:tcPr>
          <w:p w14:paraId="256C37AB" w14:textId="77777777" w:rsidR="00F762FA" w:rsidRPr="00526D23" w:rsidRDefault="00F762FA" w:rsidP="00075D88">
            <w:pPr>
              <w:topLinePunct/>
              <w:rPr>
                <w:b/>
                <w:bCs/>
                <w:sz w:val="16"/>
                <w:szCs w:val="16"/>
              </w:rPr>
            </w:pPr>
            <w:r w:rsidRPr="00526D23">
              <w:rPr>
                <w:b/>
                <w:sz w:val="16"/>
                <w:szCs w:val="16"/>
                <w:lang w:val="ja-JP" w:bidi="ja-JP"/>
              </w:rPr>
              <w:t>ゲートウェイ</w:t>
            </w:r>
          </w:p>
        </w:tc>
        <w:tc>
          <w:tcPr>
            <w:tcW w:w="13036" w:type="dxa"/>
            <w:gridSpan w:val="9"/>
            <w:shd w:val="clear" w:color="auto" w:fill="auto"/>
            <w:vAlign w:val="center"/>
          </w:tcPr>
          <w:p w14:paraId="43A055CA" w14:textId="211D77C8" w:rsidR="00F762FA" w:rsidRPr="00526D23" w:rsidRDefault="00F762FA" w:rsidP="00075D88">
            <w:pPr>
              <w:topLinePunct/>
              <w:rPr>
                <w:sz w:val="16"/>
                <w:szCs w:val="16"/>
              </w:rPr>
            </w:pPr>
            <w:r w:rsidRPr="00526D23">
              <w:rPr>
                <w:sz w:val="16"/>
                <w:szCs w:val="16"/>
                <w:lang w:val="ja-JP" w:bidi="ja-JP"/>
              </w:rPr>
              <w:t>該当なし</w:t>
            </w:r>
          </w:p>
        </w:tc>
      </w:tr>
      <w:tr w:rsidR="00F762FA" w:rsidRPr="00526D23" w14:paraId="166F6022" w14:textId="77777777" w:rsidTr="00B43BFD">
        <w:trPr>
          <w:trHeight w:val="300"/>
        </w:trPr>
        <w:tc>
          <w:tcPr>
            <w:tcW w:w="14876" w:type="dxa"/>
            <w:gridSpan w:val="10"/>
            <w:shd w:val="clear" w:color="auto" w:fill="0070C0"/>
            <w:vAlign w:val="center"/>
          </w:tcPr>
          <w:p w14:paraId="4447ED82" w14:textId="77777777" w:rsidR="00F762FA" w:rsidRPr="00526D23" w:rsidRDefault="00F762FA"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136BCB" w:rsidRPr="00526D23" w14:paraId="72E86437" w14:textId="77777777" w:rsidTr="006C001C">
        <w:trPr>
          <w:trHeight w:val="624"/>
        </w:trPr>
        <w:tc>
          <w:tcPr>
            <w:tcW w:w="1840" w:type="dxa"/>
            <w:vMerge w:val="restart"/>
            <w:shd w:val="clear" w:color="auto" w:fill="auto"/>
            <w:vAlign w:val="center"/>
          </w:tcPr>
          <w:p w14:paraId="49C7ABE7" w14:textId="77777777" w:rsidR="00136BCB" w:rsidRPr="00526D23" w:rsidRDefault="00136BCB" w:rsidP="007C7C3B">
            <w:pPr>
              <w:topLinePunct/>
              <w:spacing w:line="288" w:lineRule="auto"/>
              <w:rPr>
                <w:b/>
                <w:sz w:val="16"/>
                <w:szCs w:val="16"/>
              </w:rPr>
            </w:pPr>
            <w:r w:rsidRPr="00526D23">
              <w:rPr>
                <w:b/>
                <w:sz w:val="16"/>
                <w:szCs w:val="16"/>
                <w:lang w:val="ja-JP" w:bidi="ja-JP"/>
              </w:rPr>
              <w:t>評価基準</w:t>
            </w:r>
          </w:p>
        </w:tc>
        <w:tc>
          <w:tcPr>
            <w:tcW w:w="13036" w:type="dxa"/>
            <w:gridSpan w:val="9"/>
            <w:shd w:val="clear" w:color="auto" w:fill="auto"/>
            <w:vAlign w:val="center"/>
          </w:tcPr>
          <w:p w14:paraId="0C1A9590" w14:textId="50D08A14" w:rsidR="00136BCB" w:rsidRPr="00526D23" w:rsidRDefault="00136BCB" w:rsidP="007C7C3B">
            <w:pPr>
              <w:topLinePunct/>
              <w:spacing w:line="288" w:lineRule="auto"/>
              <w:rPr>
                <w:rStyle w:val="Hyperlink"/>
                <w:color w:val="000000" w:themeColor="text1"/>
              </w:rPr>
            </w:pPr>
            <w:r w:rsidRPr="00526D23">
              <w:rPr>
                <w:rStyle w:val="Hyperlink"/>
                <w:color w:val="000000" w:themeColor="text1"/>
                <w:sz w:val="16"/>
                <w:szCs w:val="16"/>
                <w:lang w:val="ja-JP" w:bidi="ja-JP"/>
              </w:rPr>
              <w:t>本指標の</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ポイントを、英字項目（</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ポイント）と対象範囲</w:t>
            </w:r>
            <w:r w:rsidRPr="00526D23">
              <w:rPr>
                <w:sz w:val="16"/>
                <w:szCs w:val="16"/>
                <w:lang w:val="ja-JP" w:bidi="ja-JP"/>
              </w:rPr>
              <w:t>（</w:t>
            </w:r>
            <w:r w:rsidRPr="00526D23">
              <w:rPr>
                <w:sz w:val="16"/>
                <w:szCs w:val="16"/>
                <w:lang w:val="ja-JP" w:bidi="ja-JP"/>
              </w:rPr>
              <w:t>50</w:t>
            </w:r>
            <w:r w:rsidRPr="00526D23">
              <w:rPr>
                <w:sz w:val="16"/>
                <w:szCs w:val="16"/>
                <w:lang w:val="ja-JP" w:bidi="ja-JP"/>
              </w:rPr>
              <w:t>ポイント）の回答オプションに配分します。</w:t>
            </w:r>
            <w:r w:rsidRPr="00526D23">
              <w:rPr>
                <w:rStyle w:val="Hyperlink"/>
                <w:color w:val="000000" w:themeColor="text1"/>
                <w:sz w:val="16"/>
                <w:szCs w:val="16"/>
                <w:lang w:val="ja-JP" w:bidi="ja-JP"/>
              </w:rPr>
              <w:t>最終スコアは、英字項目と番号が付された回答オプションの最も得点の高い</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つの組み合わせに基づいて決定されます。</w:t>
            </w:r>
          </w:p>
        </w:tc>
      </w:tr>
      <w:tr w:rsidR="00136BCB" w:rsidRPr="00526D23" w14:paraId="0FAD5F5A" w14:textId="77777777" w:rsidTr="007C7C3B">
        <w:trPr>
          <w:trHeight w:val="212"/>
        </w:trPr>
        <w:tc>
          <w:tcPr>
            <w:tcW w:w="1840" w:type="dxa"/>
            <w:vMerge/>
            <w:shd w:val="clear" w:color="auto" w:fill="auto"/>
            <w:vAlign w:val="center"/>
          </w:tcPr>
          <w:p w14:paraId="3D4C330D" w14:textId="77777777" w:rsidR="00136BCB" w:rsidRPr="00526D23" w:rsidRDefault="00136BCB" w:rsidP="00075D88">
            <w:pPr>
              <w:topLinePunct/>
              <w:rPr>
                <w:b/>
                <w:sz w:val="16"/>
                <w:szCs w:val="16"/>
              </w:rPr>
            </w:pPr>
          </w:p>
        </w:tc>
        <w:tc>
          <w:tcPr>
            <w:tcW w:w="425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17A88B" w14:textId="77777777"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英字項目の回答オプション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ポイントの配点：</w:t>
            </w:r>
          </w:p>
          <w:p w14:paraId="73764B42" w14:textId="77777777" w:rsidR="00136BCB" w:rsidRPr="00526D23" w:rsidRDefault="00136BCB" w:rsidP="007C7C3B">
            <w:pPr>
              <w:topLinePunct/>
              <w:spacing w:line="288" w:lineRule="auto"/>
              <w:rPr>
                <w:rStyle w:val="Hyperlink"/>
                <w:color w:val="000000" w:themeColor="text1"/>
                <w:sz w:val="16"/>
                <w:szCs w:val="16"/>
              </w:rPr>
            </w:pPr>
          </w:p>
          <w:p w14:paraId="43D0EA4C" w14:textId="3C37A71F"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ポイント。ただし、</w:t>
            </w:r>
            <w:r w:rsidR="007C7C3B">
              <w:rPr>
                <w:rStyle w:val="Hyperlink"/>
                <w:color w:val="000000" w:themeColor="text1"/>
                <w:sz w:val="16"/>
                <w:szCs w:val="16"/>
                <w:lang w:val="ja-JP" w:bidi="ja-JP"/>
              </w:rPr>
              <w:br/>
            </w:r>
            <w:r w:rsidRPr="00526D23">
              <w:rPr>
                <w:rStyle w:val="Hyperlink"/>
                <w:color w:val="000000" w:themeColor="text1"/>
                <w:sz w:val="16"/>
                <w:szCs w:val="16"/>
                <w:lang w:val="ja-JP" w:bidi="ja-JP"/>
              </w:rPr>
              <w:t>D</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つ以上選択されていることが</w:t>
            </w:r>
            <w:r w:rsidRPr="00526D23">
              <w:rPr>
                <w:rStyle w:val="Hyperlink"/>
                <w:b/>
                <w:color w:val="000000" w:themeColor="text1"/>
                <w:sz w:val="16"/>
                <w:szCs w:val="16"/>
                <w:lang w:val="ja-JP" w:bidi="ja-JP"/>
              </w:rPr>
              <w:t>必須</w:t>
            </w:r>
            <w:r w:rsidRPr="00526D23">
              <w:rPr>
                <w:rStyle w:val="Hyperlink"/>
                <w:color w:val="000000" w:themeColor="text1"/>
                <w:sz w:val="16"/>
                <w:szCs w:val="16"/>
                <w:lang w:val="ja-JP" w:bidi="ja-JP"/>
              </w:rPr>
              <w:t>。</w:t>
            </w:r>
          </w:p>
          <w:p w14:paraId="18D8CB95" w14:textId="6B4E0285"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w:t>
            </w:r>
          </w:p>
          <w:p w14:paraId="5006D4D7" w14:textId="7B640C4F"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16</w:t>
            </w:r>
            <w:r w:rsidRPr="00526D23">
              <w:rPr>
                <w:rStyle w:val="Hyperlink"/>
                <w:color w:val="000000" w:themeColor="text1"/>
                <w:sz w:val="16"/>
                <w:szCs w:val="16"/>
                <w:lang w:val="ja-JP" w:bidi="ja-JP"/>
              </w:rPr>
              <w:t>ポイント。</w:t>
            </w:r>
          </w:p>
          <w:p w14:paraId="746B4CD6" w14:textId="0D084644"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G</w:t>
            </w: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0</w:t>
            </w:r>
            <w:r w:rsidRPr="00526D23">
              <w:rPr>
                <w:rStyle w:val="Hyperlink"/>
                <w:color w:val="000000" w:themeColor="text1"/>
                <w:sz w:val="16"/>
                <w:szCs w:val="16"/>
                <w:lang w:val="ja-JP" w:bidi="ja-JP"/>
              </w:rPr>
              <w:t>ポイント。</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B91A7D" w14:textId="67D634F8" w:rsidR="00136BCB" w:rsidRPr="00526D23" w:rsidRDefault="00136BCB" w:rsidP="007C7C3B">
            <w:pPr>
              <w:topLinePunct/>
              <w:spacing w:line="288" w:lineRule="auto"/>
              <w:rPr>
                <w:rStyle w:val="Hyperlink"/>
                <w:b/>
                <w:bCs/>
                <w:color w:val="000000" w:themeColor="text1"/>
                <w:sz w:val="16"/>
                <w:szCs w:val="16"/>
              </w:rPr>
            </w:pPr>
            <w:r w:rsidRPr="00526D23">
              <w:rPr>
                <w:rStyle w:val="Hyperlink"/>
                <w:b/>
                <w:color w:val="000000" w:themeColor="text1"/>
                <w:sz w:val="16"/>
                <w:szCs w:val="16"/>
                <w:lang w:val="ja-JP" w:bidi="ja-JP"/>
              </w:rPr>
              <w:t>および</w:t>
            </w:r>
          </w:p>
        </w:tc>
        <w:tc>
          <w:tcPr>
            <w:tcW w:w="383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B351F" w14:textId="34E67213"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対象範囲の回答オプション</w:t>
            </w:r>
            <w:r w:rsidRPr="00526D23">
              <w:rPr>
                <w:rStyle w:val="Hyperlink"/>
                <w:color w:val="000000" w:themeColor="text1"/>
                <w:sz w:val="16"/>
                <w:szCs w:val="16"/>
                <w:lang w:val="ja-JP" w:bidi="ja-JP"/>
              </w:rPr>
              <w:t>50</w:t>
            </w:r>
            <w:r w:rsidRPr="00526D23">
              <w:rPr>
                <w:rStyle w:val="Hyperlink"/>
                <w:color w:val="000000" w:themeColor="text1"/>
                <w:sz w:val="16"/>
                <w:szCs w:val="16"/>
                <w:lang w:val="ja-JP" w:bidi="ja-JP"/>
              </w:rPr>
              <w:t>ポイント</w:t>
            </w:r>
            <w:r w:rsidRPr="00526D23">
              <w:rPr>
                <w:sz w:val="16"/>
                <w:szCs w:val="16"/>
                <w:lang w:val="ja-JP" w:bidi="ja-JP"/>
              </w:rPr>
              <w:t>の配点：</w:t>
            </w:r>
          </w:p>
          <w:p w14:paraId="1F33BF6C" w14:textId="77777777" w:rsidR="00136BCB" w:rsidRPr="00526D23" w:rsidRDefault="00136BCB" w:rsidP="007C7C3B">
            <w:pPr>
              <w:topLinePunct/>
              <w:spacing w:line="288" w:lineRule="auto"/>
              <w:rPr>
                <w:rStyle w:val="Hyperlink"/>
                <w:color w:val="000000" w:themeColor="text1"/>
                <w:sz w:val="16"/>
                <w:szCs w:val="16"/>
              </w:rPr>
            </w:pPr>
          </w:p>
          <w:p w14:paraId="0B6225C8" w14:textId="13373820"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の回答選択につき、各オプションのポイント比率は以下のとおりです：</w:t>
            </w:r>
          </w:p>
          <w:p w14:paraId="72769E68" w14:textId="1DA0941A"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すべて（</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50/4</w:t>
            </w:r>
            <w:r w:rsidRPr="00526D23">
              <w:rPr>
                <w:rStyle w:val="Hyperlink"/>
                <w:color w:val="000000" w:themeColor="text1"/>
                <w:sz w:val="16"/>
                <w:szCs w:val="16"/>
                <w:lang w:val="ja-JP" w:bidi="ja-JP"/>
              </w:rPr>
              <w:t>ポイント。</w:t>
            </w:r>
          </w:p>
          <w:p w14:paraId="4BA7E50F" w14:textId="4BEB9103"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過半数（</w:t>
            </w:r>
            <w:r w:rsidRPr="00526D23">
              <w:rPr>
                <w:rStyle w:val="Hyperlink"/>
                <w:color w:val="000000" w:themeColor="text1"/>
                <w:sz w:val="16"/>
                <w:szCs w:val="16"/>
                <w:lang w:val="ja-JP" w:bidi="ja-JP"/>
              </w:rPr>
              <w:t>2</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25/4</w:t>
            </w:r>
            <w:r w:rsidRPr="00526D23">
              <w:rPr>
                <w:rStyle w:val="Hyperlink"/>
                <w:color w:val="000000" w:themeColor="text1"/>
                <w:sz w:val="16"/>
                <w:szCs w:val="16"/>
                <w:lang w:val="ja-JP" w:bidi="ja-JP"/>
              </w:rPr>
              <w:t>ポイント。</w:t>
            </w:r>
          </w:p>
          <w:p w14:paraId="7FE647C9" w14:textId="1DB66C7B"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一部（</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）の場合は</w:t>
            </w:r>
            <w:r w:rsidRPr="00526D23">
              <w:rPr>
                <w:rStyle w:val="Hyperlink"/>
                <w:color w:val="000000" w:themeColor="text1"/>
                <w:sz w:val="16"/>
                <w:szCs w:val="16"/>
                <w:lang w:val="ja-JP" w:bidi="ja-JP"/>
              </w:rPr>
              <w:t>12/4</w:t>
            </w:r>
            <w:r w:rsidRPr="00526D23">
              <w:rPr>
                <w:rStyle w:val="Hyperlink"/>
                <w:color w:val="000000" w:themeColor="text1"/>
                <w:sz w:val="16"/>
                <w:szCs w:val="16"/>
                <w:lang w:val="ja-JP" w:bidi="ja-JP"/>
              </w:rPr>
              <w:t>ポイント。</w:t>
            </w:r>
          </w:p>
        </w:tc>
        <w:tc>
          <w:tcPr>
            <w:tcW w:w="42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85898D" w14:textId="3B46533A" w:rsidR="00136BCB" w:rsidRPr="00526D23" w:rsidRDefault="00136BC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その他の詳細：</w:t>
            </w:r>
          </w:p>
          <w:p w14:paraId="25833F0E" w14:textId="4C1D8B6F" w:rsidR="00136BCB" w:rsidRPr="00526D23" w:rsidRDefault="00136BCB" w:rsidP="007C7C3B">
            <w:pPr>
              <w:topLinePunct/>
              <w:spacing w:line="288" w:lineRule="auto"/>
              <w:rPr>
                <w:rStyle w:val="Hyperlink"/>
                <w:color w:val="000000" w:themeColor="text1"/>
                <w:sz w:val="16"/>
                <w:szCs w:val="16"/>
              </w:rPr>
            </w:pPr>
          </w:p>
          <w:p w14:paraId="247AF58C" w14:textId="2AC39FAE" w:rsidR="00CD6873" w:rsidRPr="00526D23" w:rsidRDefault="0035234B" w:rsidP="007C7C3B">
            <w:pPr>
              <w:topLinePunct/>
              <w:spacing w:line="288" w:lineRule="auto"/>
              <w:rPr>
                <w:rStyle w:val="Hyperlink"/>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E</w:t>
            </w:r>
            <w:r w:rsidRPr="00526D23">
              <w:rPr>
                <w:rStyle w:val="Hyperlink"/>
                <w:color w:val="000000" w:themeColor="text1"/>
                <w:sz w:val="16"/>
                <w:szCs w:val="16"/>
                <w:lang w:val="ja-JP" w:bidi="ja-JP"/>
              </w:rPr>
              <w:t>」を選択すると、本指標は</w:t>
            </w:r>
            <w:r w:rsidRPr="00526D23">
              <w:rPr>
                <w:rStyle w:val="Hyperlink"/>
                <w:color w:val="000000" w:themeColor="text1"/>
                <w:sz w:val="16"/>
                <w:szCs w:val="16"/>
                <w:lang w:val="ja-JP" w:bidi="ja-JP"/>
              </w:rPr>
              <w:t>0/100</w:t>
            </w:r>
            <w:r w:rsidRPr="00526D23">
              <w:rPr>
                <w:rStyle w:val="Hyperlink"/>
                <w:color w:val="000000" w:themeColor="text1"/>
                <w:sz w:val="16"/>
                <w:szCs w:val="16"/>
                <w:lang w:val="ja-JP" w:bidi="ja-JP"/>
              </w:rPr>
              <w:t>ポイントになります。</w:t>
            </w:r>
          </w:p>
          <w:p w14:paraId="2D86BD0D" w14:textId="77777777" w:rsidR="00CD6873" w:rsidRPr="00526D23" w:rsidRDefault="00CD6873" w:rsidP="007C7C3B">
            <w:pPr>
              <w:topLinePunct/>
              <w:spacing w:line="288" w:lineRule="auto"/>
              <w:rPr>
                <w:rStyle w:val="Hyperlink"/>
                <w:color w:val="000000" w:themeColor="text1"/>
                <w:sz w:val="16"/>
                <w:szCs w:val="16"/>
              </w:rPr>
            </w:pPr>
          </w:p>
          <w:p w14:paraId="2F4F48EC" w14:textId="032770F2" w:rsidR="00136BCB" w:rsidRPr="00526D23" w:rsidRDefault="0035234B" w:rsidP="007C7C3B">
            <w:pPr>
              <w:topLinePunct/>
              <w:spacing w:line="288" w:lineRule="auto"/>
              <w:rPr>
                <w:rStyle w:val="Hyperlink"/>
                <w:color w:val="000000" w:themeColor="text1"/>
                <w:sz w:val="16"/>
                <w:szCs w:val="16"/>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I</w:t>
            </w:r>
            <w:r w:rsidRPr="00526D23">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F762FA" w:rsidRPr="00526D23" w14:paraId="33E6DB0C" w14:textId="77777777" w:rsidTr="00B43BFD">
        <w:trPr>
          <w:trHeight w:val="300"/>
        </w:trPr>
        <w:tc>
          <w:tcPr>
            <w:tcW w:w="1840" w:type="dxa"/>
            <w:shd w:val="clear" w:color="auto" w:fill="auto"/>
            <w:vAlign w:val="center"/>
          </w:tcPr>
          <w:p w14:paraId="585986F1" w14:textId="67C93DEA" w:rsidR="00F762FA" w:rsidRPr="00526D23" w:rsidDel="002635ED" w:rsidRDefault="00895FFF" w:rsidP="00075D88">
            <w:pPr>
              <w:topLinePunct/>
              <w:rPr>
                <w:b/>
                <w:bCs/>
                <w:sz w:val="16"/>
                <w:szCs w:val="16"/>
              </w:rPr>
            </w:pPr>
            <w:r w:rsidRPr="00526D23">
              <w:rPr>
                <w:b/>
                <w:sz w:val="16"/>
                <w:szCs w:val="16"/>
                <w:lang w:val="ja-JP" w:bidi="ja-JP"/>
              </w:rPr>
              <w:t>「その他」の採点</w:t>
            </w:r>
          </w:p>
        </w:tc>
        <w:tc>
          <w:tcPr>
            <w:tcW w:w="13036" w:type="dxa"/>
            <w:gridSpan w:val="9"/>
            <w:shd w:val="clear" w:color="auto" w:fill="auto"/>
            <w:vAlign w:val="center"/>
          </w:tcPr>
          <w:p w14:paraId="7D9ABA37" w14:textId="2E592D8C" w:rsidR="00F762FA" w:rsidRPr="00526D23" w:rsidRDefault="00F762FA"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G</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F762FA" w:rsidRPr="00526D23" w14:paraId="554A71EB" w14:textId="77777777" w:rsidTr="00B43BFD">
        <w:trPr>
          <w:trHeight w:val="300"/>
        </w:trPr>
        <w:tc>
          <w:tcPr>
            <w:tcW w:w="1840" w:type="dxa"/>
            <w:shd w:val="clear" w:color="auto" w:fill="auto"/>
            <w:vAlign w:val="center"/>
          </w:tcPr>
          <w:p w14:paraId="3A6E39FF" w14:textId="77777777" w:rsidR="00F762FA" w:rsidRPr="00526D23" w:rsidDel="002635ED" w:rsidRDefault="00F762FA" w:rsidP="00075D88">
            <w:pPr>
              <w:topLinePunct/>
              <w:spacing w:line="240" w:lineRule="auto"/>
              <w:rPr>
                <w:b/>
                <w:bCs/>
                <w:sz w:val="16"/>
                <w:szCs w:val="16"/>
              </w:rPr>
            </w:pPr>
            <w:r w:rsidRPr="00526D23">
              <w:rPr>
                <w:b/>
                <w:sz w:val="16"/>
                <w:szCs w:val="16"/>
                <w:lang w:val="ja-JP" w:bidi="ja-JP"/>
              </w:rPr>
              <w:t>乗数</w:t>
            </w:r>
          </w:p>
        </w:tc>
        <w:tc>
          <w:tcPr>
            <w:tcW w:w="13036" w:type="dxa"/>
            <w:gridSpan w:val="9"/>
            <w:shd w:val="clear" w:color="auto" w:fill="auto"/>
            <w:vAlign w:val="center"/>
          </w:tcPr>
          <w:p w14:paraId="31B3AEEC" w14:textId="03920F20" w:rsidR="00F762FA" w:rsidRPr="00526D23" w:rsidRDefault="00E87CFB" w:rsidP="00075D88">
            <w:pPr>
              <w:topLinePunct/>
              <w:rPr>
                <w:rStyle w:val="Hyperlink"/>
                <w:color w:val="000000" w:themeColor="text1"/>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57C1C19F" w14:textId="77777777" w:rsidR="0003270D" w:rsidRPr="00526D23" w:rsidRDefault="0003270D" w:rsidP="00075D88">
      <w:pPr>
        <w:topLinePunct/>
        <w:spacing w:after="160" w:line="259" w:lineRule="auto"/>
        <w:rPr>
          <w:rFonts w:cstheme="majorBidi"/>
          <w:caps/>
          <w:color w:val="2F5496" w:themeColor="accent1" w:themeShade="BF"/>
          <w:sz w:val="40"/>
          <w:szCs w:val="32"/>
        </w:rPr>
      </w:pPr>
      <w:r w:rsidRPr="00526D23">
        <w:rPr>
          <w:rFonts w:cstheme="majorBidi"/>
          <w:color w:val="2F5496" w:themeColor="accent1" w:themeShade="BF"/>
          <w:sz w:val="40"/>
          <w:szCs w:val="32"/>
          <w:lang w:val="ja-JP" w:bidi="ja-JP"/>
        </w:rPr>
        <w:br w:type="page"/>
      </w:r>
    </w:p>
    <w:p w14:paraId="2D1567FA" w14:textId="49AB37C0" w:rsidR="009C3839" w:rsidRPr="00526D23" w:rsidRDefault="00F93115" w:rsidP="00075D88">
      <w:pPr>
        <w:pStyle w:val="Heading2"/>
        <w:tabs>
          <w:tab w:val="left" w:pos="12758"/>
        </w:tabs>
        <w:topLinePunct/>
        <w:rPr>
          <w:rFonts w:eastAsia="MS PGothic" w:cs="Times New Roman"/>
          <w:caps w:val="0"/>
          <w:color w:val="auto"/>
          <w:sz w:val="20"/>
          <w:szCs w:val="20"/>
        </w:rPr>
      </w:pPr>
      <w:bookmarkStart w:id="41" w:name="_Toc126934007"/>
      <w:r w:rsidRPr="00526D23">
        <w:rPr>
          <w:rFonts w:eastAsia="MS PGothic"/>
          <w:lang w:val="ja-JP" w:bidi="ja-JP"/>
        </w:rPr>
        <w:t>ESG</w:t>
      </w:r>
      <w:r w:rsidRPr="00526D23">
        <w:rPr>
          <w:rFonts w:eastAsia="MS PGothic"/>
          <w:lang w:val="ja-JP" w:bidi="ja-JP"/>
        </w:rPr>
        <w:t>ポートフォリオ情報の開示［</w:t>
      </w:r>
      <w:r w:rsidRPr="00526D23">
        <w:rPr>
          <w:rFonts w:eastAsia="MS PGothic"/>
          <w:lang w:val="ja-JP" w:bidi="ja-JP"/>
        </w:rPr>
        <w:t>RE 21</w:t>
      </w:r>
      <w:r w:rsidRPr="00526D23">
        <w:rPr>
          <w:rFonts w:eastAsia="MS PGothic"/>
          <w:lang w:val="ja-JP" w:bidi="ja-JP"/>
        </w:rPr>
        <w:t>］</w:t>
      </w:r>
      <w:bookmarkEnd w:id="41"/>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397"/>
        <w:gridCol w:w="275"/>
        <w:gridCol w:w="1983"/>
        <w:gridCol w:w="1984"/>
      </w:tblGrid>
      <w:tr w:rsidR="0063662F" w:rsidRPr="00526D23" w14:paraId="40BD3D75" w14:textId="77777777" w:rsidTr="00B43BFD">
        <w:trPr>
          <w:trHeight w:val="367"/>
        </w:trPr>
        <w:tc>
          <w:tcPr>
            <w:tcW w:w="1841" w:type="dxa"/>
            <w:vMerge w:val="restart"/>
            <w:shd w:val="clear" w:color="auto" w:fill="DFF5F9"/>
            <w:vAlign w:val="center"/>
            <w:hideMark/>
          </w:tcPr>
          <w:p w14:paraId="2942A52F" w14:textId="77777777" w:rsidR="0063662F" w:rsidRPr="00526D23" w:rsidRDefault="0063662F" w:rsidP="00075D88">
            <w:pPr>
              <w:topLinePunct/>
              <w:spacing w:line="240" w:lineRule="auto"/>
              <w:jc w:val="center"/>
              <w:rPr>
                <w:rFonts w:cs="Arial"/>
                <w:b/>
                <w:sz w:val="14"/>
                <w:szCs w:val="14"/>
                <w:lang w:eastAsia="en-GB"/>
              </w:rPr>
            </w:pPr>
            <w:r w:rsidRPr="00526D23">
              <w:rPr>
                <w:rFonts w:cs="MS Mincho" w:hint="eastAsia"/>
                <w:b/>
                <w:sz w:val="14"/>
                <w:szCs w:val="14"/>
                <w:lang w:val="ja-JP" w:bidi="ja-JP"/>
              </w:rPr>
              <w:t>指標</w:t>
            </w:r>
            <w:r w:rsidRPr="00526D23">
              <w:rPr>
                <w:rFonts w:cs="Arial"/>
                <w:b/>
                <w:sz w:val="14"/>
                <w:szCs w:val="14"/>
                <w:lang w:val="ja-JP" w:bidi="ja-JP"/>
              </w:rPr>
              <w:t>ID</w:t>
            </w:r>
          </w:p>
          <w:p w14:paraId="7CC7BADC" w14:textId="77777777" w:rsidR="0063662F" w:rsidRPr="00526D23" w:rsidRDefault="0063662F" w:rsidP="00075D88">
            <w:pPr>
              <w:topLinePunct/>
              <w:spacing w:line="240" w:lineRule="auto"/>
              <w:jc w:val="center"/>
              <w:rPr>
                <w:rFonts w:cs="Arial"/>
                <w:b/>
                <w:sz w:val="14"/>
                <w:szCs w:val="14"/>
                <w:lang w:eastAsia="en-GB"/>
              </w:rPr>
            </w:pPr>
          </w:p>
          <w:p w14:paraId="1558925F" w14:textId="7EF2DBA4" w:rsidR="0063662F" w:rsidRPr="00526D23" w:rsidRDefault="0063662F" w:rsidP="00075D88">
            <w:pPr>
              <w:pStyle w:val="Indicatorsubsection"/>
              <w:topLinePunct/>
              <w:rPr>
                <w:rFonts w:eastAsia="MS PGothic"/>
                <w:sz w:val="18"/>
                <w:szCs w:val="18"/>
                <w:lang w:val="en-GB"/>
              </w:rPr>
            </w:pPr>
            <w:bookmarkStart w:id="42" w:name="_Toc126934008"/>
            <w:r w:rsidRPr="00526D23">
              <w:rPr>
                <w:rFonts w:eastAsia="MS PGothic"/>
                <w:lang w:val="ja-JP" w:eastAsia="ja-JP" w:bidi="ja-JP"/>
              </w:rPr>
              <w:t>RE 21</w:t>
            </w:r>
            <w:bookmarkEnd w:id="42"/>
          </w:p>
        </w:tc>
        <w:tc>
          <w:tcPr>
            <w:tcW w:w="1557" w:type="dxa"/>
            <w:shd w:val="clear" w:color="auto" w:fill="DFF5F9"/>
            <w:vAlign w:val="center"/>
            <w:hideMark/>
          </w:tcPr>
          <w:p w14:paraId="01F3F126" w14:textId="77777777" w:rsidR="0063662F" w:rsidRPr="00526D23" w:rsidRDefault="0063662F" w:rsidP="00075D88">
            <w:pPr>
              <w:topLinePunct/>
              <w:spacing w:line="240" w:lineRule="auto"/>
              <w:rPr>
                <w:rFonts w:cs="Arial"/>
                <w:sz w:val="14"/>
                <w:szCs w:val="14"/>
                <w:lang w:eastAsia="en-GB"/>
              </w:rPr>
            </w:pPr>
            <w:r w:rsidRPr="00526D23">
              <w:rPr>
                <w:rFonts w:cs="MS Mincho" w:hint="eastAsia"/>
                <w:b/>
                <w:sz w:val="14"/>
                <w:szCs w:val="14"/>
                <w:lang w:val="ja-JP" w:bidi="ja-JP"/>
              </w:rPr>
              <w:t>依存関係</w:t>
            </w:r>
          </w:p>
        </w:tc>
        <w:tc>
          <w:tcPr>
            <w:tcW w:w="2831" w:type="dxa"/>
            <w:shd w:val="clear" w:color="auto" w:fill="DFF5F9"/>
            <w:vAlign w:val="center"/>
          </w:tcPr>
          <w:p w14:paraId="0676FFD9" w14:textId="48869C63" w:rsidR="0063662F" w:rsidRPr="00526D23" w:rsidRDefault="0063662F" w:rsidP="00075D88">
            <w:pPr>
              <w:topLinePunct/>
              <w:spacing w:line="240" w:lineRule="auto"/>
              <w:rPr>
                <w:rFonts w:cs="Arial"/>
                <w:sz w:val="14"/>
                <w:szCs w:val="14"/>
                <w:lang w:eastAsia="en-GB"/>
              </w:rPr>
            </w:pPr>
            <w:r w:rsidRPr="00526D23">
              <w:rPr>
                <w:b/>
                <w:sz w:val="22"/>
                <w:szCs w:val="22"/>
                <w:lang w:val="ja-JP" w:bidi="ja-JP"/>
              </w:rPr>
              <w:t>OO 21</w:t>
            </w:r>
          </w:p>
        </w:tc>
        <w:tc>
          <w:tcPr>
            <w:tcW w:w="4672" w:type="dxa"/>
            <w:gridSpan w:val="2"/>
            <w:vMerge w:val="restart"/>
            <w:shd w:val="clear" w:color="auto" w:fill="DFF5F9"/>
            <w:vAlign w:val="center"/>
          </w:tcPr>
          <w:p w14:paraId="1E41CE6D" w14:textId="77777777" w:rsidR="0063662F" w:rsidRPr="00526D23" w:rsidRDefault="0063662F" w:rsidP="00075D88">
            <w:pPr>
              <w:topLinePunct/>
              <w:spacing w:line="240" w:lineRule="auto"/>
              <w:jc w:val="center"/>
              <w:rPr>
                <w:rFonts w:cs="Arial"/>
                <w:sz w:val="14"/>
                <w:szCs w:val="14"/>
              </w:rPr>
            </w:pPr>
            <w:r w:rsidRPr="00526D23">
              <w:rPr>
                <w:rFonts w:cs="MS Mincho" w:hint="eastAsia"/>
                <w:b/>
                <w:sz w:val="14"/>
                <w:szCs w:val="14"/>
                <w:lang w:val="ja-JP" w:bidi="ja-JP"/>
              </w:rPr>
              <w:t>サブセクション</w:t>
            </w:r>
            <w:r w:rsidRPr="00526D23">
              <w:rPr>
                <w:rFonts w:cs="Arial"/>
                <w:b/>
                <w:sz w:val="14"/>
                <w:szCs w:val="14"/>
                <w:lang w:val="ja-JP" w:bidi="ja-JP"/>
              </w:rPr>
              <w:t> </w:t>
            </w:r>
          </w:p>
          <w:p w14:paraId="5D98E49B" w14:textId="77777777" w:rsidR="0063662F" w:rsidRPr="00526D23" w:rsidRDefault="0063662F" w:rsidP="00075D88">
            <w:pPr>
              <w:topLinePunct/>
              <w:spacing w:line="240" w:lineRule="auto"/>
              <w:jc w:val="center"/>
              <w:rPr>
                <w:rFonts w:cs="Arial"/>
                <w:sz w:val="14"/>
                <w:szCs w:val="14"/>
              </w:rPr>
            </w:pPr>
          </w:p>
          <w:p w14:paraId="4D870807" w14:textId="15275A87" w:rsidR="0063662F" w:rsidRPr="00526D23" w:rsidRDefault="00AF70E4" w:rsidP="00075D88">
            <w:pPr>
              <w:topLinePunct/>
              <w:jc w:val="center"/>
              <w:rPr>
                <w:sz w:val="18"/>
                <w:szCs w:val="18"/>
              </w:rPr>
            </w:pPr>
            <w:r w:rsidRPr="00526D23">
              <w:rPr>
                <w:b/>
                <w:sz w:val="22"/>
                <w:szCs w:val="22"/>
                <w:lang w:val="ja-JP" w:bidi="ja-JP"/>
              </w:rPr>
              <w:t>ESG</w:t>
            </w:r>
            <w:r w:rsidRPr="00526D23">
              <w:rPr>
                <w:b/>
                <w:sz w:val="22"/>
                <w:szCs w:val="22"/>
                <w:lang w:val="ja-JP" w:bidi="ja-JP"/>
              </w:rPr>
              <w:t>ポートフォリオ情報の開示</w:t>
            </w:r>
          </w:p>
        </w:tc>
        <w:tc>
          <w:tcPr>
            <w:tcW w:w="1983" w:type="dxa"/>
            <w:vMerge w:val="restart"/>
            <w:shd w:val="clear" w:color="auto" w:fill="DFF5F9"/>
            <w:vAlign w:val="center"/>
            <w:hideMark/>
          </w:tcPr>
          <w:p w14:paraId="504BE47C" w14:textId="77777777" w:rsidR="0063662F" w:rsidRPr="00526D23" w:rsidRDefault="0063662F" w:rsidP="00075D88">
            <w:pPr>
              <w:topLinePunct/>
              <w:spacing w:line="240" w:lineRule="auto"/>
              <w:jc w:val="center"/>
              <w:rPr>
                <w:rFonts w:cs="Arial"/>
                <w:b/>
                <w:bCs/>
                <w:sz w:val="14"/>
                <w:szCs w:val="14"/>
                <w:lang w:eastAsia="en-GB"/>
              </w:rPr>
            </w:pPr>
            <w:r w:rsidRPr="00526D23">
              <w:rPr>
                <w:rFonts w:cs="Arial"/>
                <w:b/>
                <w:sz w:val="14"/>
                <w:szCs w:val="14"/>
                <w:lang w:val="ja-JP" w:bidi="ja-JP"/>
              </w:rPr>
              <w:t>PRI</w:t>
            </w:r>
            <w:r w:rsidRPr="00526D23">
              <w:rPr>
                <w:rFonts w:cs="MS Mincho" w:hint="eastAsia"/>
                <w:b/>
                <w:sz w:val="14"/>
                <w:szCs w:val="14"/>
                <w:lang w:val="ja-JP" w:bidi="ja-JP"/>
              </w:rPr>
              <w:t>原則</w:t>
            </w:r>
          </w:p>
          <w:p w14:paraId="0A895120" w14:textId="77777777" w:rsidR="0063662F" w:rsidRPr="00526D23" w:rsidRDefault="0063662F" w:rsidP="00075D88">
            <w:pPr>
              <w:topLinePunct/>
              <w:spacing w:line="240" w:lineRule="auto"/>
              <w:jc w:val="center"/>
              <w:rPr>
                <w:rFonts w:cs="Arial"/>
                <w:b/>
                <w:bCs/>
                <w:sz w:val="14"/>
                <w:szCs w:val="14"/>
                <w:lang w:eastAsia="en-GB"/>
              </w:rPr>
            </w:pPr>
          </w:p>
          <w:p w14:paraId="50F9F790" w14:textId="0A3CBA91" w:rsidR="0063662F" w:rsidRPr="00526D23" w:rsidRDefault="0063662F" w:rsidP="00075D88">
            <w:pPr>
              <w:topLinePunct/>
              <w:spacing w:line="240" w:lineRule="auto"/>
              <w:jc w:val="center"/>
              <w:rPr>
                <w:rFonts w:cs="Arial"/>
                <w:sz w:val="18"/>
                <w:szCs w:val="18"/>
                <w:lang w:eastAsia="en-GB"/>
              </w:rPr>
            </w:pPr>
            <w:r w:rsidRPr="00526D23">
              <w:rPr>
                <w:rFonts w:cs="Arial"/>
                <w:b/>
                <w:sz w:val="22"/>
                <w:szCs w:val="22"/>
                <w:lang w:val="ja-JP" w:bidi="ja-JP"/>
              </w:rPr>
              <w:t>6 </w:t>
            </w:r>
          </w:p>
        </w:tc>
        <w:tc>
          <w:tcPr>
            <w:tcW w:w="1984" w:type="dxa"/>
            <w:vMerge w:val="restart"/>
            <w:shd w:val="clear" w:color="auto" w:fill="00B0F0"/>
            <w:tcMar>
              <w:top w:w="113" w:type="dxa"/>
              <w:left w:w="113" w:type="dxa"/>
              <w:bottom w:w="113" w:type="dxa"/>
              <w:right w:w="113" w:type="dxa"/>
            </w:tcMar>
            <w:vAlign w:val="center"/>
            <w:hideMark/>
          </w:tcPr>
          <w:p w14:paraId="209B3F55" w14:textId="77777777" w:rsidR="0063662F" w:rsidRPr="00526D23" w:rsidRDefault="0063662F" w:rsidP="00075D88">
            <w:pPr>
              <w:topLinePunct/>
              <w:spacing w:line="240" w:lineRule="auto"/>
              <w:jc w:val="center"/>
              <w:rPr>
                <w:rFonts w:cs="Arial"/>
                <w:b/>
                <w:bCs/>
                <w:color w:val="FFFFFF" w:themeColor="background1"/>
                <w:sz w:val="14"/>
                <w:szCs w:val="14"/>
                <w:lang w:eastAsia="en-GB"/>
              </w:rPr>
            </w:pPr>
            <w:r w:rsidRPr="00526D23">
              <w:rPr>
                <w:rFonts w:cs="MS Mincho" w:hint="eastAsia"/>
                <w:b/>
                <w:color w:val="FFFFFF" w:themeColor="background1"/>
                <w:sz w:val="14"/>
                <w:szCs w:val="14"/>
                <w:lang w:val="ja-JP" w:bidi="ja-JP"/>
              </w:rPr>
              <w:t>指標種別</w:t>
            </w:r>
          </w:p>
          <w:p w14:paraId="7ED9688E" w14:textId="77777777" w:rsidR="0063662F" w:rsidRPr="00526D23" w:rsidRDefault="0063662F" w:rsidP="00075D88">
            <w:pPr>
              <w:topLinePunct/>
              <w:spacing w:line="240" w:lineRule="auto"/>
              <w:jc w:val="center"/>
              <w:rPr>
                <w:rFonts w:cs="Arial"/>
                <w:b/>
                <w:bCs/>
                <w:color w:val="FFFFFF" w:themeColor="background1"/>
                <w:sz w:val="14"/>
                <w:szCs w:val="14"/>
                <w:lang w:eastAsia="en-GB"/>
              </w:rPr>
            </w:pPr>
          </w:p>
          <w:p w14:paraId="758D1721" w14:textId="77777777" w:rsidR="0063662F" w:rsidRPr="00526D23" w:rsidRDefault="0063662F" w:rsidP="00075D88">
            <w:pPr>
              <w:topLinePunct/>
              <w:autoSpaceDE w:val="0"/>
              <w:autoSpaceDN w:val="0"/>
              <w:adjustRightInd w:val="0"/>
              <w:spacing w:line="240" w:lineRule="auto"/>
              <w:jc w:val="center"/>
              <w:rPr>
                <w:rFonts w:cs="Arial"/>
                <w:color w:val="FFFFFF" w:themeColor="background1"/>
                <w:sz w:val="32"/>
                <w:szCs w:val="32"/>
                <w:lang w:eastAsia="en-GB"/>
              </w:rPr>
            </w:pPr>
            <w:r w:rsidRPr="00526D23">
              <w:rPr>
                <w:rFonts w:cs="MS Mincho" w:hint="eastAsia"/>
                <w:b/>
                <w:color w:val="FFFFFF" w:themeColor="background1"/>
                <w:sz w:val="32"/>
                <w:szCs w:val="32"/>
                <w:lang w:val="ja-JP" w:bidi="ja-JP"/>
              </w:rPr>
              <w:t>コア</w:t>
            </w:r>
          </w:p>
        </w:tc>
      </w:tr>
      <w:tr w:rsidR="0063662F" w:rsidRPr="00526D23" w14:paraId="2C73842A" w14:textId="77777777" w:rsidTr="00B43BFD">
        <w:trPr>
          <w:trHeight w:val="367"/>
        </w:trPr>
        <w:tc>
          <w:tcPr>
            <w:tcW w:w="1841" w:type="dxa"/>
            <w:vMerge/>
            <w:vAlign w:val="center"/>
          </w:tcPr>
          <w:p w14:paraId="36EB7DB5" w14:textId="77777777" w:rsidR="0063662F" w:rsidRPr="00526D23" w:rsidRDefault="0063662F" w:rsidP="00075D88">
            <w:pPr>
              <w:topLinePunct/>
              <w:spacing w:line="240" w:lineRule="auto"/>
              <w:jc w:val="center"/>
              <w:rPr>
                <w:rFonts w:cs="Arial"/>
                <w:b/>
                <w:sz w:val="14"/>
                <w:szCs w:val="14"/>
                <w:lang w:eastAsia="en-GB"/>
              </w:rPr>
            </w:pPr>
          </w:p>
        </w:tc>
        <w:tc>
          <w:tcPr>
            <w:tcW w:w="1557" w:type="dxa"/>
            <w:shd w:val="clear" w:color="auto" w:fill="DFF5F9"/>
            <w:vAlign w:val="center"/>
          </w:tcPr>
          <w:p w14:paraId="0342582F" w14:textId="77777777" w:rsidR="0063662F" w:rsidRPr="00526D23" w:rsidRDefault="0063662F" w:rsidP="00075D88">
            <w:pPr>
              <w:topLinePunct/>
              <w:spacing w:line="240" w:lineRule="auto"/>
              <w:rPr>
                <w:rFonts w:cs="Arial"/>
                <w:b/>
                <w:sz w:val="14"/>
                <w:szCs w:val="14"/>
                <w:lang w:eastAsia="en-GB"/>
              </w:rPr>
            </w:pPr>
            <w:r w:rsidRPr="00526D23">
              <w:rPr>
                <w:rFonts w:cs="MS Mincho" w:hint="eastAsia"/>
                <w:b/>
                <w:sz w:val="14"/>
                <w:szCs w:val="14"/>
                <w:lang w:val="ja-JP" w:bidi="ja-JP"/>
              </w:rPr>
              <w:t>ゲートウェイ</w:t>
            </w:r>
          </w:p>
        </w:tc>
        <w:tc>
          <w:tcPr>
            <w:tcW w:w="2831" w:type="dxa"/>
            <w:shd w:val="clear" w:color="auto" w:fill="DFF5F9"/>
            <w:vAlign w:val="center"/>
          </w:tcPr>
          <w:p w14:paraId="233DA4DE" w14:textId="2FC57BCA" w:rsidR="0063662F" w:rsidRPr="00526D23" w:rsidRDefault="0063662F" w:rsidP="00075D88">
            <w:pPr>
              <w:topLinePunct/>
              <w:spacing w:line="240" w:lineRule="auto"/>
              <w:rPr>
                <w:rFonts w:cs="Arial"/>
                <w:b/>
                <w:sz w:val="14"/>
                <w:szCs w:val="14"/>
                <w:lang w:eastAsia="en-GB"/>
              </w:rPr>
            </w:pPr>
            <w:r w:rsidRPr="00526D23">
              <w:rPr>
                <w:b/>
                <w:sz w:val="22"/>
                <w:szCs w:val="22"/>
                <w:lang w:val="ja-JP" w:bidi="ja-JP"/>
              </w:rPr>
              <w:t>該当なし</w:t>
            </w:r>
          </w:p>
        </w:tc>
        <w:tc>
          <w:tcPr>
            <w:tcW w:w="4672" w:type="dxa"/>
            <w:gridSpan w:val="2"/>
            <w:vMerge/>
            <w:vAlign w:val="center"/>
          </w:tcPr>
          <w:p w14:paraId="0EEAAF6C" w14:textId="77777777" w:rsidR="0063662F" w:rsidRPr="00526D23" w:rsidRDefault="0063662F" w:rsidP="00075D88">
            <w:pPr>
              <w:topLinePunct/>
              <w:spacing w:line="240" w:lineRule="auto"/>
              <w:jc w:val="center"/>
              <w:rPr>
                <w:rFonts w:cs="Arial"/>
                <w:b/>
                <w:sz w:val="14"/>
                <w:szCs w:val="14"/>
                <w:lang w:eastAsia="en-GB"/>
              </w:rPr>
            </w:pPr>
          </w:p>
        </w:tc>
        <w:tc>
          <w:tcPr>
            <w:tcW w:w="1983" w:type="dxa"/>
            <w:vMerge/>
            <w:vAlign w:val="center"/>
          </w:tcPr>
          <w:p w14:paraId="5C587363" w14:textId="77777777" w:rsidR="0063662F" w:rsidRPr="00526D23" w:rsidRDefault="0063662F" w:rsidP="00075D88">
            <w:pPr>
              <w:topLinePunct/>
              <w:spacing w:line="240" w:lineRule="auto"/>
              <w:jc w:val="center"/>
              <w:rPr>
                <w:rFonts w:cs="Arial"/>
                <w:b/>
                <w:bCs/>
                <w:sz w:val="14"/>
                <w:szCs w:val="14"/>
                <w:lang w:eastAsia="en-GB"/>
              </w:rPr>
            </w:pPr>
          </w:p>
        </w:tc>
        <w:tc>
          <w:tcPr>
            <w:tcW w:w="1984" w:type="dxa"/>
            <w:vMerge/>
            <w:tcMar>
              <w:top w:w="113" w:type="dxa"/>
              <w:left w:w="113" w:type="dxa"/>
              <w:bottom w:w="113" w:type="dxa"/>
              <w:right w:w="113" w:type="dxa"/>
            </w:tcMar>
            <w:vAlign w:val="center"/>
          </w:tcPr>
          <w:p w14:paraId="484F7CCC" w14:textId="77777777" w:rsidR="0063662F" w:rsidRPr="00526D23" w:rsidRDefault="0063662F" w:rsidP="00075D88">
            <w:pPr>
              <w:topLinePunct/>
              <w:spacing w:line="240" w:lineRule="auto"/>
              <w:jc w:val="center"/>
              <w:rPr>
                <w:rFonts w:cs="Arial"/>
                <w:b/>
                <w:bCs/>
                <w:color w:val="FFFFFF" w:themeColor="background1"/>
                <w:sz w:val="14"/>
                <w:szCs w:val="14"/>
                <w:lang w:eastAsia="en-GB"/>
              </w:rPr>
            </w:pPr>
          </w:p>
        </w:tc>
      </w:tr>
      <w:tr w:rsidR="0002339E" w:rsidRPr="00526D23" w14:paraId="702E8DD8" w14:textId="77777777" w:rsidTr="00B43BFD">
        <w:trPr>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66A201DE" w14:textId="5860C36B" w:rsidR="009C3839" w:rsidRPr="00526D23" w:rsidRDefault="009C3839" w:rsidP="00075D88">
            <w:pPr>
              <w:topLinePunct/>
              <w:spacing w:line="276" w:lineRule="auto"/>
              <w:rPr>
                <w:rFonts w:cs="Arial"/>
              </w:rPr>
            </w:pPr>
            <w:r w:rsidRPr="00526D23">
              <w:rPr>
                <w:rFonts w:cs="MS Mincho" w:hint="eastAsia"/>
                <w:b/>
                <w:lang w:val="ja-JP" w:bidi="ja-JP"/>
              </w:rPr>
              <w:t>報告年度中に、どのようにして投資家に</w:t>
            </w:r>
            <w:hyperlink r:id="rId116" w:history="1">
              <w:r w:rsidR="001579A9" w:rsidRPr="00526D23">
                <w:rPr>
                  <w:rStyle w:val="Hyperlink"/>
                  <w:rFonts w:cs="MS Mincho" w:hint="eastAsia"/>
                  <w:b/>
                  <w:lang w:val="ja-JP" w:bidi="ja-JP"/>
                </w:rPr>
                <w:t>重要な</w:t>
              </w:r>
              <w:r w:rsidR="001579A9" w:rsidRPr="00526D23">
                <w:rPr>
                  <w:rStyle w:val="Hyperlink"/>
                  <w:rFonts w:cs="Arial"/>
                  <w:b/>
                  <w:lang w:val="ja-JP" w:bidi="ja-JP"/>
                </w:rPr>
                <w:t>ESG</w:t>
              </w:r>
              <w:r w:rsidR="001579A9" w:rsidRPr="00526D23">
                <w:rPr>
                  <w:rStyle w:val="Hyperlink"/>
                  <w:rFonts w:cs="MS Mincho" w:hint="eastAsia"/>
                  <w:b/>
                  <w:lang w:val="ja-JP" w:bidi="ja-JP"/>
                </w:rPr>
                <w:t>要因</w:t>
              </w:r>
            </w:hyperlink>
            <w:r w:rsidRPr="00526D23">
              <w:rPr>
                <w:rFonts w:cs="MS Mincho" w:hint="eastAsia"/>
                <w:b/>
                <w:lang w:val="ja-JP" w:bidi="ja-JP"/>
              </w:rPr>
              <w:t>の目標と関連データを報告しましたか。</w:t>
            </w:r>
          </w:p>
        </w:tc>
      </w:tr>
      <w:tr w:rsidR="0002339E" w:rsidRPr="00526D23" w14:paraId="5825224E" w14:textId="77777777" w:rsidTr="00B43BFD">
        <w:trPr>
          <w:trHeight w:val="465"/>
        </w:trPr>
        <w:tc>
          <w:tcPr>
            <w:tcW w:w="1486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C359E1" w14:textId="1335C7E0" w:rsidR="00C5045E" w:rsidRPr="00526D23" w:rsidRDefault="003D708B"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A</w:t>
            </w:r>
            <w:r w:rsidRPr="00526D23">
              <w:rPr>
                <w:rFonts w:cs="MS Mincho" w:hint="eastAsia"/>
                <w:lang w:val="ja-JP" w:bidi="ja-JP"/>
              </w:rPr>
              <w:t>）一般公開されたサステナビリティ報告書により報告した</w:t>
            </w:r>
          </w:p>
          <w:p w14:paraId="5D5BDF28" w14:textId="1141945A" w:rsidR="00C5045E" w:rsidRPr="00526D23" w:rsidRDefault="02EAC46E"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B</w:t>
            </w:r>
            <w:r w:rsidRPr="00526D23">
              <w:rPr>
                <w:rFonts w:cs="MS Mincho" w:hint="eastAsia"/>
                <w:lang w:val="ja-JP" w:bidi="ja-JP"/>
              </w:rPr>
              <w:t>）投資家への公式な報告により全体として報告した</w:t>
            </w:r>
            <w:r w:rsidRPr="00526D23">
              <w:rPr>
                <w:rFonts w:cs="Arial"/>
                <w:lang w:val="ja-JP" w:bidi="ja-JP"/>
              </w:rPr>
              <w:t xml:space="preserve"> </w:t>
            </w:r>
          </w:p>
          <w:p w14:paraId="288CFA3E" w14:textId="73682705" w:rsidR="00C5045E" w:rsidRPr="00526D23" w:rsidDel="00B276A8" w:rsidRDefault="02EAC46E"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C</w:t>
            </w:r>
            <w:r w:rsidRPr="00526D23">
              <w:rPr>
                <w:rFonts w:cs="MS Mincho" w:hint="eastAsia"/>
                <w:lang w:val="ja-JP" w:bidi="ja-JP"/>
              </w:rPr>
              <w:t>）投資家への公式な報告により不動産レベルで報告した</w:t>
            </w:r>
            <w:r w:rsidRPr="00526D23">
              <w:rPr>
                <w:rFonts w:cs="Arial"/>
                <w:lang w:val="ja-JP" w:bidi="ja-JP"/>
              </w:rPr>
              <w:t xml:space="preserve"> </w:t>
            </w:r>
          </w:p>
          <w:p w14:paraId="4368E7E7" w14:textId="72E2C3EA" w:rsidR="00C5045E" w:rsidRPr="00526D23" w:rsidRDefault="21B5445D"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D</w:t>
            </w:r>
            <w:r w:rsidRPr="00526D23">
              <w:rPr>
                <w:rFonts w:cs="MS Mincho" w:hint="eastAsia"/>
                <w:lang w:val="ja-JP" w:bidi="ja-JP"/>
              </w:rPr>
              <w:t>）リミテッド・パートナーの諮問委員会（またはそれに相当するもの）を通して報告した</w:t>
            </w:r>
          </w:p>
          <w:p w14:paraId="2A95586B" w14:textId="6F2A616C" w:rsidR="00C5045E" w:rsidRPr="00526D23" w:rsidRDefault="02EAC46E"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E</w:t>
            </w:r>
            <w:r w:rsidRPr="00526D23">
              <w:rPr>
                <w:rFonts w:cs="MS Mincho" w:hint="eastAsia"/>
                <w:lang w:val="ja-JP" w:bidi="ja-JP"/>
              </w:rPr>
              <w:t>）投資家とのデジタルまたは物理的なイベントまたは会議で報告した</w:t>
            </w:r>
            <w:r w:rsidRPr="00526D23">
              <w:rPr>
                <w:rFonts w:cs="Arial"/>
                <w:lang w:val="ja-JP" w:bidi="ja-JP"/>
              </w:rPr>
              <w:t xml:space="preserve"> </w:t>
            </w:r>
          </w:p>
          <w:p w14:paraId="3E6DCFFF" w14:textId="63E255B3" w:rsidR="00C5045E" w:rsidRPr="00526D23" w:rsidRDefault="5437C118" w:rsidP="00075D88">
            <w:pPr>
              <w:pStyle w:val="ListParagraph"/>
              <w:numPr>
                <w:ilvl w:val="0"/>
                <w:numId w:val="19"/>
              </w:numPr>
              <w:topLinePunct/>
              <w:spacing w:line="276" w:lineRule="auto"/>
              <w:rPr>
                <w:rFonts w:cs="Arial"/>
              </w:rPr>
            </w:pPr>
            <w:r w:rsidRPr="00526D23">
              <w:rPr>
                <w:rFonts w:cs="MS Mincho" w:hint="eastAsia"/>
                <w:lang w:val="ja-JP" w:bidi="ja-JP"/>
              </w:rPr>
              <w:t>（</w:t>
            </w:r>
            <w:r w:rsidRPr="00526D23">
              <w:rPr>
                <w:rFonts w:cs="Arial"/>
                <w:lang w:val="ja-JP" w:bidi="ja-JP"/>
              </w:rPr>
              <w:t>F</w:t>
            </w:r>
            <w:r w:rsidRPr="00526D23">
              <w:rPr>
                <w:rFonts w:cs="MS Mincho" w:hint="eastAsia"/>
                <w:lang w:val="ja-JP" w:bidi="ja-JP"/>
              </w:rPr>
              <w:t>）重大な</w:t>
            </w:r>
            <w:r w:rsidRPr="00526D23">
              <w:rPr>
                <w:rFonts w:cs="Arial"/>
                <w:lang w:val="ja-JP" w:bidi="ja-JP"/>
              </w:rPr>
              <w:t>ESG</w:t>
            </w:r>
            <w:r w:rsidRPr="00526D23">
              <w:rPr>
                <w:rFonts w:cs="MS Mincho" w:hint="eastAsia"/>
                <w:lang w:val="ja-JP" w:bidi="ja-JP"/>
              </w:rPr>
              <w:t>インシデントが発生した場合の報告プロセスを整備した</w:t>
            </w:r>
          </w:p>
          <w:p w14:paraId="24711FD6" w14:textId="3239DE5D" w:rsidR="009E5850" w:rsidRPr="00526D23" w:rsidRDefault="02EAC46E" w:rsidP="00075D88">
            <w:pPr>
              <w:pStyle w:val="ListParagraph"/>
              <w:numPr>
                <w:ilvl w:val="0"/>
                <w:numId w:val="19"/>
              </w:numPr>
              <w:topLinePunct/>
              <w:spacing w:line="276" w:lineRule="auto"/>
              <w:rPr>
                <w:rFonts w:cs="Arial"/>
                <w:lang w:eastAsia="en-GB"/>
              </w:rPr>
            </w:pPr>
            <w:r w:rsidRPr="00526D23">
              <w:rPr>
                <w:rFonts w:cs="MS Mincho" w:hint="eastAsia"/>
                <w:lang w:val="ja-JP" w:bidi="ja-JP"/>
              </w:rPr>
              <w:t>（</w:t>
            </w:r>
            <w:r w:rsidRPr="00526D23">
              <w:rPr>
                <w:rFonts w:cs="Arial"/>
                <w:lang w:val="ja-JP" w:bidi="ja-JP"/>
              </w:rPr>
              <w:t>G</w:t>
            </w:r>
            <w:r w:rsidRPr="00526D23">
              <w:rPr>
                <w:rFonts w:cs="MS Mincho" w:hint="eastAsia"/>
                <w:lang w:val="ja-JP" w:bidi="ja-JP"/>
              </w:rPr>
              <w:t>）</w:t>
            </w:r>
            <w:r w:rsidR="41D04EDB" w:rsidRPr="00526D23">
              <w:rPr>
                <w:rFonts w:cs="Arial"/>
                <w:color w:val="000000"/>
                <w:shd w:val="clear" w:color="auto" w:fill="FFFFFF"/>
                <w:lang w:val="ja-JP" w:bidi="ja-JP"/>
              </w:rPr>
              <w:t>その他</w:t>
            </w:r>
            <w:r w:rsidR="41D04EDB" w:rsidRPr="00526D23">
              <w:rPr>
                <w:rFonts w:cs="Arial"/>
                <w:color w:val="000000"/>
                <w:shd w:val="clear" w:color="auto" w:fill="FFFFFF"/>
                <w:lang w:val="ja-JP" w:bidi="ja-JP"/>
              </w:rPr>
              <w:t xml:space="preserve"> </w:t>
            </w:r>
          </w:p>
          <w:p w14:paraId="15D13C49" w14:textId="5E5C103A" w:rsidR="00C5045E" w:rsidRPr="00526D23" w:rsidRDefault="00BD2032" w:rsidP="00075D88">
            <w:pPr>
              <w:pStyle w:val="ListParagraph"/>
              <w:topLinePunct/>
              <w:spacing w:line="276" w:lineRule="auto"/>
              <w:ind w:left="360"/>
              <w:rPr>
                <w:rFonts w:cs="Arial"/>
              </w:rPr>
            </w:pPr>
            <w:r w:rsidRPr="00526D23">
              <w:rPr>
                <w:rFonts w:cs="Arial"/>
                <w:color w:val="000000"/>
                <w:shd w:val="clear" w:color="auto" w:fill="FFFFFF"/>
                <w:lang w:val="ja-JP" w:bidi="ja-JP"/>
              </w:rPr>
              <w:t>具体的に記入：</w:t>
            </w:r>
            <w:r w:rsidR="00FF2DBC" w:rsidRPr="00526D23">
              <w:rPr>
                <w:rFonts w:cs="Arial"/>
                <w:szCs w:val="16"/>
                <w:lang w:val="ja-JP" w:bidi="ja-JP"/>
              </w:rPr>
              <w:t xml:space="preserve">____ </w:t>
            </w:r>
            <w:r w:rsidRPr="00526D23">
              <w:rPr>
                <w:rFonts w:cs="Arial"/>
                <w:color w:val="000000"/>
                <w:shd w:val="clear" w:color="auto" w:fill="FFFFFF"/>
                <w:lang w:val="ja-JP" w:bidi="ja-JP"/>
              </w:rPr>
              <w:t>［自由記述（必須）：スモール］</w:t>
            </w:r>
          </w:p>
          <w:p w14:paraId="45047C66" w14:textId="7CFEA670" w:rsidR="009C3839" w:rsidRPr="00526D23" w:rsidRDefault="02EAC46E" w:rsidP="00075D88">
            <w:pPr>
              <w:pStyle w:val="ListParagraph"/>
              <w:numPr>
                <w:ilvl w:val="0"/>
                <w:numId w:val="20"/>
              </w:numPr>
              <w:topLinePunct/>
              <w:spacing w:line="276" w:lineRule="auto"/>
              <w:rPr>
                <w:rFonts w:cs="Arial"/>
                <w:sz w:val="16"/>
                <w:szCs w:val="16"/>
              </w:rPr>
            </w:pPr>
            <w:r w:rsidRPr="00526D23">
              <w:rPr>
                <w:rFonts w:cs="MS Mincho" w:hint="eastAsia"/>
                <w:lang w:val="ja-JP" w:bidi="ja-JP"/>
              </w:rPr>
              <w:t>（</w:t>
            </w:r>
            <w:r w:rsidRPr="00526D23">
              <w:rPr>
                <w:rFonts w:cs="Arial"/>
                <w:lang w:val="ja-JP" w:bidi="ja-JP"/>
              </w:rPr>
              <w:t>H</w:t>
            </w:r>
            <w:r w:rsidRPr="00526D23">
              <w:rPr>
                <w:rFonts w:cs="MS Mincho" w:hint="eastAsia"/>
                <w:lang w:val="ja-JP" w:bidi="ja-JP"/>
              </w:rPr>
              <w:t>）報告年度中に、投資家に重要な</w:t>
            </w:r>
            <w:r w:rsidRPr="00526D23">
              <w:rPr>
                <w:rFonts w:cs="Arial"/>
                <w:lang w:val="ja-JP" w:bidi="ja-JP"/>
              </w:rPr>
              <w:t>ESG</w:t>
            </w:r>
            <w:r w:rsidRPr="00526D23">
              <w:rPr>
                <w:rFonts w:cs="MS Mincho" w:hint="eastAsia"/>
                <w:lang w:val="ja-JP" w:bidi="ja-JP"/>
              </w:rPr>
              <w:t>要因の目標と関連データを報告しなかった</w:t>
            </w:r>
          </w:p>
        </w:tc>
      </w:tr>
      <w:tr w:rsidR="0002339E" w:rsidRPr="00526D23" w14:paraId="164AF20C" w14:textId="77777777" w:rsidTr="00B43BFD">
        <w:trPr>
          <w:trHeight w:val="300"/>
        </w:trPr>
        <w:tc>
          <w:tcPr>
            <w:tcW w:w="14868" w:type="dxa"/>
            <w:gridSpan w:val="7"/>
            <w:tcBorders>
              <w:left w:val="nil"/>
              <w:right w:val="nil"/>
            </w:tcBorders>
            <w:shd w:val="clear" w:color="auto" w:fill="FFFFFF" w:themeFill="background1"/>
            <w:tcMar>
              <w:top w:w="0" w:type="dxa"/>
              <w:bottom w:w="0" w:type="dxa"/>
            </w:tcMar>
            <w:vAlign w:val="center"/>
          </w:tcPr>
          <w:p w14:paraId="23A1EE98" w14:textId="77777777" w:rsidR="009C3839" w:rsidRPr="00526D23" w:rsidRDefault="009C3839" w:rsidP="00075D88">
            <w:pPr>
              <w:topLinePunct/>
              <w:spacing w:line="240" w:lineRule="auto"/>
              <w:jc w:val="center"/>
              <w:rPr>
                <w:rStyle w:val="Hyperlink"/>
                <w:sz w:val="16"/>
                <w:szCs w:val="16"/>
              </w:rPr>
            </w:pPr>
          </w:p>
        </w:tc>
      </w:tr>
      <w:tr w:rsidR="009C3839" w:rsidRPr="00526D23" w14:paraId="7A2064A9" w14:textId="77777777" w:rsidTr="00B43BFD">
        <w:trPr>
          <w:trHeight w:val="300"/>
        </w:trPr>
        <w:tc>
          <w:tcPr>
            <w:tcW w:w="14868" w:type="dxa"/>
            <w:gridSpan w:val="7"/>
            <w:shd w:val="clear" w:color="auto" w:fill="0070C0"/>
            <w:vAlign w:val="center"/>
          </w:tcPr>
          <w:p w14:paraId="54346C02" w14:textId="77777777" w:rsidR="009C3839" w:rsidRPr="00526D23" w:rsidRDefault="009C3839" w:rsidP="00075D88">
            <w:pPr>
              <w:topLinePunct/>
              <w:rPr>
                <w:rStyle w:val="Hyperlink"/>
                <w:b/>
                <w:bCs/>
                <w:color w:val="FFFFFF" w:themeColor="background1"/>
                <w:sz w:val="18"/>
                <w:szCs w:val="18"/>
              </w:rPr>
            </w:pPr>
            <w:r w:rsidRPr="00526D23">
              <w:rPr>
                <w:rFonts w:cs="MS Mincho" w:hint="eastAsia"/>
                <w:b/>
                <w:color w:val="FFFFFF" w:themeColor="background1"/>
                <w:sz w:val="18"/>
                <w:szCs w:val="18"/>
                <w:lang w:val="ja-JP" w:bidi="ja-JP"/>
              </w:rPr>
              <w:t>説明</w:t>
            </w:r>
          </w:p>
        </w:tc>
      </w:tr>
      <w:tr w:rsidR="009C3839" w:rsidRPr="00526D23" w14:paraId="6BB1F5D9" w14:textId="77777777" w:rsidTr="00B43BFD">
        <w:trPr>
          <w:trHeight w:val="300"/>
        </w:trPr>
        <w:tc>
          <w:tcPr>
            <w:tcW w:w="1841" w:type="dxa"/>
            <w:shd w:val="clear" w:color="auto" w:fill="auto"/>
            <w:vAlign w:val="center"/>
          </w:tcPr>
          <w:p w14:paraId="47C2A2BA" w14:textId="77777777" w:rsidR="009C3839" w:rsidRPr="00526D23" w:rsidRDefault="009C3839" w:rsidP="00075D88">
            <w:pPr>
              <w:topLinePunct/>
              <w:rPr>
                <w:rStyle w:val="Hyperlink"/>
                <w:b/>
                <w:sz w:val="16"/>
                <w:szCs w:val="16"/>
              </w:rPr>
            </w:pPr>
            <w:r w:rsidRPr="00526D23">
              <w:rPr>
                <w:b/>
                <w:sz w:val="16"/>
                <w:szCs w:val="16"/>
                <w:lang w:val="ja-JP" w:bidi="ja-JP"/>
              </w:rPr>
              <w:t>指標の目的</w:t>
            </w:r>
          </w:p>
        </w:tc>
        <w:tc>
          <w:tcPr>
            <w:tcW w:w="13027" w:type="dxa"/>
            <w:gridSpan w:val="6"/>
            <w:shd w:val="clear" w:color="auto" w:fill="auto"/>
            <w:vAlign w:val="center"/>
          </w:tcPr>
          <w:p w14:paraId="6EF23C04" w14:textId="7D5A39B9" w:rsidR="009C3839" w:rsidRPr="00526D23" w:rsidRDefault="009C3839" w:rsidP="00075D88">
            <w:pPr>
              <w:topLinePunct/>
              <w:rPr>
                <w:rStyle w:val="Hyperlink"/>
                <w:color w:val="000000" w:themeColor="text1"/>
                <w:sz w:val="16"/>
                <w:szCs w:val="16"/>
              </w:rPr>
            </w:pPr>
            <w:r w:rsidRPr="00526D23">
              <w:rPr>
                <w:rStyle w:val="Hyperlink"/>
                <w:color w:val="000000" w:themeColor="text1"/>
                <w:sz w:val="16"/>
                <w:szCs w:val="16"/>
                <w:lang w:val="ja-JP" w:bidi="ja-JP"/>
              </w:rPr>
              <w:t>本指標の目的は、不動産資産に関連する重要な</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要因の目標と関連データの伝達について、署名機関の具体的な手法を理解することです。これにより、署名機関は、責任投資慣行に</w:t>
            </w:r>
            <w:r w:rsidR="008E0B72">
              <w:rPr>
                <w:rStyle w:val="Hyperlink"/>
                <w:color w:val="000000" w:themeColor="text1"/>
                <w:sz w:val="16"/>
                <w:szCs w:val="16"/>
                <w:lang w:val="ja-JP" w:bidi="ja-JP"/>
              </w:rPr>
              <w:br/>
            </w:r>
            <w:r w:rsidRPr="00526D23">
              <w:rPr>
                <w:rStyle w:val="Hyperlink"/>
                <w:color w:val="000000" w:themeColor="text1"/>
                <w:sz w:val="16"/>
                <w:szCs w:val="16"/>
                <w:lang w:val="ja-JP" w:bidi="ja-JP"/>
              </w:rPr>
              <w:t>関する情報をどの程度広く入手可能にしているかを明示できます。署名機関にとって、年に</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回またはそれより頻繁に投資活動に関する情報を一般および投資家に開示することは、優れた</w:t>
            </w:r>
            <w:r w:rsidR="008E0B72">
              <w:rPr>
                <w:rStyle w:val="Hyperlink"/>
                <w:color w:val="000000" w:themeColor="text1"/>
                <w:sz w:val="16"/>
                <w:szCs w:val="16"/>
                <w:lang w:val="ja-JP" w:bidi="ja-JP"/>
              </w:rPr>
              <w:br/>
            </w:r>
            <w:r w:rsidRPr="00526D23">
              <w:rPr>
                <w:rStyle w:val="Hyperlink"/>
                <w:color w:val="000000" w:themeColor="text1"/>
                <w:sz w:val="16"/>
                <w:szCs w:val="16"/>
                <w:lang w:val="ja-JP" w:bidi="ja-JP"/>
              </w:rPr>
              <w:t>取り組みであると考えられます。</w:t>
            </w:r>
          </w:p>
          <w:p w14:paraId="5DF56415" w14:textId="77777777" w:rsidR="009C3839" w:rsidRPr="00526D23" w:rsidRDefault="009C3839" w:rsidP="00075D88">
            <w:pPr>
              <w:topLinePunct/>
              <w:rPr>
                <w:rStyle w:val="Hyperlink"/>
                <w:color w:val="000000" w:themeColor="text1"/>
                <w:sz w:val="16"/>
                <w:szCs w:val="16"/>
              </w:rPr>
            </w:pPr>
          </w:p>
          <w:p w14:paraId="10E992D0" w14:textId="6160E95A" w:rsidR="009C3839" w:rsidRPr="00526D23" w:rsidRDefault="001B53D7" w:rsidP="00075D88">
            <w:pPr>
              <w:topLinePunct/>
              <w:rPr>
                <w:rStyle w:val="Hyperlink"/>
                <w:color w:val="000000" w:themeColor="text1"/>
                <w:sz w:val="16"/>
                <w:szCs w:val="16"/>
              </w:rPr>
            </w:pPr>
            <w:r>
              <w:rPr>
                <w:rStyle w:val="Hyperlink"/>
                <w:rFonts w:hint="eastAsia"/>
                <w:color w:val="000000" w:themeColor="text1"/>
                <w:sz w:val="16"/>
                <w:szCs w:val="16"/>
                <w:lang w:val="ja-JP" w:bidi="ja-JP"/>
              </w:rPr>
              <w:t>プライベート・マーケット</w:t>
            </w:r>
            <w:r w:rsidR="009C3839" w:rsidRPr="00526D23">
              <w:rPr>
                <w:rStyle w:val="Hyperlink"/>
                <w:color w:val="000000" w:themeColor="text1"/>
                <w:sz w:val="16"/>
                <w:szCs w:val="16"/>
                <w:lang w:val="ja-JP" w:bidi="ja-JP"/>
              </w:rPr>
              <w:t>での投資は、</w:t>
            </w:r>
            <w:r w:rsidR="00693266">
              <w:rPr>
                <w:rStyle w:val="Hyperlink"/>
                <w:rFonts w:hint="eastAsia"/>
                <w:color w:val="000000" w:themeColor="text1"/>
                <w:sz w:val="16"/>
                <w:szCs w:val="16"/>
                <w:lang w:val="ja-JP" w:bidi="ja-JP"/>
              </w:rPr>
              <w:t>パブリック・マーケット</w:t>
            </w:r>
            <w:r w:rsidR="009C3839" w:rsidRPr="00526D23">
              <w:rPr>
                <w:rStyle w:val="Hyperlink"/>
                <w:color w:val="000000" w:themeColor="text1"/>
                <w:sz w:val="16"/>
                <w:szCs w:val="16"/>
                <w:lang w:val="ja-JP" w:bidi="ja-JP"/>
              </w:rPr>
              <w:t>ほど透明性が高くありません。その結果、</w:t>
            </w:r>
            <w:r w:rsidR="00693266">
              <w:rPr>
                <w:rStyle w:val="Hyperlink"/>
                <w:rFonts w:hint="eastAsia"/>
                <w:color w:val="000000" w:themeColor="text1"/>
                <w:sz w:val="16"/>
                <w:szCs w:val="16"/>
                <w:lang w:val="ja-JP" w:bidi="ja-JP"/>
              </w:rPr>
              <w:t>プライベート・マーケット</w:t>
            </w:r>
            <w:r w:rsidR="009C3839" w:rsidRPr="00526D23">
              <w:rPr>
                <w:rStyle w:val="Hyperlink"/>
                <w:color w:val="000000" w:themeColor="text1"/>
                <w:sz w:val="16"/>
                <w:szCs w:val="16"/>
                <w:lang w:val="ja-JP" w:bidi="ja-JP"/>
              </w:rPr>
              <w:t>の運用会社は、投資家に対して透明性を保ち、</w:t>
            </w:r>
            <w:r w:rsidR="009C3839" w:rsidRPr="00526D23">
              <w:rPr>
                <w:rStyle w:val="Hyperlink"/>
                <w:color w:val="000000" w:themeColor="text1"/>
                <w:sz w:val="16"/>
                <w:szCs w:val="16"/>
                <w:lang w:val="ja-JP" w:bidi="ja-JP"/>
              </w:rPr>
              <w:t>ESG</w:t>
            </w:r>
            <w:r w:rsidR="009C3839" w:rsidRPr="00526D23">
              <w:rPr>
                <w:rStyle w:val="Hyperlink"/>
                <w:color w:val="000000" w:themeColor="text1"/>
                <w:sz w:val="16"/>
                <w:szCs w:val="16"/>
                <w:lang w:val="ja-JP" w:bidi="ja-JP"/>
              </w:rPr>
              <w:t>関連ポートフォリオの情報を積極的に報告する</w:t>
            </w:r>
            <w:r w:rsidR="008E0B72">
              <w:rPr>
                <w:rStyle w:val="Hyperlink"/>
                <w:color w:val="000000" w:themeColor="text1"/>
                <w:sz w:val="16"/>
                <w:szCs w:val="16"/>
                <w:lang w:val="ja-JP" w:bidi="ja-JP"/>
              </w:rPr>
              <w:br/>
            </w:r>
            <w:r w:rsidR="009C3839" w:rsidRPr="00526D23">
              <w:rPr>
                <w:rStyle w:val="Hyperlink"/>
                <w:color w:val="000000" w:themeColor="text1"/>
                <w:sz w:val="16"/>
                <w:szCs w:val="16"/>
                <w:lang w:val="ja-JP" w:bidi="ja-JP"/>
              </w:rPr>
              <w:t>追加的な責任を負います。加えて、複数の国・地域では現在、運用会社に対して</w:t>
            </w:r>
            <w:r w:rsidR="009C3839" w:rsidRPr="00526D23">
              <w:rPr>
                <w:rStyle w:val="Hyperlink"/>
                <w:color w:val="000000" w:themeColor="text1"/>
                <w:sz w:val="16"/>
                <w:szCs w:val="16"/>
                <w:lang w:val="ja-JP" w:bidi="ja-JP"/>
              </w:rPr>
              <w:t>ESG</w:t>
            </w:r>
            <w:r w:rsidR="009C3839" w:rsidRPr="00526D23">
              <w:rPr>
                <w:rStyle w:val="Hyperlink"/>
                <w:color w:val="000000" w:themeColor="text1"/>
                <w:sz w:val="16"/>
                <w:szCs w:val="16"/>
                <w:lang w:val="ja-JP" w:bidi="ja-JP"/>
              </w:rPr>
              <w:t>関連ポートフォリオの情報を顧客に報告するよう義務付ける規則を策定中です。</w:t>
            </w:r>
          </w:p>
        </w:tc>
      </w:tr>
      <w:tr w:rsidR="009C3839" w:rsidRPr="00526D23" w14:paraId="2A2A50C7" w14:textId="77777777" w:rsidTr="00B43BFD">
        <w:trPr>
          <w:trHeight w:val="300"/>
        </w:trPr>
        <w:tc>
          <w:tcPr>
            <w:tcW w:w="1841" w:type="dxa"/>
            <w:shd w:val="clear" w:color="auto" w:fill="auto"/>
            <w:vAlign w:val="center"/>
          </w:tcPr>
          <w:p w14:paraId="215125FC" w14:textId="77777777" w:rsidR="009C3839" w:rsidRPr="00526D23" w:rsidRDefault="009C3839" w:rsidP="00075D88">
            <w:pPr>
              <w:topLinePunct/>
              <w:rPr>
                <w:b/>
                <w:bCs/>
                <w:sz w:val="16"/>
                <w:szCs w:val="16"/>
              </w:rPr>
            </w:pPr>
            <w:r w:rsidRPr="00526D23">
              <w:rPr>
                <w:b/>
                <w:sz w:val="16"/>
                <w:szCs w:val="16"/>
                <w:lang w:val="ja-JP" w:bidi="ja-JP"/>
              </w:rPr>
              <w:t>他の基準の参照</w:t>
            </w:r>
          </w:p>
        </w:tc>
        <w:tc>
          <w:tcPr>
            <w:tcW w:w="13027" w:type="dxa"/>
            <w:gridSpan w:val="6"/>
            <w:shd w:val="clear" w:color="auto" w:fill="auto"/>
            <w:vAlign w:val="center"/>
          </w:tcPr>
          <w:p w14:paraId="412B034C" w14:textId="69381AFE" w:rsidR="0039328E" w:rsidRPr="00526D23" w:rsidRDefault="007F1757" w:rsidP="00075D88">
            <w:pPr>
              <w:topLinePunct/>
              <w:rPr>
                <w:rStyle w:val="Hyperlink"/>
                <w:color w:val="000000" w:themeColor="text1"/>
                <w:sz w:val="16"/>
                <w:szCs w:val="16"/>
              </w:rPr>
            </w:pPr>
            <w:r w:rsidRPr="00526D23">
              <w:rPr>
                <w:rStyle w:val="Hyperlink"/>
                <w:color w:val="000000" w:themeColor="text1"/>
                <w:sz w:val="16"/>
                <w:szCs w:val="16"/>
                <w:lang w:val="ja-JP" w:bidi="ja-JP"/>
              </w:rPr>
              <w:t>業界主導の標準化された</w:t>
            </w:r>
            <w:r w:rsidRPr="00526D23">
              <w:rPr>
                <w:rStyle w:val="Hyperlink"/>
                <w:color w:val="000000" w:themeColor="text1"/>
                <w:sz w:val="16"/>
                <w:szCs w:val="16"/>
                <w:lang w:val="ja-JP" w:bidi="ja-JP"/>
              </w:rPr>
              <w:t>ESG</w:t>
            </w:r>
            <w:r w:rsidRPr="00526D23">
              <w:rPr>
                <w:rStyle w:val="Hyperlink"/>
                <w:color w:val="000000" w:themeColor="text1"/>
                <w:sz w:val="16"/>
                <w:szCs w:val="16"/>
                <w:lang w:val="ja-JP" w:bidi="ja-JP"/>
              </w:rPr>
              <w:t>指標セットの事例については、</w:t>
            </w:r>
            <w:hyperlink r:id="rId117" w:history="1">
              <w:r w:rsidR="00B33468" w:rsidRPr="00526D23">
                <w:rPr>
                  <w:rStyle w:val="Hyperlink"/>
                  <w:sz w:val="16"/>
                  <w:szCs w:val="16"/>
                  <w:lang w:val="ja-JP" w:bidi="ja-JP"/>
                </w:rPr>
                <w:t>GRESB</w:t>
              </w:r>
            </w:hyperlink>
            <w:r w:rsidRPr="00526D23">
              <w:rPr>
                <w:rStyle w:val="Hyperlink"/>
                <w:color w:val="000000" w:themeColor="text1"/>
                <w:sz w:val="16"/>
                <w:szCs w:val="16"/>
                <w:lang w:val="ja-JP" w:bidi="ja-JP"/>
              </w:rPr>
              <w:t>および</w:t>
            </w:r>
            <w:hyperlink r:id="rId118" w:history="1">
              <w:r w:rsidRPr="00EC75AE">
                <w:rPr>
                  <w:rStyle w:val="Hyperlink"/>
                  <w:sz w:val="16"/>
                  <w:szCs w:val="16"/>
                  <w:lang w:val="ja-JP" w:bidi="ja-JP"/>
                </w:rPr>
                <w:t>ESG</w:t>
              </w:r>
              <w:r w:rsidRPr="00EC75AE">
                <w:rPr>
                  <w:rStyle w:val="Hyperlink"/>
                  <w:sz w:val="16"/>
                  <w:szCs w:val="16"/>
                  <w:lang w:val="ja-JP" w:bidi="ja-JP"/>
                </w:rPr>
                <w:t>データ・コンバージェンス・プロジェクト（</w:t>
              </w:r>
              <w:r w:rsidR="00113009" w:rsidRPr="00EC75AE">
                <w:rPr>
                  <w:rStyle w:val="Hyperlink"/>
                  <w:sz w:val="16"/>
                  <w:szCs w:val="16"/>
                  <w:lang w:val="ja-JP" w:bidi="ja-JP"/>
                </w:rPr>
                <w:t>ESG Data Convergence Project</w:t>
              </w:r>
              <w:r w:rsidRPr="00EC75AE">
                <w:rPr>
                  <w:rStyle w:val="Hyperlink"/>
                  <w:sz w:val="16"/>
                  <w:szCs w:val="16"/>
                  <w:lang w:val="ja-JP" w:bidi="ja-JP"/>
                </w:rPr>
                <w:t>）</w:t>
              </w:r>
            </w:hyperlink>
            <w:r w:rsidRPr="00526D23">
              <w:rPr>
                <w:rStyle w:val="Hyperlink"/>
                <w:color w:val="000000" w:themeColor="text1"/>
                <w:sz w:val="16"/>
                <w:szCs w:val="16"/>
                <w:lang w:val="ja-JP" w:bidi="ja-JP"/>
              </w:rPr>
              <w:t>を参照してください。</w:t>
            </w:r>
          </w:p>
        </w:tc>
      </w:tr>
      <w:tr w:rsidR="009C3839" w:rsidRPr="00526D23" w14:paraId="56BC7D86" w14:textId="77777777" w:rsidTr="00B43BFD">
        <w:trPr>
          <w:trHeight w:val="300"/>
        </w:trPr>
        <w:tc>
          <w:tcPr>
            <w:tcW w:w="14868" w:type="dxa"/>
            <w:gridSpan w:val="7"/>
            <w:shd w:val="clear" w:color="auto" w:fill="0070C0"/>
            <w:vAlign w:val="center"/>
          </w:tcPr>
          <w:p w14:paraId="3469B7CA" w14:textId="77777777" w:rsidR="009C3839" w:rsidRPr="00526D23" w:rsidRDefault="009C3839" w:rsidP="00075D88">
            <w:pPr>
              <w:topLinePunct/>
              <w:rPr>
                <w:color w:val="FFFFFF" w:themeColor="background1"/>
                <w:sz w:val="16"/>
                <w:szCs w:val="16"/>
              </w:rPr>
            </w:pPr>
            <w:r w:rsidRPr="00526D23">
              <w:rPr>
                <w:rFonts w:cs="MS Mincho" w:hint="eastAsia"/>
                <w:b/>
                <w:color w:val="FFFFFF" w:themeColor="background1"/>
                <w:sz w:val="18"/>
                <w:szCs w:val="18"/>
                <w:lang w:val="ja-JP" w:bidi="ja-JP"/>
              </w:rPr>
              <w:t>ロジック</w:t>
            </w:r>
          </w:p>
        </w:tc>
      </w:tr>
      <w:tr w:rsidR="009C3839" w:rsidRPr="00526D23" w14:paraId="3A27C90E" w14:textId="77777777" w:rsidTr="00B43BFD">
        <w:trPr>
          <w:trHeight w:val="300"/>
        </w:trPr>
        <w:tc>
          <w:tcPr>
            <w:tcW w:w="1841" w:type="dxa"/>
            <w:shd w:val="clear" w:color="auto" w:fill="auto"/>
            <w:vAlign w:val="center"/>
          </w:tcPr>
          <w:p w14:paraId="18285FEA" w14:textId="77777777" w:rsidR="009C3839" w:rsidRPr="00526D23" w:rsidRDefault="009C3839" w:rsidP="00075D88">
            <w:pPr>
              <w:topLinePunct/>
              <w:rPr>
                <w:b/>
                <w:bCs/>
                <w:sz w:val="16"/>
                <w:szCs w:val="16"/>
              </w:rPr>
            </w:pPr>
            <w:r w:rsidRPr="00526D23">
              <w:rPr>
                <w:b/>
                <w:sz w:val="16"/>
                <w:szCs w:val="16"/>
                <w:lang w:val="ja-JP" w:bidi="ja-JP"/>
              </w:rPr>
              <w:t>依存関係</w:t>
            </w:r>
          </w:p>
        </w:tc>
        <w:tc>
          <w:tcPr>
            <w:tcW w:w="13027" w:type="dxa"/>
            <w:gridSpan w:val="6"/>
            <w:shd w:val="clear" w:color="auto" w:fill="auto"/>
            <w:vAlign w:val="center"/>
          </w:tcPr>
          <w:p w14:paraId="5FF44C81" w14:textId="19B6AD40" w:rsidR="009C3839" w:rsidRPr="00526D23" w:rsidRDefault="00723266" w:rsidP="00075D88">
            <w:pPr>
              <w:topLinePunct/>
              <w:rPr>
                <w:sz w:val="16"/>
                <w:szCs w:val="16"/>
              </w:rPr>
            </w:pPr>
            <w:r w:rsidRPr="00526D23">
              <w:rPr>
                <w:sz w:val="16"/>
                <w:szCs w:val="16"/>
                <w:lang w:val="ja-JP" w:bidi="ja-JP"/>
              </w:rPr>
              <w:t>［</w:t>
            </w:r>
            <w:r w:rsidRPr="00526D23">
              <w:rPr>
                <w:sz w:val="16"/>
                <w:szCs w:val="16"/>
                <w:lang w:val="ja-JP" w:bidi="ja-JP"/>
              </w:rPr>
              <w:t>OO 21</w:t>
            </w:r>
            <w:r w:rsidRPr="00526D23">
              <w:rPr>
                <w:sz w:val="16"/>
                <w:szCs w:val="16"/>
                <w:lang w:val="ja-JP" w:bidi="ja-JP"/>
              </w:rPr>
              <w:t>］</w:t>
            </w:r>
          </w:p>
        </w:tc>
      </w:tr>
      <w:tr w:rsidR="009C3839" w:rsidRPr="00526D23" w14:paraId="491DECA8" w14:textId="77777777" w:rsidTr="00B43BFD">
        <w:trPr>
          <w:trHeight w:val="300"/>
        </w:trPr>
        <w:tc>
          <w:tcPr>
            <w:tcW w:w="1841" w:type="dxa"/>
            <w:shd w:val="clear" w:color="auto" w:fill="auto"/>
            <w:vAlign w:val="center"/>
          </w:tcPr>
          <w:p w14:paraId="2358EFE9" w14:textId="77777777" w:rsidR="009C3839" w:rsidRPr="00526D23" w:rsidRDefault="009C3839" w:rsidP="00075D88">
            <w:pPr>
              <w:topLinePunct/>
              <w:rPr>
                <w:b/>
                <w:bCs/>
                <w:sz w:val="16"/>
                <w:szCs w:val="16"/>
              </w:rPr>
            </w:pPr>
            <w:r w:rsidRPr="00526D23">
              <w:rPr>
                <w:b/>
                <w:sz w:val="16"/>
                <w:szCs w:val="16"/>
                <w:lang w:val="ja-JP" w:bidi="ja-JP"/>
              </w:rPr>
              <w:t>ゲートウェイ</w:t>
            </w:r>
          </w:p>
        </w:tc>
        <w:tc>
          <w:tcPr>
            <w:tcW w:w="13027" w:type="dxa"/>
            <w:gridSpan w:val="6"/>
            <w:shd w:val="clear" w:color="auto" w:fill="auto"/>
            <w:vAlign w:val="center"/>
          </w:tcPr>
          <w:p w14:paraId="25F87E9C" w14:textId="024509A7" w:rsidR="009C3839" w:rsidRPr="00526D23" w:rsidRDefault="009A1FCD" w:rsidP="00075D88">
            <w:pPr>
              <w:topLinePunct/>
              <w:rPr>
                <w:sz w:val="16"/>
                <w:szCs w:val="16"/>
              </w:rPr>
            </w:pPr>
            <w:r w:rsidRPr="00526D23">
              <w:rPr>
                <w:sz w:val="16"/>
                <w:szCs w:val="16"/>
                <w:lang w:val="ja-JP" w:bidi="ja-JP"/>
              </w:rPr>
              <w:t>該当なし</w:t>
            </w:r>
          </w:p>
        </w:tc>
      </w:tr>
      <w:tr w:rsidR="009C3839" w:rsidRPr="00526D23" w14:paraId="2E9D0DB4" w14:textId="77777777" w:rsidTr="00B43BFD">
        <w:trPr>
          <w:trHeight w:val="300"/>
        </w:trPr>
        <w:tc>
          <w:tcPr>
            <w:tcW w:w="14868" w:type="dxa"/>
            <w:gridSpan w:val="7"/>
            <w:shd w:val="clear" w:color="auto" w:fill="0070C0"/>
            <w:vAlign w:val="center"/>
          </w:tcPr>
          <w:p w14:paraId="1C0CB589" w14:textId="77777777" w:rsidR="009C3839" w:rsidRPr="00526D23" w:rsidRDefault="009C3839" w:rsidP="00075D88">
            <w:pPr>
              <w:topLinePunct/>
              <w:rPr>
                <w:rFonts w:cs="Arial"/>
                <w:b/>
                <w:bCs/>
                <w:color w:val="FFFFFF" w:themeColor="background1"/>
                <w:sz w:val="18"/>
                <w:szCs w:val="18"/>
                <w:lang w:eastAsia="en-GB"/>
              </w:rPr>
            </w:pPr>
            <w:r w:rsidRPr="00526D23">
              <w:rPr>
                <w:rFonts w:cs="MS Mincho" w:hint="eastAsia"/>
                <w:b/>
                <w:color w:val="FFFFFF" w:themeColor="background1"/>
                <w:sz w:val="18"/>
                <w:szCs w:val="18"/>
                <w:lang w:val="ja-JP" w:bidi="ja-JP"/>
              </w:rPr>
              <w:t>評価</w:t>
            </w:r>
          </w:p>
        </w:tc>
      </w:tr>
      <w:tr w:rsidR="009C3839" w:rsidRPr="00526D23" w14:paraId="40B16013" w14:textId="77777777" w:rsidTr="00B43BFD">
        <w:trPr>
          <w:trHeight w:val="354"/>
        </w:trPr>
        <w:tc>
          <w:tcPr>
            <w:tcW w:w="1841" w:type="dxa"/>
            <w:shd w:val="clear" w:color="auto" w:fill="auto"/>
            <w:vAlign w:val="center"/>
          </w:tcPr>
          <w:p w14:paraId="5A23906D" w14:textId="77777777" w:rsidR="009C3839" w:rsidRPr="00526D23" w:rsidRDefault="009C3839" w:rsidP="00075D88">
            <w:pPr>
              <w:topLinePunct/>
              <w:rPr>
                <w:b/>
                <w:sz w:val="16"/>
                <w:szCs w:val="16"/>
              </w:rPr>
            </w:pPr>
            <w:r w:rsidRPr="00526D23">
              <w:rPr>
                <w:b/>
                <w:sz w:val="16"/>
                <w:szCs w:val="16"/>
                <w:lang w:val="ja-JP" w:bidi="ja-JP"/>
              </w:rPr>
              <w:t>評価基準</w:t>
            </w:r>
          </w:p>
        </w:tc>
        <w:tc>
          <w:tcPr>
            <w:tcW w:w="8785" w:type="dxa"/>
            <w:gridSpan w:val="3"/>
            <w:shd w:val="clear" w:color="auto" w:fill="auto"/>
            <w:vAlign w:val="center"/>
          </w:tcPr>
          <w:p w14:paraId="4367302B" w14:textId="77777777"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本指標全体で</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w:t>
            </w:r>
          </w:p>
          <w:p w14:paraId="68AFA7E7" w14:textId="77777777" w:rsidR="00281163" w:rsidRPr="00526D23" w:rsidRDefault="00281163" w:rsidP="00075D88">
            <w:pPr>
              <w:topLinePunct/>
              <w:rPr>
                <w:rStyle w:val="Hyperlink"/>
                <w:color w:val="000000" w:themeColor="text1"/>
                <w:sz w:val="16"/>
                <w:szCs w:val="16"/>
              </w:rPr>
            </w:pPr>
          </w:p>
          <w:p w14:paraId="06259ADF" w14:textId="3BF3F6A9"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5</w:t>
            </w:r>
            <w:r w:rsidRPr="00526D23">
              <w:rPr>
                <w:rStyle w:val="Hyperlink"/>
                <w:color w:val="000000" w:themeColor="text1"/>
                <w:sz w:val="16"/>
                <w:szCs w:val="16"/>
                <w:lang w:val="ja-JP" w:bidi="ja-JP"/>
              </w:rPr>
              <w:t>つ以上選択した場合は</w:t>
            </w:r>
            <w:r w:rsidRPr="00526D23">
              <w:rPr>
                <w:rStyle w:val="Hyperlink"/>
                <w:color w:val="000000" w:themeColor="text1"/>
                <w:sz w:val="16"/>
                <w:szCs w:val="16"/>
                <w:lang w:val="ja-JP" w:bidi="ja-JP"/>
              </w:rPr>
              <w:t>100</w:t>
            </w:r>
            <w:r w:rsidRPr="00526D23">
              <w:rPr>
                <w:rStyle w:val="Hyperlink"/>
                <w:color w:val="000000" w:themeColor="text1"/>
                <w:sz w:val="16"/>
                <w:szCs w:val="16"/>
                <w:lang w:val="ja-JP" w:bidi="ja-JP"/>
              </w:rPr>
              <w:t>ポイント。ただし、</w:t>
            </w: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が選択されていることが</w:t>
            </w:r>
            <w:r w:rsidRPr="00526D23">
              <w:rPr>
                <w:rStyle w:val="Hyperlink"/>
                <w:b/>
                <w:color w:val="000000" w:themeColor="text1"/>
                <w:sz w:val="16"/>
                <w:szCs w:val="16"/>
                <w:lang w:val="ja-JP" w:bidi="ja-JP"/>
              </w:rPr>
              <w:t>必須</w:t>
            </w:r>
            <w:r w:rsidRPr="00526D23">
              <w:rPr>
                <w:rStyle w:val="Hyperlink"/>
                <w:color w:val="000000" w:themeColor="text1"/>
                <w:sz w:val="16"/>
                <w:szCs w:val="16"/>
                <w:lang w:val="ja-JP" w:bidi="ja-JP"/>
              </w:rPr>
              <w:t>。</w:t>
            </w:r>
          </w:p>
          <w:p w14:paraId="6BB307B8" w14:textId="194A7B5A"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4</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66</w:t>
            </w:r>
            <w:r w:rsidRPr="00526D23">
              <w:rPr>
                <w:rStyle w:val="Hyperlink"/>
                <w:color w:val="000000" w:themeColor="text1"/>
                <w:sz w:val="16"/>
                <w:szCs w:val="16"/>
                <w:lang w:val="ja-JP" w:bidi="ja-JP"/>
              </w:rPr>
              <w:t>ポイント。ただし、</w:t>
            </w: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が選択されていることが</w:t>
            </w:r>
            <w:r w:rsidRPr="00526D23">
              <w:rPr>
                <w:rStyle w:val="Hyperlink"/>
                <w:b/>
                <w:color w:val="000000" w:themeColor="text1"/>
                <w:sz w:val="16"/>
                <w:szCs w:val="16"/>
                <w:lang w:val="ja-JP" w:bidi="ja-JP"/>
              </w:rPr>
              <w:t>必須</w:t>
            </w:r>
            <w:r w:rsidRPr="00526D23">
              <w:rPr>
                <w:rStyle w:val="Hyperlink"/>
                <w:color w:val="000000" w:themeColor="text1"/>
                <w:sz w:val="16"/>
                <w:szCs w:val="16"/>
                <w:lang w:val="ja-JP" w:bidi="ja-JP"/>
              </w:rPr>
              <w:t>。</w:t>
            </w:r>
          </w:p>
          <w:p w14:paraId="4E3C0C36" w14:textId="2867344D"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A</w:t>
            </w:r>
            <w:r w:rsidR="00B241DC"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3</w:t>
            </w:r>
            <w:r w:rsidRPr="00526D23">
              <w:rPr>
                <w:rStyle w:val="Hyperlink"/>
                <w:color w:val="000000" w:themeColor="text1"/>
                <w:sz w:val="16"/>
                <w:szCs w:val="16"/>
                <w:lang w:val="ja-JP" w:bidi="ja-JP"/>
              </w:rPr>
              <w:t>つ選択した場合は</w:t>
            </w:r>
            <w:r w:rsidRPr="00526D23">
              <w:rPr>
                <w:rStyle w:val="Hyperlink"/>
                <w:color w:val="000000" w:themeColor="text1"/>
                <w:sz w:val="16"/>
                <w:szCs w:val="16"/>
                <w:lang w:val="ja-JP" w:bidi="ja-JP"/>
              </w:rPr>
              <w:t>33</w:t>
            </w:r>
            <w:r w:rsidRPr="00526D23">
              <w:rPr>
                <w:rStyle w:val="Hyperlink"/>
                <w:color w:val="000000" w:themeColor="text1"/>
                <w:sz w:val="16"/>
                <w:szCs w:val="16"/>
                <w:lang w:val="ja-JP" w:bidi="ja-JP"/>
              </w:rPr>
              <w:t>ポイント。ただし、</w:t>
            </w:r>
            <w:r w:rsidRPr="00526D23">
              <w:rPr>
                <w:rStyle w:val="Hyperlink"/>
                <w:color w:val="000000" w:themeColor="text1"/>
                <w:sz w:val="16"/>
                <w:szCs w:val="16"/>
                <w:lang w:val="ja-JP" w:bidi="ja-JP"/>
              </w:rPr>
              <w:t>A</w:t>
            </w:r>
            <w:r w:rsidRPr="00526D23">
              <w:rPr>
                <w:rStyle w:val="Hyperlink"/>
                <w:color w:val="000000" w:themeColor="text1"/>
                <w:sz w:val="16"/>
                <w:szCs w:val="16"/>
                <w:lang w:val="ja-JP" w:bidi="ja-JP"/>
              </w:rPr>
              <w:t>が選択されている（</w:t>
            </w:r>
            <w:r w:rsidRPr="00526D23">
              <w:rPr>
                <w:rStyle w:val="Hyperlink"/>
                <w:b/>
                <w:color w:val="000000" w:themeColor="text1"/>
                <w:sz w:val="16"/>
                <w:szCs w:val="16"/>
                <w:lang w:val="ja-JP" w:bidi="ja-JP"/>
              </w:rPr>
              <w:t>または</w:t>
            </w:r>
            <w:r w:rsidRPr="00526D23">
              <w:rPr>
                <w:rStyle w:val="Hyperlink"/>
                <w:color w:val="000000" w:themeColor="text1"/>
                <w:sz w:val="16"/>
                <w:szCs w:val="16"/>
                <w:lang w:val="ja-JP" w:bidi="ja-JP"/>
              </w:rPr>
              <w:t>B</w:t>
            </w:r>
            <w:r w:rsidR="00B241DC" w:rsidRPr="00526D23">
              <w:rPr>
                <w:rStyle w:val="Hyperlink"/>
                <w:rFonts w:cs="Arial"/>
                <w:color w:val="000000" w:themeColor="text1"/>
                <w:sz w:val="16"/>
                <w:szCs w:val="16"/>
                <w:lang w:val="ja-JP" w:bidi="ja-JP"/>
              </w:rPr>
              <w:t>～</w:t>
            </w:r>
            <w:r w:rsidRPr="00526D23">
              <w:rPr>
                <w:rStyle w:val="Hyperlink"/>
                <w:color w:val="000000" w:themeColor="text1"/>
                <w:sz w:val="16"/>
                <w:szCs w:val="16"/>
                <w:lang w:val="ja-JP" w:bidi="ja-JP"/>
              </w:rPr>
              <w:t>F</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2</w:t>
            </w:r>
            <w:r w:rsidR="002749DD" w:rsidRPr="00526D23">
              <w:rPr>
                <w:rStyle w:val="Hyperlink"/>
                <w:rFonts w:hint="eastAsia"/>
                <w:color w:val="000000" w:themeColor="text1"/>
                <w:sz w:val="16"/>
                <w:szCs w:val="16"/>
                <w:lang w:val="ja-JP" w:bidi="ja-JP"/>
              </w:rPr>
              <w:t>～</w:t>
            </w:r>
            <w:r w:rsidRPr="00526D23">
              <w:rPr>
                <w:rStyle w:val="Hyperlink"/>
                <w:color w:val="000000" w:themeColor="text1"/>
                <w:sz w:val="16"/>
                <w:szCs w:val="16"/>
                <w:lang w:val="ja-JP" w:bidi="ja-JP"/>
              </w:rPr>
              <w:t>5</w:t>
            </w:r>
            <w:r w:rsidRPr="00526D23">
              <w:rPr>
                <w:rStyle w:val="Hyperlink"/>
                <w:color w:val="000000" w:themeColor="text1"/>
                <w:sz w:val="16"/>
                <w:szCs w:val="16"/>
                <w:lang w:val="ja-JP" w:bidi="ja-JP"/>
              </w:rPr>
              <w:t>つ選択されている）ことが</w:t>
            </w:r>
            <w:r w:rsidRPr="00526D23">
              <w:rPr>
                <w:rStyle w:val="Hyperlink"/>
                <w:b/>
                <w:color w:val="000000" w:themeColor="text1"/>
                <w:sz w:val="16"/>
                <w:szCs w:val="16"/>
                <w:lang w:val="ja-JP" w:bidi="ja-JP"/>
              </w:rPr>
              <w:t>必須</w:t>
            </w:r>
            <w:r w:rsidRPr="00526D23">
              <w:rPr>
                <w:rStyle w:val="Hyperlink"/>
                <w:color w:val="000000" w:themeColor="text1"/>
                <w:sz w:val="16"/>
                <w:szCs w:val="16"/>
                <w:lang w:val="ja-JP" w:bidi="ja-JP"/>
              </w:rPr>
              <w:t>。</w:t>
            </w:r>
          </w:p>
          <w:p w14:paraId="0999B5DC" w14:textId="759B7A29"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B</w:t>
            </w:r>
            <w:r w:rsidRPr="00526D23">
              <w:rPr>
                <w:rStyle w:val="Hyperlink"/>
                <w:rFonts w:cs="Arial"/>
                <w:color w:val="000000" w:themeColor="text1"/>
                <w:sz w:val="16"/>
                <w:szCs w:val="16"/>
                <w:lang w:val="ja-JP" w:bidi="ja-JP"/>
              </w:rPr>
              <w:t>～</w:t>
            </w:r>
            <w:r w:rsidRPr="00526D23">
              <w:rPr>
                <w:rStyle w:val="Hyperlink"/>
                <w:rFonts w:cs="Arial"/>
                <w:color w:val="000000" w:themeColor="text1"/>
                <w:sz w:val="16"/>
                <w:szCs w:val="16"/>
                <w:lang w:val="ja-JP" w:bidi="ja-JP"/>
              </w:rPr>
              <w:t>G</w:t>
            </w:r>
            <w:r w:rsidRPr="00526D23">
              <w:rPr>
                <w:rStyle w:val="Hyperlink"/>
                <w:color w:val="000000" w:themeColor="text1"/>
                <w:sz w:val="16"/>
                <w:szCs w:val="16"/>
                <w:lang w:val="ja-JP" w:bidi="ja-JP"/>
              </w:rPr>
              <w:t>から</w:t>
            </w:r>
            <w:r w:rsidRPr="00526D23">
              <w:rPr>
                <w:rStyle w:val="Hyperlink"/>
                <w:color w:val="000000" w:themeColor="text1"/>
                <w:sz w:val="16"/>
                <w:szCs w:val="16"/>
                <w:lang w:val="ja-JP" w:bidi="ja-JP"/>
              </w:rPr>
              <w:t>1</w:t>
            </w:r>
            <w:r w:rsidRPr="00526D23">
              <w:rPr>
                <w:rStyle w:val="Hyperlink"/>
                <w:color w:val="000000" w:themeColor="text1"/>
                <w:sz w:val="16"/>
                <w:szCs w:val="16"/>
                <w:lang w:val="ja-JP" w:bidi="ja-JP"/>
              </w:rPr>
              <w:t>つ、</w:t>
            </w:r>
            <w:r w:rsidRPr="00526D23">
              <w:rPr>
                <w:rStyle w:val="Hyperlink"/>
                <w:rFonts w:cs="Arial"/>
                <w:b/>
                <w:color w:val="000000" w:themeColor="text1"/>
                <w:sz w:val="16"/>
                <w:szCs w:val="16"/>
                <w:lang w:val="ja-JP" w:bidi="ja-JP"/>
              </w:rPr>
              <w:t>または</w:t>
            </w:r>
            <w:r w:rsidRPr="00526D23">
              <w:rPr>
                <w:rStyle w:val="Hyperlink"/>
                <w:rFonts w:cs="Arial"/>
                <w:color w:val="000000" w:themeColor="text1"/>
                <w:sz w:val="16"/>
                <w:szCs w:val="16"/>
                <w:lang w:val="ja-JP" w:bidi="ja-JP"/>
              </w:rPr>
              <w:t>H</w:t>
            </w:r>
            <w:r w:rsidRPr="00526D23">
              <w:rPr>
                <w:rStyle w:val="Hyperlink"/>
                <w:rFonts w:cs="Arial"/>
                <w:color w:val="000000" w:themeColor="text1"/>
                <w:sz w:val="16"/>
                <w:szCs w:val="16"/>
                <w:lang w:val="ja-JP" w:bidi="ja-JP"/>
              </w:rPr>
              <w:t>を選択した場合は</w:t>
            </w:r>
            <w:r w:rsidRPr="00526D23">
              <w:rPr>
                <w:rStyle w:val="Hyperlink"/>
                <w:rFonts w:cs="Arial"/>
                <w:color w:val="000000" w:themeColor="text1"/>
                <w:sz w:val="16"/>
                <w:szCs w:val="16"/>
                <w:lang w:val="ja-JP" w:bidi="ja-JP"/>
              </w:rPr>
              <w:t>0</w:t>
            </w:r>
            <w:r w:rsidRPr="00526D23">
              <w:rPr>
                <w:rStyle w:val="Hyperlink"/>
                <w:rFonts w:cs="Arial"/>
                <w:color w:val="000000" w:themeColor="text1"/>
                <w:sz w:val="16"/>
                <w:szCs w:val="16"/>
                <w:lang w:val="ja-JP" w:bidi="ja-JP"/>
              </w:rPr>
              <w:t>ポイント。</w:t>
            </w:r>
          </w:p>
        </w:tc>
        <w:tc>
          <w:tcPr>
            <w:tcW w:w="4242" w:type="dxa"/>
            <w:gridSpan w:val="3"/>
            <w:shd w:val="clear" w:color="auto" w:fill="auto"/>
            <w:vAlign w:val="center"/>
          </w:tcPr>
          <w:p w14:paraId="3AF2BC33" w14:textId="77777777" w:rsidR="00281163" w:rsidRPr="00526D23" w:rsidRDefault="00281163" w:rsidP="00075D88">
            <w:pPr>
              <w:topLinePunct/>
              <w:rPr>
                <w:rStyle w:val="Hyperlink"/>
                <w:color w:val="000000" w:themeColor="text1"/>
                <w:sz w:val="16"/>
                <w:szCs w:val="16"/>
              </w:rPr>
            </w:pPr>
            <w:r w:rsidRPr="00526D23">
              <w:rPr>
                <w:rStyle w:val="Hyperlink"/>
                <w:color w:val="000000" w:themeColor="text1"/>
                <w:sz w:val="16"/>
                <w:szCs w:val="16"/>
                <w:lang w:val="ja-JP" w:bidi="ja-JP"/>
              </w:rPr>
              <w:t>その他の詳細：</w:t>
            </w:r>
          </w:p>
          <w:p w14:paraId="0D2AC3C7" w14:textId="77777777" w:rsidR="00281163" w:rsidRPr="00526D23" w:rsidRDefault="00281163" w:rsidP="00075D88">
            <w:pPr>
              <w:topLinePunct/>
              <w:rPr>
                <w:rStyle w:val="Hyperlink"/>
                <w:color w:val="000000" w:themeColor="text1"/>
                <w:sz w:val="16"/>
                <w:szCs w:val="16"/>
              </w:rPr>
            </w:pPr>
          </w:p>
          <w:p w14:paraId="21687DDE" w14:textId="3D985AC9" w:rsidR="009B03EC" w:rsidRPr="00526D23" w:rsidRDefault="0035234B" w:rsidP="00075D88">
            <w:pPr>
              <w:topLinePunct/>
              <w:rPr>
                <w:rStyle w:val="Hyperlink"/>
                <w:color w:val="000000" w:themeColor="text1"/>
              </w:rPr>
            </w:pPr>
            <w:r w:rsidRPr="00526D23">
              <w:rPr>
                <w:rStyle w:val="Hyperlink"/>
                <w:color w:val="000000" w:themeColor="text1"/>
                <w:sz w:val="16"/>
                <w:szCs w:val="16"/>
                <w:lang w:val="ja-JP" w:bidi="ja-JP"/>
              </w:rPr>
              <w:t>「</w:t>
            </w:r>
            <w:r w:rsidRPr="00526D23">
              <w:rPr>
                <w:rStyle w:val="Hyperlink"/>
                <w:color w:val="000000" w:themeColor="text1"/>
                <w:sz w:val="16"/>
                <w:szCs w:val="16"/>
                <w:lang w:val="ja-JP" w:bidi="ja-JP"/>
              </w:rPr>
              <w:t>H</w:t>
            </w:r>
            <w:r w:rsidRPr="00526D23">
              <w:rPr>
                <w:rStyle w:val="Hyperlink"/>
                <w:color w:val="000000" w:themeColor="text1"/>
                <w:sz w:val="16"/>
                <w:szCs w:val="16"/>
                <w:lang w:val="ja-JP" w:bidi="ja-JP"/>
              </w:rPr>
              <w:t>」を選択すると、本指標は</w:t>
            </w:r>
            <w:r w:rsidRPr="00526D23">
              <w:rPr>
                <w:rStyle w:val="Hyperlink"/>
                <w:color w:val="000000" w:themeColor="text1"/>
                <w:sz w:val="16"/>
                <w:szCs w:val="16"/>
                <w:lang w:val="ja-JP" w:bidi="ja-JP"/>
              </w:rPr>
              <w:t>0/100</w:t>
            </w:r>
            <w:r w:rsidRPr="00526D23">
              <w:rPr>
                <w:rStyle w:val="Hyperlink"/>
                <w:color w:val="000000" w:themeColor="text1"/>
                <w:sz w:val="16"/>
                <w:szCs w:val="16"/>
                <w:lang w:val="ja-JP" w:bidi="ja-JP"/>
              </w:rPr>
              <w:t>ポイントになります。</w:t>
            </w:r>
          </w:p>
        </w:tc>
      </w:tr>
      <w:tr w:rsidR="009C3839" w:rsidRPr="00526D23" w14:paraId="0CB8BE77" w14:textId="77777777" w:rsidTr="00B43BFD">
        <w:trPr>
          <w:trHeight w:val="300"/>
        </w:trPr>
        <w:tc>
          <w:tcPr>
            <w:tcW w:w="1841" w:type="dxa"/>
            <w:shd w:val="clear" w:color="auto" w:fill="auto"/>
            <w:vAlign w:val="center"/>
          </w:tcPr>
          <w:p w14:paraId="6FBF9C1B" w14:textId="552F482C" w:rsidR="009C3839" w:rsidRPr="00526D23" w:rsidDel="002635ED" w:rsidRDefault="00895FFF" w:rsidP="00075D88">
            <w:pPr>
              <w:topLinePunct/>
              <w:rPr>
                <w:b/>
                <w:bCs/>
                <w:sz w:val="16"/>
                <w:szCs w:val="16"/>
              </w:rPr>
            </w:pPr>
            <w:r w:rsidRPr="00526D23">
              <w:rPr>
                <w:b/>
                <w:sz w:val="16"/>
                <w:szCs w:val="16"/>
                <w:lang w:val="ja-JP" w:bidi="ja-JP"/>
              </w:rPr>
              <w:t>「その他」の採点</w:t>
            </w:r>
          </w:p>
        </w:tc>
        <w:tc>
          <w:tcPr>
            <w:tcW w:w="13027" w:type="dxa"/>
            <w:gridSpan w:val="6"/>
            <w:shd w:val="clear" w:color="auto" w:fill="auto"/>
            <w:vAlign w:val="center"/>
          </w:tcPr>
          <w:p w14:paraId="24D4A488" w14:textId="11F0B5C6" w:rsidR="009C3839" w:rsidRPr="00526D23" w:rsidRDefault="009C3839" w:rsidP="00075D88">
            <w:pPr>
              <w:topLinePunct/>
              <w:rPr>
                <w:rStyle w:val="Hyperlink"/>
                <w:color w:val="000000" w:themeColor="text1"/>
              </w:rPr>
            </w:pPr>
            <w:r w:rsidRPr="00526D23">
              <w:rPr>
                <w:rStyle w:val="Hyperlink"/>
                <w:color w:val="000000" w:themeColor="text1"/>
                <w:sz w:val="16"/>
                <w:szCs w:val="16"/>
                <w:lang w:val="ja-JP" w:bidi="ja-JP"/>
              </w:rPr>
              <w:t>「その他（</w:t>
            </w:r>
            <w:r w:rsidRPr="00526D23">
              <w:rPr>
                <w:rStyle w:val="Hyperlink"/>
                <w:color w:val="000000" w:themeColor="text1"/>
                <w:sz w:val="16"/>
                <w:szCs w:val="16"/>
                <w:lang w:val="ja-JP" w:bidi="ja-JP"/>
              </w:rPr>
              <w:t>G</w:t>
            </w:r>
            <w:r w:rsidRPr="00526D23">
              <w:rPr>
                <w:rStyle w:val="Hyperlink"/>
                <w:color w:val="000000" w:themeColor="text1"/>
                <w:sz w:val="16"/>
                <w:szCs w:val="16"/>
                <w:lang w:val="ja-JP" w:bidi="ja-JP"/>
              </w:rPr>
              <w:t>）」を選んだ場合、回答オプションが優れた取り組みに該当すると判断されれば、採点基準の対象とはなりません。</w:t>
            </w:r>
          </w:p>
        </w:tc>
      </w:tr>
      <w:tr w:rsidR="009C3839" w:rsidRPr="00526D23" w14:paraId="59D95269" w14:textId="77777777" w:rsidTr="00B43BFD">
        <w:trPr>
          <w:trHeight w:val="300"/>
        </w:trPr>
        <w:tc>
          <w:tcPr>
            <w:tcW w:w="1841" w:type="dxa"/>
            <w:shd w:val="clear" w:color="auto" w:fill="auto"/>
            <w:vAlign w:val="center"/>
          </w:tcPr>
          <w:p w14:paraId="266F9288" w14:textId="77777777" w:rsidR="009C3839" w:rsidRPr="00526D23" w:rsidDel="002635ED" w:rsidRDefault="009C3839" w:rsidP="00075D88">
            <w:pPr>
              <w:topLinePunct/>
              <w:spacing w:line="240" w:lineRule="auto"/>
              <w:rPr>
                <w:b/>
                <w:bCs/>
                <w:sz w:val="16"/>
                <w:szCs w:val="16"/>
              </w:rPr>
            </w:pPr>
            <w:r w:rsidRPr="00526D23">
              <w:rPr>
                <w:b/>
                <w:sz w:val="16"/>
                <w:szCs w:val="16"/>
                <w:lang w:val="ja-JP" w:bidi="ja-JP"/>
              </w:rPr>
              <w:t>乗数</w:t>
            </w:r>
          </w:p>
        </w:tc>
        <w:tc>
          <w:tcPr>
            <w:tcW w:w="13027" w:type="dxa"/>
            <w:gridSpan w:val="6"/>
            <w:shd w:val="clear" w:color="auto" w:fill="auto"/>
            <w:vAlign w:val="center"/>
          </w:tcPr>
          <w:p w14:paraId="215520D5" w14:textId="65A3C671" w:rsidR="00B27770" w:rsidRPr="00526D23" w:rsidRDefault="00E87CFB" w:rsidP="00075D88">
            <w:pPr>
              <w:topLinePunct/>
              <w:rPr>
                <w:rStyle w:val="Hyperlink"/>
                <w:color w:val="000000" w:themeColor="text1"/>
                <w:sz w:val="16"/>
                <w:szCs w:val="16"/>
              </w:rPr>
            </w:pPr>
            <w:r>
              <w:rPr>
                <w:rStyle w:val="Hyperlink"/>
                <w:rFonts w:hint="eastAsia"/>
                <w:color w:val="000000" w:themeColor="text1"/>
                <w:sz w:val="16"/>
                <w:szCs w:val="16"/>
                <w:lang w:val="ja-JP" w:bidi="ja-JP"/>
              </w:rPr>
              <w:t>Moderate</w:t>
            </w:r>
            <w:r w:rsidR="003C47C4">
              <w:rPr>
                <w:rStyle w:val="Hyperlink"/>
                <w:rFonts w:hint="eastAsia"/>
                <w:color w:val="000000" w:themeColor="text1"/>
                <w:sz w:val="16"/>
                <w:szCs w:val="16"/>
                <w:lang w:val="ja-JP" w:bidi="ja-JP"/>
              </w:rPr>
              <w:t>(</w:t>
            </w:r>
            <w:r w:rsidR="003C47C4">
              <w:rPr>
                <w:rStyle w:val="Hyperlink"/>
                <w:rFonts w:hint="eastAsia"/>
                <w:color w:val="000000" w:themeColor="text1"/>
                <w:sz w:val="16"/>
                <w:szCs w:val="16"/>
                <w:lang w:val="ja-JP" w:bidi="ja-JP"/>
              </w:rPr>
              <w:t>中</w:t>
            </w:r>
            <w:r w:rsidR="003C47C4">
              <w:rPr>
                <w:rStyle w:val="Hyperlink"/>
                <w:rFonts w:hint="eastAsia"/>
                <w:color w:val="000000" w:themeColor="text1"/>
                <w:sz w:val="16"/>
                <w:szCs w:val="16"/>
                <w:lang w:val="ja-JP" w:bidi="ja-JP"/>
              </w:rPr>
              <w:t>)</w:t>
            </w:r>
          </w:p>
        </w:tc>
      </w:tr>
    </w:tbl>
    <w:p w14:paraId="07AADAFC" w14:textId="10F1730B" w:rsidR="008B6BC7" w:rsidRPr="00526D23" w:rsidRDefault="008B6BC7" w:rsidP="00075D88">
      <w:pPr>
        <w:topLinePunct/>
        <w:spacing w:after="160" w:line="259" w:lineRule="auto"/>
      </w:pPr>
    </w:p>
    <w:sectPr w:rsidR="008B6BC7" w:rsidRPr="00526D23" w:rsidSect="00054FDE">
      <w:headerReference w:type="default" r:id="rId119"/>
      <w:footerReference w:type="default" r:id="rId120"/>
      <w:headerReference w:type="first" r:id="rId121"/>
      <w:footerReference w:type="first" r:id="rId122"/>
      <w:pgSz w:w="16838" w:h="11906" w:orient="landscape"/>
      <w:pgMar w:top="1440" w:right="962"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4F99F9" w14:textId="77777777" w:rsidR="003A182A" w:rsidRDefault="003A182A" w:rsidP="00A27FF8">
      <w:pPr>
        <w:spacing w:line="240" w:lineRule="auto"/>
      </w:pPr>
      <w:r>
        <w:separator/>
      </w:r>
    </w:p>
  </w:endnote>
  <w:endnote w:type="continuationSeparator" w:id="0">
    <w:p w14:paraId="328A61A8" w14:textId="77777777" w:rsidR="003A182A" w:rsidRDefault="003A182A" w:rsidP="00A27FF8">
      <w:pPr>
        <w:spacing w:line="240" w:lineRule="auto"/>
      </w:pPr>
      <w:r>
        <w:continuationSeparator/>
      </w:r>
    </w:p>
  </w:endnote>
  <w:endnote w:type="continuationNotice" w:id="1">
    <w:p w14:paraId="4FF563EC" w14:textId="77777777" w:rsidR="003A182A" w:rsidRDefault="003A182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9D1FC7" w:rsidRPr="0098553C" w:rsidRDefault="009D1FC7"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4</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9D1FC7" w:rsidRDefault="009D1FC7">
    <w:pPr>
      <w:pStyle w:val="Footer"/>
    </w:pPr>
    <w:r w:rsidRPr="000F3CF4">
      <w:rPr>
        <w:noProof/>
        <w:color w:val="2B579A"/>
        <w:shd w:val="clear" w:color="auto" w:fill="E6E6E6"/>
        <w:lang w:val="ja-JP" w:bidi="ja-JP"/>
      </w:rPr>
      <mc:AlternateContent>
        <mc:Choice Requires="wps">
          <w:drawing>
            <wp:anchor distT="45720" distB="45720" distL="114300" distR="114300" simplePos="0" relativeHeight="251658249" behindDoc="0" locked="0" layoutInCell="1" allowOverlap="1" wp14:anchorId="5C08D63F" wp14:editId="582CA75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9D1FC7" w:rsidRPr="000F3CF4" w:rsidRDefault="009D1FC7" w:rsidP="00794C3D">
                          <w:pPr>
                            <w:jc w:val="right"/>
                            <w:rPr>
                              <w:color w:val="FFFFFF" w:themeColor="background1"/>
                            </w:rPr>
                          </w:pPr>
                          <w:r w:rsidRPr="00E5388E">
                            <w:rPr>
                              <w:color w:val="FFFFFF" w:themeColor="background1"/>
                              <w:shd w:val="clear" w:color="auto" w:fill="E6E6E6"/>
                              <w:lang w:val="ja-JP" w:bidi="ja-JP"/>
                            </w:rPr>
                            <w:fldChar w:fldCharType="begin"/>
                          </w:r>
                          <w:r w:rsidRPr="00E5388E">
                            <w:rPr>
                              <w:color w:val="FFFFFF" w:themeColor="background1"/>
                              <w:lang w:val="ja-JP" w:bidi="ja-JP"/>
                            </w:rPr>
                            <w:instrText xml:space="preserve"> PAGE   \* MERGEFORMAT </w:instrText>
                          </w:r>
                          <w:r w:rsidRPr="00E5388E">
                            <w:rPr>
                              <w:color w:val="FFFFFF" w:themeColor="background1"/>
                              <w:shd w:val="clear" w:color="auto" w:fill="E6E6E6"/>
                              <w:lang w:val="ja-JP" w:bidi="ja-JP"/>
                            </w:rPr>
                            <w:fldChar w:fldCharType="separate"/>
                          </w:r>
                          <w:r w:rsidRPr="00E5388E">
                            <w:rPr>
                              <w:noProof/>
                              <w:color w:val="FFFFFF" w:themeColor="background1"/>
                              <w:lang w:val="ja-JP" w:bidi="ja-JP"/>
                            </w:rPr>
                            <w:t>4</w:t>
                          </w:r>
                          <w:r w:rsidRPr="00E5388E">
                            <w:rPr>
                              <w:noProof/>
                              <w:color w:val="FFFFFF" w:themeColor="background1"/>
                              <w:shd w:val="clear" w:color="auto" w:fill="E6E6E6"/>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9D1FC7" w:rsidRPr="000F3CF4" w:rsidRDefault="009D1FC7" w:rsidP="00794C3D">
                    <w:pPr>
                      <w:jc w:val="right"/>
                      <w:rPr>
                        <w:color w:val="FFFFFF" w:themeColor="background1"/>
                      </w:rPr>
                    </w:pPr>
                    <w:r w:rsidRPr="00E5388E">
                      <w:rPr>
                        <w:color w:val="FFFFFF" w:themeColor="background1"/>
                        <w:shd w:val="clear" w:color="auto" w:fill="E6E6E6"/>
                        <w:lang w:val="ja-JP" w:bidi="ja-JP"/>
                      </w:rPr>
                      <w:fldChar w:fldCharType="begin"/>
                    </w:r>
                    <w:r w:rsidRPr="00E5388E">
                      <w:rPr>
                        <w:color w:val="FFFFFF" w:themeColor="background1"/>
                        <w:lang w:val="ja-JP" w:bidi="ja-JP"/>
                      </w:rPr>
                      <w:instrText xml:space="preserve"> PAGE   \* MERGEFORMAT </w:instrText>
                    </w:r>
                    <w:r w:rsidRPr="00E5388E">
                      <w:rPr>
                        <w:color w:val="FFFFFF" w:themeColor="background1"/>
                        <w:shd w:val="clear" w:color="auto" w:fill="E6E6E6"/>
                        <w:lang w:val="ja-JP" w:bidi="ja-JP"/>
                      </w:rPr>
                      <w:fldChar w:fldCharType="separate"/>
                    </w:r>
                    <w:r w:rsidRPr="00E5388E">
                      <w:rPr>
                        <w:noProof/>
                        <w:color w:val="FFFFFF" w:themeColor="background1"/>
                        <w:lang w:val="ja-JP" w:bidi="ja-JP"/>
                      </w:rPr>
                      <w:t>4</w:t>
                    </w:r>
                    <w:r w:rsidRPr="00E5388E">
                      <w:rPr>
                        <w:noProof/>
                        <w:color w:val="FFFFFF" w:themeColor="background1"/>
                        <w:shd w:val="clear" w:color="auto" w:fill="E6E6E6"/>
                        <w:lang w:val="ja-JP" w:bidi="ja-JP"/>
                      </w:rPr>
                      <w:fldChar w:fldCharType="end"/>
                    </w:r>
                  </w:p>
                </w:txbxContent>
              </v:textbox>
              <w10:wrap type="square" anchorx="margin"/>
            </v:shape>
          </w:pict>
        </mc:Fallback>
      </mc:AlternateContent>
    </w:r>
    <w:r w:rsidRPr="000F3CF4">
      <w:rPr>
        <w:noProof/>
        <w:color w:val="2B579A"/>
        <w:shd w:val="clear" w:color="auto" w:fill="E6E6E6"/>
        <w:lang w:val="ja-JP" w:bidi="ja-JP"/>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D1FC7" w:rsidRPr="000F3CF4" w:rsidRDefault="00041B16" w:rsidP="000F3CF4">
                          <w:pPr>
                            <w:jc w:val="right"/>
                            <w:rPr>
                              <w:color w:val="FFFFFF" w:themeColor="background1"/>
                            </w:rPr>
                          </w:pPr>
                          <w:hyperlink r:id="rId1" w:history="1">
                            <w:r w:rsidR="009D1FC7"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9D1FC7" w:rsidRPr="000F3CF4" w:rsidRDefault="00041B16" w:rsidP="000F3CF4">
                    <w:pPr>
                      <w:jc w:val="right"/>
                      <w:rPr>
                        <w:color w:val="FFFFFF" w:themeColor="background1"/>
                      </w:rPr>
                    </w:pPr>
                    <w:hyperlink r:id="rId2" w:history="1">
                      <w:r w:rsidR="009D1FC7" w:rsidRPr="000F3CF4">
                        <w:rPr>
                          <w:rStyle w:val="Hyperlink"/>
                          <w:color w:val="FFFFFF" w:themeColor="background1"/>
                          <w:lang w:val="ja-JP" w:bidi="ja-JP"/>
                        </w:rPr>
                        <w:t>reporting@unpri.org</w:t>
                      </w:r>
                    </w:hyperlink>
                  </w:p>
                </w:txbxContent>
              </v:textbox>
              <w10:wrap type="square"/>
            </v:shape>
          </w:pict>
        </mc:Fallback>
      </mc:AlternateContent>
    </w:r>
    <w:r>
      <w:rPr>
        <w:noProof/>
        <w:color w:val="2B579A"/>
        <w:shd w:val="clear" w:color="auto" w:fill="E6E6E6"/>
        <w:lang w:val="ja-JP" w:bidi="ja-JP"/>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D5363C3" w:rsidR="009D1FC7" w:rsidRPr="00794C3D" w:rsidRDefault="009D1FC7">
                          <w:pPr>
                            <w:rPr>
                              <w:color w:val="FFFFFF" w:themeColor="background1"/>
                              <w:sz w:val="14"/>
                              <w:szCs w:val="14"/>
                            </w:rPr>
                          </w:pPr>
                          <w:r w:rsidRPr="001C0C4C">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D5363C3" w:rsidR="009D1FC7" w:rsidRPr="00794C3D" w:rsidRDefault="009D1FC7">
                    <w:pPr>
                      <w:rPr>
                        <w:color w:val="FFFFFF" w:themeColor="background1"/>
                        <w:sz w:val="14"/>
                        <w:szCs w:val="14"/>
                      </w:rPr>
                    </w:pPr>
                    <w:r w:rsidRPr="001C0C4C">
                      <w:rPr>
                        <w:color w:val="FFFFFF" w:themeColor="background1"/>
                        <w:sz w:val="14"/>
                        <w:szCs w:val="14"/>
                        <w:lang w:val="en-US" w:bidi="ja-JP"/>
                      </w:rPr>
                      <w:t>Copyright © 2022 PRI Association All Rights Reserved</w:t>
                    </w:r>
                  </w:p>
                </w:txbxContent>
              </v:textbox>
            </v:shape>
          </w:pict>
        </mc:Fallback>
      </mc:AlternateContent>
    </w:r>
    <w:r w:rsidRPr="000F3CF4">
      <w:rPr>
        <w:noProof/>
        <w:color w:val="2B579A"/>
        <w:shd w:val="clear" w:color="auto" w:fill="E6E6E6"/>
        <w:lang w:val="ja-JP" w:bidi="ja-JP"/>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9D1FC7" w:rsidRDefault="009D1FC7"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9D1FC7" w:rsidRDefault="009D1FC7" w:rsidP="00621DCE">
                    <w:pPr>
                      <w:jc w:val="center"/>
                    </w:pPr>
                  </w:p>
                </w:txbxContent>
              </v:textbox>
              <w10:wrap anchorx="page"/>
            </v:rect>
          </w:pict>
        </mc:Fallback>
      </mc:AlternateContent>
    </w:r>
    <w:r w:rsidRPr="000F3CF4">
      <w:rPr>
        <w:noProof/>
        <w:color w:val="2B579A"/>
        <w:shd w:val="clear" w:color="auto" w:fill="E6E6E6"/>
        <w:lang w:val="ja-JP" w:bidi="ja-JP"/>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D1FC7" w:rsidRDefault="009D1FC7">
    <w:pPr>
      <w:pStyle w:val="Footer"/>
    </w:pPr>
    <w:r>
      <w:rPr>
        <w:noProof/>
        <w:color w:val="2B579A"/>
        <w:shd w:val="clear" w:color="auto" w:fill="E6E6E6"/>
        <w:lang w:val="ja-JP" w:bidi="ja-JP"/>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2B579A"/>
        <w:shd w:val="clear" w:color="auto" w:fill="E6E6E6"/>
        <w:lang w:val="ja-JP" w:bidi="ja-JP"/>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D1FC7" w:rsidRPr="000F3CF4" w:rsidRDefault="00041B16" w:rsidP="000F3CF4">
                          <w:pPr>
                            <w:jc w:val="right"/>
                            <w:rPr>
                              <w:color w:val="FFFFFF" w:themeColor="background1"/>
                            </w:rPr>
                          </w:pPr>
                          <w:hyperlink r:id="rId2" w:history="1">
                            <w:r w:rsidR="009D1FC7"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9D1FC7" w:rsidRPr="000F3CF4" w:rsidRDefault="00041B16" w:rsidP="000F3CF4">
                    <w:pPr>
                      <w:jc w:val="right"/>
                      <w:rPr>
                        <w:color w:val="FFFFFF" w:themeColor="background1"/>
                      </w:rPr>
                    </w:pPr>
                    <w:hyperlink r:id="rId3" w:history="1">
                      <w:r w:rsidR="009D1FC7" w:rsidRPr="000F3CF4">
                        <w:rPr>
                          <w:rStyle w:val="Hyperlink"/>
                          <w:color w:val="FFFFFF" w:themeColor="background1"/>
                          <w:lang w:val="ja-JP" w:bidi="ja-JP"/>
                        </w:rPr>
                        <w:t>reporting@unpri.org</w:t>
                      </w:r>
                    </w:hyperlink>
                  </w:p>
                </w:txbxContent>
              </v:textbox>
              <w10:wrap type="square"/>
            </v:shape>
          </w:pict>
        </mc:Fallback>
      </mc:AlternateContent>
    </w:r>
    <w:r>
      <w:rPr>
        <w:noProof/>
        <w:color w:val="2B579A"/>
        <w:shd w:val="clear" w:color="auto" w:fill="E6E6E6"/>
        <w:lang w:val="ja-JP" w:bidi="ja-JP"/>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6D3A78D"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color w:val="2B579A"/>
        <w:shd w:val="clear" w:color="auto" w:fill="E6E6E6"/>
        <w:lang w:val="ja-JP" w:bidi="ja-JP"/>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color w:val="2B579A"/>
        <w:shd w:val="clear" w:color="auto" w:fill="E6E6E6"/>
        <w:lang w:val="ja-JP" w:bidi="ja-JP"/>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0119C0" w14:textId="77777777" w:rsidR="003A182A" w:rsidRDefault="003A182A" w:rsidP="00A27FF8">
      <w:pPr>
        <w:spacing w:line="240" w:lineRule="auto"/>
      </w:pPr>
      <w:r>
        <w:separator/>
      </w:r>
    </w:p>
  </w:footnote>
  <w:footnote w:type="continuationSeparator" w:id="0">
    <w:p w14:paraId="4C1C6BCB" w14:textId="77777777" w:rsidR="003A182A" w:rsidRDefault="003A182A" w:rsidP="00A27FF8">
      <w:pPr>
        <w:spacing w:line="240" w:lineRule="auto"/>
      </w:pPr>
      <w:r>
        <w:continuationSeparator/>
      </w:r>
    </w:p>
  </w:footnote>
  <w:footnote w:type="continuationNotice" w:id="1">
    <w:p w14:paraId="78D2BB60" w14:textId="77777777" w:rsidR="003A182A" w:rsidRDefault="003A182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1D2B0" w14:textId="7856F891" w:rsidR="002B6251" w:rsidRPr="003F047A" w:rsidRDefault="002B6251" w:rsidP="001F79CD">
    <w:pPr>
      <w:pStyle w:val="Header"/>
      <w:rPr>
        <w:color w:val="FF0000"/>
        <w:sz w:val="32"/>
        <w:szCs w:val="32"/>
      </w:rPr>
    </w:pPr>
  </w:p>
  <w:p w14:paraId="7A5B4022" w14:textId="77777777" w:rsidR="00E5388E" w:rsidRDefault="00E538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D1FC7" w:rsidRDefault="009D1FC7">
    <w:pPr>
      <w:pStyle w:val="Header"/>
    </w:pPr>
    <w:r>
      <w:rPr>
        <w:noProof/>
        <w:color w:val="2B579A"/>
        <w:shd w:val="clear" w:color="auto" w:fill="E6E6E6"/>
        <w:lang w:val="ja-JP" w:bidi="ja-JP"/>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w="http://schemas.openxmlformats.org/wordprocessingml/2006/main" xmlns:o="urn:schemas-microsoft-com:office:office" xmlns:v="urn:schemas-microsoft-com:vml" xmlns:w10="urn:schemas-microsoft-com:office:word" xmlns:a14="http://schemas.microsoft.com/office/drawing/2010/main" xmlns:arto="http://schemas.microsoft.com/office/word/2006/arto" xmlns:mo="http://schemas.microsoft.com/office/mac/office/2008/main" xmlns:mv="urn:schemas-microsoft-com:mac:vml"/>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782721"/>
    <w:multiLevelType w:val="hybridMultilevel"/>
    <w:tmpl w:val="CDE680F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1E720F3"/>
    <w:multiLevelType w:val="hybridMultilevel"/>
    <w:tmpl w:val="794CB8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0B28B5"/>
    <w:multiLevelType w:val="hybridMultilevel"/>
    <w:tmpl w:val="1A626DF6"/>
    <w:lvl w:ilvl="0" w:tplc="0B38AC4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AE3CDE"/>
    <w:multiLevelType w:val="hybridMultilevel"/>
    <w:tmpl w:val="89D6501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E493AEE"/>
    <w:multiLevelType w:val="hybridMultilevel"/>
    <w:tmpl w:val="382E9752"/>
    <w:lvl w:ilvl="0" w:tplc="CD048954">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194DAE"/>
    <w:multiLevelType w:val="hybridMultilevel"/>
    <w:tmpl w:val="AA4829E0"/>
    <w:lvl w:ilvl="0" w:tplc="FCE450E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DC6A83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2B54BD4"/>
    <w:multiLevelType w:val="hybridMultilevel"/>
    <w:tmpl w:val="7FD6CCBA"/>
    <w:lvl w:ilvl="0" w:tplc="71764CB0">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32D4E96"/>
    <w:multiLevelType w:val="hybridMultilevel"/>
    <w:tmpl w:val="9614FAEE"/>
    <w:lvl w:ilvl="0" w:tplc="0DA25840">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3E149B0"/>
    <w:multiLevelType w:val="hybridMultilevel"/>
    <w:tmpl w:val="5E124D90"/>
    <w:lvl w:ilvl="0" w:tplc="119266E4">
      <w:start w:val="1"/>
      <w:numFmt w:val="bullet"/>
      <w:lvlText w:val=""/>
      <w:lvlJc w:val="left"/>
      <w:pPr>
        <w:ind w:left="720" w:hanging="360"/>
      </w:pPr>
      <w:rPr>
        <w:rFonts w:ascii="Wingdings" w:hAnsi="Wingdings" w:cs="Symbol" w:hint="default"/>
        <w:b w:val="0"/>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4A541AA"/>
    <w:multiLevelType w:val="hybridMultilevel"/>
    <w:tmpl w:val="5A5037FC"/>
    <w:lvl w:ilvl="0" w:tplc="31F6038C">
      <w:start w:val="1"/>
      <w:numFmt w:val="bullet"/>
      <w:lvlText w:val="Օ"/>
      <w:lvlJc w:val="left"/>
      <w:pPr>
        <w:ind w:left="360" w:hanging="360"/>
      </w:pPr>
      <w:rPr>
        <w:rFonts w:ascii="Arial" w:hAnsi="Arial" w:cs="Arial" w:hint="default"/>
        <w:b w:val="0"/>
        <w:sz w:val="20"/>
        <w:szCs w:val="18"/>
      </w:rPr>
    </w:lvl>
    <w:lvl w:ilvl="1" w:tplc="885A502E">
      <w:start w:val="1"/>
      <w:numFmt w:val="bullet"/>
      <w:lvlText w:val="o"/>
      <w:lvlJc w:val="left"/>
      <w:pPr>
        <w:ind w:left="1080" w:hanging="360"/>
      </w:pPr>
      <w:rPr>
        <w:rFonts w:ascii="Courier New" w:hAnsi="Courier New" w:hint="default"/>
      </w:rPr>
    </w:lvl>
    <w:lvl w:ilvl="2" w:tplc="58A29044">
      <w:start w:val="1"/>
      <w:numFmt w:val="bullet"/>
      <w:lvlText w:val=""/>
      <w:lvlJc w:val="left"/>
      <w:pPr>
        <w:ind w:left="1800" w:hanging="360"/>
      </w:pPr>
      <w:rPr>
        <w:rFonts w:ascii="Wingdings" w:hAnsi="Wingdings" w:hint="default"/>
      </w:rPr>
    </w:lvl>
    <w:lvl w:ilvl="3" w:tplc="0FDCDCD8">
      <w:start w:val="1"/>
      <w:numFmt w:val="bullet"/>
      <w:lvlText w:val=""/>
      <w:lvlJc w:val="left"/>
      <w:pPr>
        <w:ind w:left="2520" w:hanging="360"/>
      </w:pPr>
      <w:rPr>
        <w:rFonts w:ascii="Symbol" w:hAnsi="Symbol" w:hint="default"/>
      </w:rPr>
    </w:lvl>
    <w:lvl w:ilvl="4" w:tplc="F54A9DD8">
      <w:start w:val="1"/>
      <w:numFmt w:val="bullet"/>
      <w:lvlText w:val="o"/>
      <w:lvlJc w:val="left"/>
      <w:pPr>
        <w:ind w:left="3240" w:hanging="360"/>
      </w:pPr>
      <w:rPr>
        <w:rFonts w:ascii="Courier New" w:hAnsi="Courier New" w:hint="default"/>
      </w:rPr>
    </w:lvl>
    <w:lvl w:ilvl="5" w:tplc="EFCCF29A">
      <w:start w:val="1"/>
      <w:numFmt w:val="bullet"/>
      <w:lvlText w:val=""/>
      <w:lvlJc w:val="left"/>
      <w:pPr>
        <w:ind w:left="3960" w:hanging="360"/>
      </w:pPr>
      <w:rPr>
        <w:rFonts w:ascii="Wingdings" w:hAnsi="Wingdings" w:hint="default"/>
      </w:rPr>
    </w:lvl>
    <w:lvl w:ilvl="6" w:tplc="AAA89ED8">
      <w:start w:val="1"/>
      <w:numFmt w:val="bullet"/>
      <w:lvlText w:val=""/>
      <w:lvlJc w:val="left"/>
      <w:pPr>
        <w:ind w:left="4680" w:hanging="360"/>
      </w:pPr>
      <w:rPr>
        <w:rFonts w:ascii="Symbol" w:hAnsi="Symbol" w:hint="default"/>
      </w:rPr>
    </w:lvl>
    <w:lvl w:ilvl="7" w:tplc="5F64070A">
      <w:start w:val="1"/>
      <w:numFmt w:val="bullet"/>
      <w:lvlText w:val="o"/>
      <w:lvlJc w:val="left"/>
      <w:pPr>
        <w:ind w:left="5400" w:hanging="360"/>
      </w:pPr>
      <w:rPr>
        <w:rFonts w:ascii="Courier New" w:hAnsi="Courier New" w:hint="default"/>
      </w:rPr>
    </w:lvl>
    <w:lvl w:ilvl="8" w:tplc="61E87A16">
      <w:start w:val="1"/>
      <w:numFmt w:val="bullet"/>
      <w:lvlText w:val=""/>
      <w:lvlJc w:val="left"/>
      <w:pPr>
        <w:ind w:left="6120" w:hanging="360"/>
      </w:pPr>
      <w:rPr>
        <w:rFonts w:ascii="Wingdings" w:hAnsi="Wingdings" w:hint="default"/>
      </w:rPr>
    </w:lvl>
  </w:abstractNum>
  <w:abstractNum w:abstractNumId="13" w15:restartNumberingAfterBreak="0">
    <w:nsid w:val="1CA23615"/>
    <w:multiLevelType w:val="hybridMultilevel"/>
    <w:tmpl w:val="52003538"/>
    <w:lvl w:ilvl="0" w:tplc="10B44C06">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CE415D7"/>
    <w:multiLevelType w:val="multilevel"/>
    <w:tmpl w:val="3D929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4D4346"/>
    <w:multiLevelType w:val="hybridMultilevel"/>
    <w:tmpl w:val="3F02B828"/>
    <w:lvl w:ilvl="0" w:tplc="4CCA64A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DBC609E"/>
    <w:multiLevelType w:val="hybridMultilevel"/>
    <w:tmpl w:val="538C8FB8"/>
    <w:lvl w:ilvl="0" w:tplc="2372276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E3E6208"/>
    <w:multiLevelType w:val="hybridMultilevel"/>
    <w:tmpl w:val="C31EDF50"/>
    <w:lvl w:ilvl="0" w:tplc="8F646F94">
      <w:start w:val="1"/>
      <w:numFmt w:val="bullet"/>
      <w:lvlText w:val="Օ"/>
      <w:lvlJc w:val="left"/>
      <w:pPr>
        <w:ind w:left="360" w:hanging="360"/>
      </w:pPr>
      <w:rPr>
        <w:rFonts w:ascii="Arial" w:hAnsi="Arial" w:cs="Arial" w:hint="default"/>
        <w:b w:val="0"/>
        <w:sz w:val="20"/>
        <w:szCs w:val="18"/>
      </w:rPr>
    </w:lvl>
    <w:lvl w:ilvl="1" w:tplc="A85ECACE">
      <w:start w:val="1"/>
      <w:numFmt w:val="bullet"/>
      <w:lvlText w:val="o"/>
      <w:lvlJc w:val="left"/>
      <w:pPr>
        <w:ind w:left="1080" w:hanging="360"/>
      </w:pPr>
      <w:rPr>
        <w:rFonts w:ascii="Courier New" w:hAnsi="Courier New" w:hint="default"/>
      </w:rPr>
    </w:lvl>
    <w:lvl w:ilvl="2" w:tplc="F5649FEC">
      <w:start w:val="1"/>
      <w:numFmt w:val="bullet"/>
      <w:lvlText w:val=""/>
      <w:lvlJc w:val="left"/>
      <w:pPr>
        <w:ind w:left="1800" w:hanging="360"/>
      </w:pPr>
      <w:rPr>
        <w:rFonts w:ascii="Wingdings" w:hAnsi="Wingdings" w:hint="default"/>
      </w:rPr>
    </w:lvl>
    <w:lvl w:ilvl="3" w:tplc="A0A20AB6">
      <w:start w:val="1"/>
      <w:numFmt w:val="bullet"/>
      <w:lvlText w:val=""/>
      <w:lvlJc w:val="left"/>
      <w:pPr>
        <w:ind w:left="2520" w:hanging="360"/>
      </w:pPr>
      <w:rPr>
        <w:rFonts w:ascii="Symbol" w:hAnsi="Symbol" w:hint="default"/>
      </w:rPr>
    </w:lvl>
    <w:lvl w:ilvl="4" w:tplc="62A6E55A">
      <w:start w:val="1"/>
      <w:numFmt w:val="bullet"/>
      <w:lvlText w:val="o"/>
      <w:lvlJc w:val="left"/>
      <w:pPr>
        <w:ind w:left="3240" w:hanging="360"/>
      </w:pPr>
      <w:rPr>
        <w:rFonts w:ascii="Courier New" w:hAnsi="Courier New" w:hint="default"/>
      </w:rPr>
    </w:lvl>
    <w:lvl w:ilvl="5" w:tplc="64962C84">
      <w:start w:val="1"/>
      <w:numFmt w:val="bullet"/>
      <w:lvlText w:val=""/>
      <w:lvlJc w:val="left"/>
      <w:pPr>
        <w:ind w:left="3960" w:hanging="360"/>
      </w:pPr>
      <w:rPr>
        <w:rFonts w:ascii="Wingdings" w:hAnsi="Wingdings" w:hint="default"/>
      </w:rPr>
    </w:lvl>
    <w:lvl w:ilvl="6" w:tplc="2E643CC6">
      <w:start w:val="1"/>
      <w:numFmt w:val="bullet"/>
      <w:lvlText w:val=""/>
      <w:lvlJc w:val="left"/>
      <w:pPr>
        <w:ind w:left="4680" w:hanging="360"/>
      </w:pPr>
      <w:rPr>
        <w:rFonts w:ascii="Symbol" w:hAnsi="Symbol" w:hint="default"/>
      </w:rPr>
    </w:lvl>
    <w:lvl w:ilvl="7" w:tplc="CC8CB30E">
      <w:start w:val="1"/>
      <w:numFmt w:val="bullet"/>
      <w:lvlText w:val="o"/>
      <w:lvlJc w:val="left"/>
      <w:pPr>
        <w:ind w:left="5400" w:hanging="360"/>
      </w:pPr>
      <w:rPr>
        <w:rFonts w:ascii="Courier New" w:hAnsi="Courier New" w:hint="default"/>
      </w:rPr>
    </w:lvl>
    <w:lvl w:ilvl="8" w:tplc="C5B0643E">
      <w:start w:val="1"/>
      <w:numFmt w:val="bullet"/>
      <w:lvlText w:val=""/>
      <w:lvlJc w:val="left"/>
      <w:pPr>
        <w:ind w:left="6120" w:hanging="360"/>
      </w:pPr>
      <w:rPr>
        <w:rFonts w:ascii="Wingdings" w:hAnsi="Wingdings" w:hint="default"/>
      </w:rPr>
    </w:lvl>
  </w:abstractNum>
  <w:abstractNum w:abstractNumId="18" w15:restartNumberingAfterBreak="0">
    <w:nsid w:val="1FE3057F"/>
    <w:multiLevelType w:val="hybridMultilevel"/>
    <w:tmpl w:val="44B2BB7C"/>
    <w:lvl w:ilvl="0" w:tplc="105CE25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357781E"/>
    <w:multiLevelType w:val="hybridMultilevel"/>
    <w:tmpl w:val="428C4442"/>
    <w:lvl w:ilvl="0" w:tplc="F9BE791A">
      <w:start w:val="1"/>
      <w:numFmt w:val="bullet"/>
      <w:lvlText w:val=""/>
      <w:lvlJc w:val="left"/>
      <w:pPr>
        <w:ind w:left="360" w:hanging="360"/>
      </w:pPr>
      <w:rPr>
        <w:rFonts w:ascii="Wingdings" w:hAnsi="Wingdings" w:cs="Symbol" w:hint="default"/>
        <w:b w:val="0"/>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38E3901"/>
    <w:multiLevelType w:val="hybridMultilevel"/>
    <w:tmpl w:val="1D3252E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53C1883"/>
    <w:multiLevelType w:val="hybridMultilevel"/>
    <w:tmpl w:val="39280A9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8712BA8"/>
    <w:multiLevelType w:val="hybridMultilevel"/>
    <w:tmpl w:val="5C405E8E"/>
    <w:lvl w:ilvl="0" w:tplc="D80AB3A2">
      <w:start w:val="1"/>
      <w:numFmt w:val="bullet"/>
      <w:lvlText w:val="Օ"/>
      <w:lvlJc w:val="left"/>
      <w:pPr>
        <w:ind w:left="360" w:hanging="360"/>
      </w:pPr>
      <w:rPr>
        <w:rFonts w:ascii="Arial" w:hAnsi="Arial" w:cs="Arial" w:hint="default"/>
        <w:b w:val="0"/>
        <w:sz w:val="20"/>
        <w:szCs w:val="18"/>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9277970"/>
    <w:multiLevelType w:val="hybridMultilevel"/>
    <w:tmpl w:val="13E8154E"/>
    <w:lvl w:ilvl="0" w:tplc="AFDE6CC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2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3EA68AA"/>
    <w:multiLevelType w:val="hybridMultilevel"/>
    <w:tmpl w:val="2A7656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95F2A3D"/>
    <w:multiLevelType w:val="hybridMultilevel"/>
    <w:tmpl w:val="5F5A6000"/>
    <w:lvl w:ilvl="0" w:tplc="858A94A0">
      <w:start w:val="5"/>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A952CE9"/>
    <w:multiLevelType w:val="hybridMultilevel"/>
    <w:tmpl w:val="C3922BF4"/>
    <w:lvl w:ilvl="0" w:tplc="BA7A8402">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22E1C8B"/>
    <w:multiLevelType w:val="hybridMultilevel"/>
    <w:tmpl w:val="3258D91E"/>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3124EB3"/>
    <w:multiLevelType w:val="hybridMultilevel"/>
    <w:tmpl w:val="CD8AC4DC"/>
    <w:lvl w:ilvl="0" w:tplc="CAE697F4">
      <w:start w:val="1"/>
      <w:numFmt w:val="bullet"/>
      <w:lvlText w:val="Օ"/>
      <w:lvlJc w:val="left"/>
      <w:pPr>
        <w:ind w:left="360" w:hanging="360"/>
      </w:pPr>
      <w:rPr>
        <w:rFonts w:ascii="Arial" w:hAnsi="Arial" w:cs="Arial" w:hint="default"/>
        <w:b w:val="0"/>
        <w:sz w:val="20"/>
        <w:szCs w:val="18"/>
      </w:rPr>
    </w:lvl>
    <w:lvl w:ilvl="1" w:tplc="F7681B3C">
      <w:start w:val="1"/>
      <w:numFmt w:val="bullet"/>
      <w:lvlText w:val="o"/>
      <w:lvlJc w:val="left"/>
      <w:pPr>
        <w:ind w:left="1080" w:hanging="360"/>
      </w:pPr>
      <w:rPr>
        <w:rFonts w:ascii="Courier New" w:hAnsi="Courier New" w:hint="default"/>
      </w:rPr>
    </w:lvl>
    <w:lvl w:ilvl="2" w:tplc="0D0A8868">
      <w:start w:val="1"/>
      <w:numFmt w:val="bullet"/>
      <w:lvlText w:val=""/>
      <w:lvlJc w:val="left"/>
      <w:pPr>
        <w:ind w:left="1800" w:hanging="360"/>
      </w:pPr>
      <w:rPr>
        <w:rFonts w:ascii="Wingdings" w:hAnsi="Wingdings" w:hint="default"/>
      </w:rPr>
    </w:lvl>
    <w:lvl w:ilvl="3" w:tplc="69147AA0">
      <w:start w:val="1"/>
      <w:numFmt w:val="bullet"/>
      <w:lvlText w:val=""/>
      <w:lvlJc w:val="left"/>
      <w:pPr>
        <w:ind w:left="2520" w:hanging="360"/>
      </w:pPr>
      <w:rPr>
        <w:rFonts w:ascii="Symbol" w:hAnsi="Symbol" w:hint="default"/>
      </w:rPr>
    </w:lvl>
    <w:lvl w:ilvl="4" w:tplc="E8A4622C">
      <w:start w:val="1"/>
      <w:numFmt w:val="bullet"/>
      <w:lvlText w:val="o"/>
      <w:lvlJc w:val="left"/>
      <w:pPr>
        <w:ind w:left="3240" w:hanging="360"/>
      </w:pPr>
      <w:rPr>
        <w:rFonts w:ascii="Courier New" w:hAnsi="Courier New" w:hint="default"/>
      </w:rPr>
    </w:lvl>
    <w:lvl w:ilvl="5" w:tplc="C666EE92">
      <w:start w:val="1"/>
      <w:numFmt w:val="bullet"/>
      <w:lvlText w:val=""/>
      <w:lvlJc w:val="left"/>
      <w:pPr>
        <w:ind w:left="3960" w:hanging="360"/>
      </w:pPr>
      <w:rPr>
        <w:rFonts w:ascii="Wingdings" w:hAnsi="Wingdings" w:hint="default"/>
      </w:rPr>
    </w:lvl>
    <w:lvl w:ilvl="6" w:tplc="FF24B5EC">
      <w:start w:val="1"/>
      <w:numFmt w:val="bullet"/>
      <w:lvlText w:val=""/>
      <w:lvlJc w:val="left"/>
      <w:pPr>
        <w:ind w:left="4680" w:hanging="360"/>
      </w:pPr>
      <w:rPr>
        <w:rFonts w:ascii="Symbol" w:hAnsi="Symbol" w:hint="default"/>
      </w:rPr>
    </w:lvl>
    <w:lvl w:ilvl="7" w:tplc="9D648086">
      <w:start w:val="1"/>
      <w:numFmt w:val="bullet"/>
      <w:lvlText w:val="o"/>
      <w:lvlJc w:val="left"/>
      <w:pPr>
        <w:ind w:left="5400" w:hanging="360"/>
      </w:pPr>
      <w:rPr>
        <w:rFonts w:ascii="Courier New" w:hAnsi="Courier New" w:hint="default"/>
      </w:rPr>
    </w:lvl>
    <w:lvl w:ilvl="8" w:tplc="3D16E1DA">
      <w:start w:val="1"/>
      <w:numFmt w:val="bullet"/>
      <w:lvlText w:val=""/>
      <w:lvlJc w:val="left"/>
      <w:pPr>
        <w:ind w:left="6120" w:hanging="360"/>
      </w:pPr>
      <w:rPr>
        <w:rFonts w:ascii="Wingdings" w:hAnsi="Wingdings" w:hint="default"/>
      </w:rPr>
    </w:lvl>
  </w:abstractNum>
  <w:abstractNum w:abstractNumId="35" w15:restartNumberingAfterBreak="0">
    <w:nsid w:val="43D46A62"/>
    <w:multiLevelType w:val="hybridMultilevel"/>
    <w:tmpl w:val="20887E1C"/>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4DB4C20"/>
    <w:multiLevelType w:val="hybridMultilevel"/>
    <w:tmpl w:val="4C7CB346"/>
    <w:lvl w:ilvl="0" w:tplc="013EFE22">
      <w:start w:val="1"/>
      <w:numFmt w:val="bullet"/>
      <w:lvlText w:val="Օ"/>
      <w:lvlJc w:val="left"/>
      <w:pPr>
        <w:ind w:left="360" w:hanging="360"/>
      </w:pPr>
      <w:rPr>
        <w:rFonts w:ascii="Arial" w:hAnsi="Arial" w:cs="Aria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47CB78F5"/>
    <w:multiLevelType w:val="hybridMultilevel"/>
    <w:tmpl w:val="BAC6F34C"/>
    <w:lvl w:ilvl="0" w:tplc="013EFE22">
      <w:start w:val="1"/>
      <w:numFmt w:val="bullet"/>
      <w:lvlText w:val="Օ"/>
      <w:lvlJc w:val="left"/>
      <w:pPr>
        <w:ind w:left="360" w:hanging="360"/>
      </w:pPr>
      <w:rPr>
        <w:rFonts w:ascii="Arial" w:hAnsi="Arial" w:cs="Aria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49841B54"/>
    <w:multiLevelType w:val="hybridMultilevel"/>
    <w:tmpl w:val="2F4615EC"/>
    <w:lvl w:ilvl="0" w:tplc="03A8BCCE">
      <w:start w:val="1"/>
      <w:numFmt w:val="bullet"/>
      <w:lvlText w:val=""/>
      <w:lvlJc w:val="left"/>
      <w:pPr>
        <w:ind w:left="360" w:hanging="360"/>
      </w:pPr>
      <w:rPr>
        <w:rFonts w:ascii="Wingdings" w:hAnsi="Wingdings" w:cs="Symbol" w:hint="default"/>
        <w:b w:val="0"/>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52622F58"/>
    <w:multiLevelType w:val="hybridMultilevel"/>
    <w:tmpl w:val="3BF2027E"/>
    <w:lvl w:ilvl="0" w:tplc="F26CD84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5026558"/>
    <w:multiLevelType w:val="hybridMultilevel"/>
    <w:tmpl w:val="7C30CDA2"/>
    <w:lvl w:ilvl="0" w:tplc="79AA029A">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7D3088C"/>
    <w:multiLevelType w:val="hybridMultilevel"/>
    <w:tmpl w:val="EAAA16FA"/>
    <w:lvl w:ilvl="0" w:tplc="E5A0ACCC">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5BFB7DBB"/>
    <w:multiLevelType w:val="hybridMultilevel"/>
    <w:tmpl w:val="957637C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61F8260C"/>
    <w:multiLevelType w:val="hybridMultilevel"/>
    <w:tmpl w:val="84809BF2"/>
    <w:lvl w:ilvl="0" w:tplc="337229E4">
      <w:start w:val="1"/>
      <w:numFmt w:val="bullet"/>
      <w:lvlText w:val="Օ"/>
      <w:lvlJc w:val="left"/>
      <w:pPr>
        <w:ind w:left="360" w:hanging="360"/>
      </w:pPr>
      <w:rPr>
        <w:rFonts w:ascii="Arial" w:hAnsi="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7"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25D43D7"/>
    <w:multiLevelType w:val="hybridMultilevel"/>
    <w:tmpl w:val="830E26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66279DC"/>
    <w:multiLevelType w:val="hybridMultilevel"/>
    <w:tmpl w:val="7F60E5C8"/>
    <w:lvl w:ilvl="0" w:tplc="EAE60FBE">
      <w:start w:val="1"/>
      <w:numFmt w:val="bullet"/>
      <w:lvlText w:val=""/>
      <w:lvlJc w:val="left"/>
      <w:pPr>
        <w:ind w:left="720" w:hanging="360"/>
      </w:pPr>
      <w:rPr>
        <w:rFonts w:ascii="Wingdings" w:hAnsi="Wingdings"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C0D0CB2"/>
    <w:multiLevelType w:val="hybridMultilevel"/>
    <w:tmpl w:val="C7AA51E4"/>
    <w:lvl w:ilvl="0" w:tplc="088E9BDC">
      <w:start w:val="1"/>
      <w:numFmt w:val="bullet"/>
      <w:lvlText w:val="Օ"/>
      <w:lvlJc w:val="left"/>
      <w:pPr>
        <w:ind w:left="360" w:hanging="360"/>
      </w:pPr>
      <w:rPr>
        <w:rFonts w:ascii="Arial" w:hAnsi="Arial" w:cs="Arial" w:hint="default"/>
        <w:b w:val="0"/>
        <w:sz w:val="20"/>
        <w:szCs w:val="18"/>
      </w:rPr>
    </w:lvl>
    <w:lvl w:ilvl="1" w:tplc="CB62F8CA">
      <w:start w:val="1"/>
      <w:numFmt w:val="bullet"/>
      <w:lvlText w:val="o"/>
      <w:lvlJc w:val="left"/>
      <w:pPr>
        <w:ind w:left="1080" w:hanging="360"/>
      </w:pPr>
      <w:rPr>
        <w:rFonts w:ascii="Courier New" w:hAnsi="Courier New" w:hint="default"/>
      </w:rPr>
    </w:lvl>
    <w:lvl w:ilvl="2" w:tplc="0A1ADEAC">
      <w:start w:val="1"/>
      <w:numFmt w:val="bullet"/>
      <w:lvlText w:val=""/>
      <w:lvlJc w:val="left"/>
      <w:pPr>
        <w:ind w:left="1800" w:hanging="360"/>
      </w:pPr>
      <w:rPr>
        <w:rFonts w:ascii="Wingdings" w:hAnsi="Wingdings" w:hint="default"/>
      </w:rPr>
    </w:lvl>
    <w:lvl w:ilvl="3" w:tplc="1BE0C96E">
      <w:start w:val="1"/>
      <w:numFmt w:val="bullet"/>
      <w:lvlText w:val=""/>
      <w:lvlJc w:val="left"/>
      <w:pPr>
        <w:ind w:left="2520" w:hanging="360"/>
      </w:pPr>
      <w:rPr>
        <w:rFonts w:ascii="Symbol" w:hAnsi="Symbol" w:hint="default"/>
      </w:rPr>
    </w:lvl>
    <w:lvl w:ilvl="4" w:tplc="04EC280C">
      <w:start w:val="1"/>
      <w:numFmt w:val="bullet"/>
      <w:lvlText w:val="o"/>
      <w:lvlJc w:val="left"/>
      <w:pPr>
        <w:ind w:left="3240" w:hanging="360"/>
      </w:pPr>
      <w:rPr>
        <w:rFonts w:ascii="Courier New" w:hAnsi="Courier New" w:hint="default"/>
      </w:rPr>
    </w:lvl>
    <w:lvl w:ilvl="5" w:tplc="C386858C">
      <w:start w:val="1"/>
      <w:numFmt w:val="bullet"/>
      <w:lvlText w:val=""/>
      <w:lvlJc w:val="left"/>
      <w:pPr>
        <w:ind w:left="3960" w:hanging="360"/>
      </w:pPr>
      <w:rPr>
        <w:rFonts w:ascii="Wingdings" w:hAnsi="Wingdings" w:hint="default"/>
      </w:rPr>
    </w:lvl>
    <w:lvl w:ilvl="6" w:tplc="B4DE35A0">
      <w:start w:val="1"/>
      <w:numFmt w:val="bullet"/>
      <w:lvlText w:val=""/>
      <w:lvlJc w:val="left"/>
      <w:pPr>
        <w:ind w:left="4680" w:hanging="360"/>
      </w:pPr>
      <w:rPr>
        <w:rFonts w:ascii="Symbol" w:hAnsi="Symbol" w:hint="default"/>
      </w:rPr>
    </w:lvl>
    <w:lvl w:ilvl="7" w:tplc="B05C6292">
      <w:start w:val="1"/>
      <w:numFmt w:val="bullet"/>
      <w:lvlText w:val="o"/>
      <w:lvlJc w:val="left"/>
      <w:pPr>
        <w:ind w:left="5400" w:hanging="360"/>
      </w:pPr>
      <w:rPr>
        <w:rFonts w:ascii="Courier New" w:hAnsi="Courier New" w:hint="default"/>
      </w:rPr>
    </w:lvl>
    <w:lvl w:ilvl="8" w:tplc="EB2EE724">
      <w:start w:val="1"/>
      <w:numFmt w:val="bullet"/>
      <w:lvlText w:val=""/>
      <w:lvlJc w:val="left"/>
      <w:pPr>
        <w:ind w:left="6120" w:hanging="360"/>
      </w:pPr>
      <w:rPr>
        <w:rFonts w:ascii="Wingdings" w:hAnsi="Wingdings" w:hint="default"/>
      </w:rPr>
    </w:lvl>
  </w:abstractNum>
  <w:abstractNum w:abstractNumId="51" w15:restartNumberingAfterBreak="0">
    <w:nsid w:val="6F2364D2"/>
    <w:multiLevelType w:val="hybridMultilevel"/>
    <w:tmpl w:val="2AD0E1EA"/>
    <w:lvl w:ilvl="0" w:tplc="7F0EC7D4">
      <w:start w:val="1"/>
      <w:numFmt w:val="bullet"/>
      <w:lvlText w:val="Օ"/>
      <w:lvlJc w:val="left"/>
      <w:pPr>
        <w:ind w:left="360" w:hanging="360"/>
      </w:pPr>
      <w:rPr>
        <w:rFonts w:ascii="Arial" w:hAnsi="Arial" w:cs="Arial" w:hint="default"/>
        <w:b w:val="0"/>
        <w:sz w:val="20"/>
        <w:szCs w:val="1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74095AFB"/>
    <w:multiLevelType w:val="hybridMultilevel"/>
    <w:tmpl w:val="606449DA"/>
    <w:lvl w:ilvl="0" w:tplc="ABE0569E">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7610170B"/>
    <w:multiLevelType w:val="hybridMultilevel"/>
    <w:tmpl w:val="83721D2E"/>
    <w:lvl w:ilvl="0" w:tplc="DC6E0E7A">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A421A3A"/>
    <w:multiLevelType w:val="hybridMultilevel"/>
    <w:tmpl w:val="EA763C3A"/>
    <w:lvl w:ilvl="0" w:tplc="DDFCD192">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7B280F8B"/>
    <w:multiLevelType w:val="hybridMultilevel"/>
    <w:tmpl w:val="367EE410"/>
    <w:lvl w:ilvl="0" w:tplc="C77A0778">
      <w:start w:val="1"/>
      <w:numFmt w:val="bullet"/>
      <w:lvlText w:val="Օ"/>
      <w:lvlJc w:val="left"/>
      <w:pPr>
        <w:ind w:left="360" w:hanging="360"/>
      </w:pPr>
      <w:rPr>
        <w:rFonts w:ascii="Arial" w:hAnsi="Arial" w:cs="Arial" w:hint="default"/>
        <w:b w:val="0"/>
        <w:sz w:val="20"/>
        <w:szCs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D9806CF"/>
    <w:multiLevelType w:val="hybridMultilevel"/>
    <w:tmpl w:val="ADA28E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541550633">
    <w:abstractNumId w:val="29"/>
  </w:num>
  <w:num w:numId="2" w16cid:durableId="883978379">
    <w:abstractNumId w:val="0"/>
  </w:num>
  <w:num w:numId="3" w16cid:durableId="1796094308">
    <w:abstractNumId w:val="47"/>
  </w:num>
  <w:num w:numId="4" w16cid:durableId="1410928367">
    <w:abstractNumId w:val="28"/>
  </w:num>
  <w:num w:numId="5" w16cid:durableId="1295063411">
    <w:abstractNumId w:val="57"/>
  </w:num>
  <w:num w:numId="6" w16cid:durableId="567351674">
    <w:abstractNumId w:val="38"/>
  </w:num>
  <w:num w:numId="7" w16cid:durableId="243300107">
    <w:abstractNumId w:val="7"/>
  </w:num>
  <w:num w:numId="8" w16cid:durableId="281613177">
    <w:abstractNumId w:val="19"/>
  </w:num>
  <w:num w:numId="9" w16cid:durableId="2101900950">
    <w:abstractNumId w:val="42"/>
  </w:num>
  <w:num w:numId="10" w16cid:durableId="9576442">
    <w:abstractNumId w:val="36"/>
  </w:num>
  <w:num w:numId="11" w16cid:durableId="1497064768">
    <w:abstractNumId w:val="26"/>
  </w:num>
  <w:num w:numId="12" w16cid:durableId="1850827443">
    <w:abstractNumId w:val="21"/>
  </w:num>
  <w:num w:numId="13" w16cid:durableId="480272514">
    <w:abstractNumId w:val="32"/>
  </w:num>
  <w:num w:numId="14" w16cid:durableId="1459227685">
    <w:abstractNumId w:val="1"/>
  </w:num>
  <w:num w:numId="15" w16cid:durableId="156073066">
    <w:abstractNumId w:val="6"/>
  </w:num>
  <w:num w:numId="16" w16cid:durableId="2109345892">
    <w:abstractNumId w:val="22"/>
  </w:num>
  <w:num w:numId="17" w16cid:durableId="252128392">
    <w:abstractNumId w:val="52"/>
  </w:num>
  <w:num w:numId="18" w16cid:durableId="907807404">
    <w:abstractNumId w:val="13"/>
  </w:num>
  <w:num w:numId="19" w16cid:durableId="694623510">
    <w:abstractNumId w:val="2"/>
  </w:num>
  <w:num w:numId="20" w16cid:durableId="1851942613">
    <w:abstractNumId w:val="3"/>
  </w:num>
  <w:num w:numId="21" w16cid:durableId="1231883435">
    <w:abstractNumId w:val="25"/>
  </w:num>
  <w:num w:numId="22" w16cid:durableId="1077482675">
    <w:abstractNumId w:val="54"/>
  </w:num>
  <w:num w:numId="23" w16cid:durableId="1787502819">
    <w:abstractNumId w:val="45"/>
  </w:num>
  <w:num w:numId="24" w16cid:durableId="1202672622">
    <w:abstractNumId w:val="8"/>
  </w:num>
  <w:num w:numId="25" w16cid:durableId="1090078842">
    <w:abstractNumId w:val="14"/>
  </w:num>
  <w:num w:numId="26" w16cid:durableId="445583533">
    <w:abstractNumId w:val="23"/>
  </w:num>
  <w:num w:numId="27" w16cid:durableId="1609193910">
    <w:abstractNumId w:val="15"/>
  </w:num>
  <w:num w:numId="28" w16cid:durableId="405961689">
    <w:abstractNumId w:val="58"/>
  </w:num>
  <w:num w:numId="29" w16cid:durableId="1558931655">
    <w:abstractNumId w:val="18"/>
  </w:num>
  <w:num w:numId="30" w16cid:durableId="345451520">
    <w:abstractNumId w:val="27"/>
  </w:num>
  <w:num w:numId="31" w16cid:durableId="1780635105">
    <w:abstractNumId w:val="53"/>
  </w:num>
  <w:num w:numId="32" w16cid:durableId="1838300691">
    <w:abstractNumId w:val="33"/>
  </w:num>
  <w:num w:numId="33" w16cid:durableId="662663103">
    <w:abstractNumId w:val="40"/>
  </w:num>
  <w:num w:numId="34" w16cid:durableId="899170741">
    <w:abstractNumId w:val="5"/>
  </w:num>
  <w:num w:numId="35" w16cid:durableId="2062049085">
    <w:abstractNumId w:val="10"/>
  </w:num>
  <w:num w:numId="36" w16cid:durableId="1772815139">
    <w:abstractNumId w:val="55"/>
  </w:num>
  <w:num w:numId="37" w16cid:durableId="982389065">
    <w:abstractNumId w:val="16"/>
  </w:num>
  <w:num w:numId="38" w16cid:durableId="1254439762">
    <w:abstractNumId w:val="35"/>
  </w:num>
  <w:num w:numId="39" w16cid:durableId="1061099113">
    <w:abstractNumId w:val="56"/>
  </w:num>
  <w:num w:numId="40" w16cid:durableId="47530399">
    <w:abstractNumId w:val="41"/>
  </w:num>
  <w:num w:numId="41" w16cid:durableId="1544947313">
    <w:abstractNumId w:val="9"/>
  </w:num>
  <w:num w:numId="42" w16cid:durableId="1947224581">
    <w:abstractNumId w:val="4"/>
  </w:num>
  <w:num w:numId="43" w16cid:durableId="1577204163">
    <w:abstractNumId w:val="24"/>
  </w:num>
  <w:num w:numId="44" w16cid:durableId="2025201887">
    <w:abstractNumId w:val="43"/>
  </w:num>
  <w:num w:numId="45" w16cid:durableId="1906332440">
    <w:abstractNumId w:val="51"/>
  </w:num>
  <w:num w:numId="46" w16cid:durableId="33427718">
    <w:abstractNumId w:val="12"/>
  </w:num>
  <w:num w:numId="47" w16cid:durableId="2140762479">
    <w:abstractNumId w:val="34"/>
  </w:num>
  <w:num w:numId="48" w16cid:durableId="1365210991">
    <w:abstractNumId w:val="50"/>
  </w:num>
  <w:num w:numId="49" w16cid:durableId="862404621">
    <w:abstractNumId w:val="30"/>
  </w:num>
  <w:num w:numId="50" w16cid:durableId="1569657871">
    <w:abstractNumId w:val="37"/>
  </w:num>
  <w:num w:numId="51" w16cid:durableId="415832193">
    <w:abstractNumId w:val="11"/>
  </w:num>
  <w:num w:numId="52" w16cid:durableId="717511102">
    <w:abstractNumId w:val="39"/>
  </w:num>
  <w:num w:numId="53" w16cid:durableId="430009654">
    <w:abstractNumId w:val="44"/>
  </w:num>
  <w:num w:numId="54" w16cid:durableId="1007097669">
    <w:abstractNumId w:val="31"/>
  </w:num>
  <w:num w:numId="55" w16cid:durableId="1144472444">
    <w:abstractNumId w:val="48"/>
  </w:num>
  <w:num w:numId="56" w16cid:durableId="1868832223">
    <w:abstractNumId w:val="20"/>
  </w:num>
  <w:num w:numId="57" w16cid:durableId="1502283019">
    <w:abstractNumId w:val="46"/>
  </w:num>
  <w:num w:numId="58" w16cid:durableId="64300441">
    <w:abstractNumId w:val="17"/>
  </w:num>
  <w:num w:numId="59" w16cid:durableId="449133506">
    <w:abstractNumId w:val="4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hideSpellingErrors/>
  <w:hideGrammaticalErrors/>
  <w:proofState w:spelling="clean"/>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yMTEzNzc3NDc2MzNX0lEKTi0uzszPAykwqwUA82JdfywAAAA="/>
  </w:docVars>
  <w:rsids>
    <w:rsidRoot w:val="00AF407C"/>
    <w:rsid w:val="000013E5"/>
    <w:rsid w:val="00001497"/>
    <w:rsid w:val="00001560"/>
    <w:rsid w:val="00001EEB"/>
    <w:rsid w:val="00003C92"/>
    <w:rsid w:val="00004B28"/>
    <w:rsid w:val="000054EA"/>
    <w:rsid w:val="0000579C"/>
    <w:rsid w:val="00005CE3"/>
    <w:rsid w:val="00006597"/>
    <w:rsid w:val="0000686C"/>
    <w:rsid w:val="00006926"/>
    <w:rsid w:val="00006B1C"/>
    <w:rsid w:val="00007D47"/>
    <w:rsid w:val="00010D1D"/>
    <w:rsid w:val="000114DE"/>
    <w:rsid w:val="00011956"/>
    <w:rsid w:val="00011EFB"/>
    <w:rsid w:val="00012337"/>
    <w:rsid w:val="00015BF0"/>
    <w:rsid w:val="0001757A"/>
    <w:rsid w:val="000178BB"/>
    <w:rsid w:val="000206AF"/>
    <w:rsid w:val="0002070F"/>
    <w:rsid w:val="00020717"/>
    <w:rsid w:val="000211DE"/>
    <w:rsid w:val="0002192A"/>
    <w:rsid w:val="00021B60"/>
    <w:rsid w:val="000220E1"/>
    <w:rsid w:val="000221E9"/>
    <w:rsid w:val="000221EA"/>
    <w:rsid w:val="000224EF"/>
    <w:rsid w:val="0002293E"/>
    <w:rsid w:val="00022ADC"/>
    <w:rsid w:val="00023339"/>
    <w:rsid w:val="0002339E"/>
    <w:rsid w:val="00023515"/>
    <w:rsid w:val="000241EE"/>
    <w:rsid w:val="00025234"/>
    <w:rsid w:val="00025264"/>
    <w:rsid w:val="00025E35"/>
    <w:rsid w:val="0002646A"/>
    <w:rsid w:val="00026D41"/>
    <w:rsid w:val="0002739A"/>
    <w:rsid w:val="00027954"/>
    <w:rsid w:val="000302C0"/>
    <w:rsid w:val="00030847"/>
    <w:rsid w:val="00030985"/>
    <w:rsid w:val="00030ED5"/>
    <w:rsid w:val="00031C56"/>
    <w:rsid w:val="000321CA"/>
    <w:rsid w:val="000325D7"/>
    <w:rsid w:val="0003270D"/>
    <w:rsid w:val="000329F2"/>
    <w:rsid w:val="00032E08"/>
    <w:rsid w:val="00033679"/>
    <w:rsid w:val="00033C13"/>
    <w:rsid w:val="00034176"/>
    <w:rsid w:val="0003586D"/>
    <w:rsid w:val="00035C04"/>
    <w:rsid w:val="00035FF7"/>
    <w:rsid w:val="0003679A"/>
    <w:rsid w:val="00036867"/>
    <w:rsid w:val="000368B6"/>
    <w:rsid w:val="00036CB3"/>
    <w:rsid w:val="00036F35"/>
    <w:rsid w:val="00037A5B"/>
    <w:rsid w:val="0004029F"/>
    <w:rsid w:val="00040A4B"/>
    <w:rsid w:val="00040BA5"/>
    <w:rsid w:val="00041A5F"/>
    <w:rsid w:val="00041B16"/>
    <w:rsid w:val="00041CBD"/>
    <w:rsid w:val="00041E8A"/>
    <w:rsid w:val="0004214C"/>
    <w:rsid w:val="00043119"/>
    <w:rsid w:val="0004314F"/>
    <w:rsid w:val="0004320E"/>
    <w:rsid w:val="000436CB"/>
    <w:rsid w:val="00043C88"/>
    <w:rsid w:val="00043E91"/>
    <w:rsid w:val="00044C45"/>
    <w:rsid w:val="00044EB8"/>
    <w:rsid w:val="00045098"/>
    <w:rsid w:val="000451B2"/>
    <w:rsid w:val="00045321"/>
    <w:rsid w:val="00045A99"/>
    <w:rsid w:val="00045AEC"/>
    <w:rsid w:val="00045E3E"/>
    <w:rsid w:val="0004618B"/>
    <w:rsid w:val="00046BE1"/>
    <w:rsid w:val="0004740C"/>
    <w:rsid w:val="000478AB"/>
    <w:rsid w:val="00047F5D"/>
    <w:rsid w:val="00050451"/>
    <w:rsid w:val="000506A1"/>
    <w:rsid w:val="00050D7D"/>
    <w:rsid w:val="00051E1A"/>
    <w:rsid w:val="000525C4"/>
    <w:rsid w:val="00052A54"/>
    <w:rsid w:val="000541D4"/>
    <w:rsid w:val="00054998"/>
    <w:rsid w:val="00054FDE"/>
    <w:rsid w:val="00055211"/>
    <w:rsid w:val="00055F0F"/>
    <w:rsid w:val="00056D2F"/>
    <w:rsid w:val="00057CB7"/>
    <w:rsid w:val="00060082"/>
    <w:rsid w:val="00060178"/>
    <w:rsid w:val="00061410"/>
    <w:rsid w:val="0006208C"/>
    <w:rsid w:val="00062E9A"/>
    <w:rsid w:val="00062ED0"/>
    <w:rsid w:val="0006322F"/>
    <w:rsid w:val="0006330A"/>
    <w:rsid w:val="00063651"/>
    <w:rsid w:val="00063B60"/>
    <w:rsid w:val="00063CF5"/>
    <w:rsid w:val="00063FDC"/>
    <w:rsid w:val="00064338"/>
    <w:rsid w:val="00064389"/>
    <w:rsid w:val="00064C4A"/>
    <w:rsid w:val="00064FEF"/>
    <w:rsid w:val="0006522A"/>
    <w:rsid w:val="00065388"/>
    <w:rsid w:val="00065A10"/>
    <w:rsid w:val="0006656B"/>
    <w:rsid w:val="00066E3A"/>
    <w:rsid w:val="000679E3"/>
    <w:rsid w:val="00067B54"/>
    <w:rsid w:val="00070551"/>
    <w:rsid w:val="00070AE9"/>
    <w:rsid w:val="000722D4"/>
    <w:rsid w:val="0007243A"/>
    <w:rsid w:val="000726AA"/>
    <w:rsid w:val="00075311"/>
    <w:rsid w:val="00075D88"/>
    <w:rsid w:val="00075F60"/>
    <w:rsid w:val="00076505"/>
    <w:rsid w:val="00076E82"/>
    <w:rsid w:val="00076F3B"/>
    <w:rsid w:val="00077838"/>
    <w:rsid w:val="0007795D"/>
    <w:rsid w:val="00077E1E"/>
    <w:rsid w:val="000806EB"/>
    <w:rsid w:val="0008224D"/>
    <w:rsid w:val="00082314"/>
    <w:rsid w:val="00082833"/>
    <w:rsid w:val="000835BB"/>
    <w:rsid w:val="00083BFD"/>
    <w:rsid w:val="00083F13"/>
    <w:rsid w:val="00084119"/>
    <w:rsid w:val="00085059"/>
    <w:rsid w:val="00085977"/>
    <w:rsid w:val="0008676A"/>
    <w:rsid w:val="00087A14"/>
    <w:rsid w:val="00090FEF"/>
    <w:rsid w:val="00091905"/>
    <w:rsid w:val="00091F4C"/>
    <w:rsid w:val="00092087"/>
    <w:rsid w:val="000922FA"/>
    <w:rsid w:val="0009236D"/>
    <w:rsid w:val="0009278E"/>
    <w:rsid w:val="00093585"/>
    <w:rsid w:val="0009516A"/>
    <w:rsid w:val="00095BF0"/>
    <w:rsid w:val="00096616"/>
    <w:rsid w:val="00096A0F"/>
    <w:rsid w:val="00097197"/>
    <w:rsid w:val="00097767"/>
    <w:rsid w:val="000A06B3"/>
    <w:rsid w:val="000A19E8"/>
    <w:rsid w:val="000A1D61"/>
    <w:rsid w:val="000A308D"/>
    <w:rsid w:val="000A33EC"/>
    <w:rsid w:val="000A3609"/>
    <w:rsid w:val="000A3AA7"/>
    <w:rsid w:val="000A3B0E"/>
    <w:rsid w:val="000A438D"/>
    <w:rsid w:val="000A444D"/>
    <w:rsid w:val="000A4CC9"/>
    <w:rsid w:val="000A4DF4"/>
    <w:rsid w:val="000A5038"/>
    <w:rsid w:val="000A6049"/>
    <w:rsid w:val="000A61DD"/>
    <w:rsid w:val="000A63DF"/>
    <w:rsid w:val="000A6E1B"/>
    <w:rsid w:val="000A7489"/>
    <w:rsid w:val="000A7B9A"/>
    <w:rsid w:val="000A7F4D"/>
    <w:rsid w:val="000B09C6"/>
    <w:rsid w:val="000B0EB1"/>
    <w:rsid w:val="000B1772"/>
    <w:rsid w:val="000B1C48"/>
    <w:rsid w:val="000B3348"/>
    <w:rsid w:val="000B363B"/>
    <w:rsid w:val="000B4293"/>
    <w:rsid w:val="000B45FA"/>
    <w:rsid w:val="000B5104"/>
    <w:rsid w:val="000B515B"/>
    <w:rsid w:val="000B5E22"/>
    <w:rsid w:val="000B629E"/>
    <w:rsid w:val="000B66BE"/>
    <w:rsid w:val="000B6BF7"/>
    <w:rsid w:val="000C0812"/>
    <w:rsid w:val="000C0E80"/>
    <w:rsid w:val="000C144D"/>
    <w:rsid w:val="000C16DE"/>
    <w:rsid w:val="000C21AE"/>
    <w:rsid w:val="000C2B65"/>
    <w:rsid w:val="000C3459"/>
    <w:rsid w:val="000C34A0"/>
    <w:rsid w:val="000C4944"/>
    <w:rsid w:val="000C5553"/>
    <w:rsid w:val="000C6757"/>
    <w:rsid w:val="000C70E6"/>
    <w:rsid w:val="000C713D"/>
    <w:rsid w:val="000C7E2C"/>
    <w:rsid w:val="000D0414"/>
    <w:rsid w:val="000D048B"/>
    <w:rsid w:val="000D0641"/>
    <w:rsid w:val="000D0BD4"/>
    <w:rsid w:val="000D15D0"/>
    <w:rsid w:val="000D2161"/>
    <w:rsid w:val="000D23C0"/>
    <w:rsid w:val="000D3100"/>
    <w:rsid w:val="000D4294"/>
    <w:rsid w:val="000D47B1"/>
    <w:rsid w:val="000D572A"/>
    <w:rsid w:val="000D5AF9"/>
    <w:rsid w:val="000D5B62"/>
    <w:rsid w:val="000D5D9C"/>
    <w:rsid w:val="000D604B"/>
    <w:rsid w:val="000D624C"/>
    <w:rsid w:val="000D65E1"/>
    <w:rsid w:val="000D6B9F"/>
    <w:rsid w:val="000D7241"/>
    <w:rsid w:val="000D740B"/>
    <w:rsid w:val="000E00C0"/>
    <w:rsid w:val="000E00F6"/>
    <w:rsid w:val="000E024E"/>
    <w:rsid w:val="000E03FD"/>
    <w:rsid w:val="000E068C"/>
    <w:rsid w:val="000E0BB2"/>
    <w:rsid w:val="000E2541"/>
    <w:rsid w:val="000E31B9"/>
    <w:rsid w:val="000E47B5"/>
    <w:rsid w:val="000E48B5"/>
    <w:rsid w:val="000E4DF0"/>
    <w:rsid w:val="000E4EA6"/>
    <w:rsid w:val="000E5421"/>
    <w:rsid w:val="000E573E"/>
    <w:rsid w:val="000E5859"/>
    <w:rsid w:val="000E5E4C"/>
    <w:rsid w:val="000E65DF"/>
    <w:rsid w:val="000E6BC7"/>
    <w:rsid w:val="000E6DBC"/>
    <w:rsid w:val="000E7070"/>
    <w:rsid w:val="000E72A9"/>
    <w:rsid w:val="000E7962"/>
    <w:rsid w:val="000E7C77"/>
    <w:rsid w:val="000F024B"/>
    <w:rsid w:val="000F0967"/>
    <w:rsid w:val="000F09BA"/>
    <w:rsid w:val="000F0A5D"/>
    <w:rsid w:val="000F0C0B"/>
    <w:rsid w:val="000F0C3B"/>
    <w:rsid w:val="000F0F9D"/>
    <w:rsid w:val="000F1FD0"/>
    <w:rsid w:val="000F2175"/>
    <w:rsid w:val="000F2414"/>
    <w:rsid w:val="000F30ED"/>
    <w:rsid w:val="000F3CF4"/>
    <w:rsid w:val="000F3D9E"/>
    <w:rsid w:val="000F4019"/>
    <w:rsid w:val="000F4A90"/>
    <w:rsid w:val="000F5158"/>
    <w:rsid w:val="000F58CF"/>
    <w:rsid w:val="000F5B41"/>
    <w:rsid w:val="000F5C4B"/>
    <w:rsid w:val="000F5EAB"/>
    <w:rsid w:val="000F7EC1"/>
    <w:rsid w:val="00100048"/>
    <w:rsid w:val="0010034C"/>
    <w:rsid w:val="00100823"/>
    <w:rsid w:val="001010F1"/>
    <w:rsid w:val="0010125A"/>
    <w:rsid w:val="001024BD"/>
    <w:rsid w:val="001026E1"/>
    <w:rsid w:val="00102A5C"/>
    <w:rsid w:val="0010445F"/>
    <w:rsid w:val="00104515"/>
    <w:rsid w:val="00104613"/>
    <w:rsid w:val="00104A00"/>
    <w:rsid w:val="00104C9B"/>
    <w:rsid w:val="001067A8"/>
    <w:rsid w:val="00107166"/>
    <w:rsid w:val="00110384"/>
    <w:rsid w:val="001106EE"/>
    <w:rsid w:val="00111440"/>
    <w:rsid w:val="00111DDE"/>
    <w:rsid w:val="001122A4"/>
    <w:rsid w:val="001123D9"/>
    <w:rsid w:val="00113009"/>
    <w:rsid w:val="00113154"/>
    <w:rsid w:val="00113AE5"/>
    <w:rsid w:val="00113E0A"/>
    <w:rsid w:val="00113FFE"/>
    <w:rsid w:val="001141EE"/>
    <w:rsid w:val="001142E7"/>
    <w:rsid w:val="0011433E"/>
    <w:rsid w:val="00115B53"/>
    <w:rsid w:val="00116316"/>
    <w:rsid w:val="00116806"/>
    <w:rsid w:val="00116AA4"/>
    <w:rsid w:val="0011719B"/>
    <w:rsid w:val="00117804"/>
    <w:rsid w:val="00117ED8"/>
    <w:rsid w:val="0012030F"/>
    <w:rsid w:val="001213FC"/>
    <w:rsid w:val="0012173B"/>
    <w:rsid w:val="00123427"/>
    <w:rsid w:val="00123D4D"/>
    <w:rsid w:val="00124A41"/>
    <w:rsid w:val="00124B94"/>
    <w:rsid w:val="00124C32"/>
    <w:rsid w:val="00124D41"/>
    <w:rsid w:val="00124F15"/>
    <w:rsid w:val="0012509D"/>
    <w:rsid w:val="00125143"/>
    <w:rsid w:val="00125383"/>
    <w:rsid w:val="00126426"/>
    <w:rsid w:val="001310EC"/>
    <w:rsid w:val="0013115E"/>
    <w:rsid w:val="00131A4B"/>
    <w:rsid w:val="00131F8A"/>
    <w:rsid w:val="001333E6"/>
    <w:rsid w:val="0013418E"/>
    <w:rsid w:val="001346AC"/>
    <w:rsid w:val="001347D6"/>
    <w:rsid w:val="0013509D"/>
    <w:rsid w:val="00135105"/>
    <w:rsid w:val="00136415"/>
    <w:rsid w:val="00136B66"/>
    <w:rsid w:val="00136BCB"/>
    <w:rsid w:val="001379A2"/>
    <w:rsid w:val="00137F5F"/>
    <w:rsid w:val="0013EEFB"/>
    <w:rsid w:val="001402B6"/>
    <w:rsid w:val="001406A4"/>
    <w:rsid w:val="00140A2F"/>
    <w:rsid w:val="00140AE1"/>
    <w:rsid w:val="00140DA3"/>
    <w:rsid w:val="001415B1"/>
    <w:rsid w:val="00142B4B"/>
    <w:rsid w:val="0014322B"/>
    <w:rsid w:val="001433B7"/>
    <w:rsid w:val="001435E5"/>
    <w:rsid w:val="001437EA"/>
    <w:rsid w:val="00144950"/>
    <w:rsid w:val="00145EAE"/>
    <w:rsid w:val="00146249"/>
    <w:rsid w:val="00146E8F"/>
    <w:rsid w:val="00147565"/>
    <w:rsid w:val="00150C93"/>
    <w:rsid w:val="00150DB7"/>
    <w:rsid w:val="001513C2"/>
    <w:rsid w:val="00152B87"/>
    <w:rsid w:val="00152D6B"/>
    <w:rsid w:val="001543E0"/>
    <w:rsid w:val="00154920"/>
    <w:rsid w:val="001550D6"/>
    <w:rsid w:val="001555E8"/>
    <w:rsid w:val="00155748"/>
    <w:rsid w:val="00155BDA"/>
    <w:rsid w:val="0015619F"/>
    <w:rsid w:val="00157280"/>
    <w:rsid w:val="001579A9"/>
    <w:rsid w:val="00157CDB"/>
    <w:rsid w:val="0016130B"/>
    <w:rsid w:val="001633FF"/>
    <w:rsid w:val="00163EF6"/>
    <w:rsid w:val="001653A7"/>
    <w:rsid w:val="001655DE"/>
    <w:rsid w:val="00166E67"/>
    <w:rsid w:val="00170361"/>
    <w:rsid w:val="00171F58"/>
    <w:rsid w:val="00171F75"/>
    <w:rsid w:val="00172BCE"/>
    <w:rsid w:val="00172BD6"/>
    <w:rsid w:val="001734DA"/>
    <w:rsid w:val="00173C96"/>
    <w:rsid w:val="00174725"/>
    <w:rsid w:val="00175B3B"/>
    <w:rsid w:val="0017709A"/>
    <w:rsid w:val="00177407"/>
    <w:rsid w:val="00177778"/>
    <w:rsid w:val="00180A1E"/>
    <w:rsid w:val="001819D1"/>
    <w:rsid w:val="00182A02"/>
    <w:rsid w:val="00182F61"/>
    <w:rsid w:val="00183CE5"/>
    <w:rsid w:val="0018449A"/>
    <w:rsid w:val="00184F1A"/>
    <w:rsid w:val="00185319"/>
    <w:rsid w:val="00185D3D"/>
    <w:rsid w:val="001864EF"/>
    <w:rsid w:val="0018793F"/>
    <w:rsid w:val="00187D64"/>
    <w:rsid w:val="00190245"/>
    <w:rsid w:val="00190A58"/>
    <w:rsid w:val="00190DF5"/>
    <w:rsid w:val="00191378"/>
    <w:rsid w:val="0019172E"/>
    <w:rsid w:val="00191F9D"/>
    <w:rsid w:val="00193691"/>
    <w:rsid w:val="0019377B"/>
    <w:rsid w:val="001945B2"/>
    <w:rsid w:val="00194987"/>
    <w:rsid w:val="001958CC"/>
    <w:rsid w:val="00195C38"/>
    <w:rsid w:val="00195D70"/>
    <w:rsid w:val="00195E74"/>
    <w:rsid w:val="0019642A"/>
    <w:rsid w:val="00196497"/>
    <w:rsid w:val="0019777C"/>
    <w:rsid w:val="00197BA4"/>
    <w:rsid w:val="001A0541"/>
    <w:rsid w:val="001A09CF"/>
    <w:rsid w:val="001A0A13"/>
    <w:rsid w:val="001A124C"/>
    <w:rsid w:val="001A14E2"/>
    <w:rsid w:val="001A19DE"/>
    <w:rsid w:val="001A1CF2"/>
    <w:rsid w:val="001A2173"/>
    <w:rsid w:val="001A2936"/>
    <w:rsid w:val="001A2C17"/>
    <w:rsid w:val="001A2F27"/>
    <w:rsid w:val="001A3C92"/>
    <w:rsid w:val="001A4D3D"/>
    <w:rsid w:val="001A4F2C"/>
    <w:rsid w:val="001A5372"/>
    <w:rsid w:val="001A558E"/>
    <w:rsid w:val="001A61AB"/>
    <w:rsid w:val="001A6310"/>
    <w:rsid w:val="001A6DE8"/>
    <w:rsid w:val="001A70FE"/>
    <w:rsid w:val="001A745F"/>
    <w:rsid w:val="001A7F7F"/>
    <w:rsid w:val="001B0FDA"/>
    <w:rsid w:val="001B1245"/>
    <w:rsid w:val="001B1929"/>
    <w:rsid w:val="001B1C39"/>
    <w:rsid w:val="001B260F"/>
    <w:rsid w:val="001B2E86"/>
    <w:rsid w:val="001B305D"/>
    <w:rsid w:val="001B366B"/>
    <w:rsid w:val="001B3C02"/>
    <w:rsid w:val="001B4250"/>
    <w:rsid w:val="001B4BDC"/>
    <w:rsid w:val="001B53D7"/>
    <w:rsid w:val="001B62F5"/>
    <w:rsid w:val="001B6575"/>
    <w:rsid w:val="001B67D7"/>
    <w:rsid w:val="001B7CED"/>
    <w:rsid w:val="001C01EB"/>
    <w:rsid w:val="001C0270"/>
    <w:rsid w:val="001C0C4C"/>
    <w:rsid w:val="001C1331"/>
    <w:rsid w:val="001C13E2"/>
    <w:rsid w:val="001C1A55"/>
    <w:rsid w:val="001C226D"/>
    <w:rsid w:val="001C247C"/>
    <w:rsid w:val="001C2532"/>
    <w:rsid w:val="001C2BD9"/>
    <w:rsid w:val="001C36A9"/>
    <w:rsid w:val="001C3F28"/>
    <w:rsid w:val="001C3F96"/>
    <w:rsid w:val="001C433F"/>
    <w:rsid w:val="001C47AE"/>
    <w:rsid w:val="001C6736"/>
    <w:rsid w:val="001C74F4"/>
    <w:rsid w:val="001C767A"/>
    <w:rsid w:val="001C7776"/>
    <w:rsid w:val="001C793F"/>
    <w:rsid w:val="001C7A7D"/>
    <w:rsid w:val="001D0054"/>
    <w:rsid w:val="001D0577"/>
    <w:rsid w:val="001D0BBE"/>
    <w:rsid w:val="001D17BA"/>
    <w:rsid w:val="001D19D8"/>
    <w:rsid w:val="001D2888"/>
    <w:rsid w:val="001D2B42"/>
    <w:rsid w:val="001D31E5"/>
    <w:rsid w:val="001D3209"/>
    <w:rsid w:val="001D321C"/>
    <w:rsid w:val="001D498D"/>
    <w:rsid w:val="001D4B7A"/>
    <w:rsid w:val="001D4E85"/>
    <w:rsid w:val="001D5086"/>
    <w:rsid w:val="001D51ED"/>
    <w:rsid w:val="001D533C"/>
    <w:rsid w:val="001D7074"/>
    <w:rsid w:val="001D7997"/>
    <w:rsid w:val="001D7A37"/>
    <w:rsid w:val="001E0F99"/>
    <w:rsid w:val="001E1221"/>
    <w:rsid w:val="001E1288"/>
    <w:rsid w:val="001E1350"/>
    <w:rsid w:val="001E1FAF"/>
    <w:rsid w:val="001E2045"/>
    <w:rsid w:val="001E2153"/>
    <w:rsid w:val="001E2264"/>
    <w:rsid w:val="001E35E6"/>
    <w:rsid w:val="001E4032"/>
    <w:rsid w:val="001E44AC"/>
    <w:rsid w:val="001E4E46"/>
    <w:rsid w:val="001E6755"/>
    <w:rsid w:val="001E6E6E"/>
    <w:rsid w:val="001E7967"/>
    <w:rsid w:val="001E7CD7"/>
    <w:rsid w:val="001E7F8C"/>
    <w:rsid w:val="001F0C11"/>
    <w:rsid w:val="001F1039"/>
    <w:rsid w:val="001F1948"/>
    <w:rsid w:val="001F196F"/>
    <w:rsid w:val="001F1DDF"/>
    <w:rsid w:val="001F1FBB"/>
    <w:rsid w:val="001F2634"/>
    <w:rsid w:val="001F3455"/>
    <w:rsid w:val="001F38EF"/>
    <w:rsid w:val="001F3ACB"/>
    <w:rsid w:val="001F41D5"/>
    <w:rsid w:val="001F4DB0"/>
    <w:rsid w:val="001F51C9"/>
    <w:rsid w:val="001F5577"/>
    <w:rsid w:val="001F57A5"/>
    <w:rsid w:val="001F62DE"/>
    <w:rsid w:val="001F6446"/>
    <w:rsid w:val="001F67C0"/>
    <w:rsid w:val="001F7331"/>
    <w:rsid w:val="001F79CD"/>
    <w:rsid w:val="00200879"/>
    <w:rsid w:val="00200EFA"/>
    <w:rsid w:val="00201D4D"/>
    <w:rsid w:val="002020BD"/>
    <w:rsid w:val="002023F6"/>
    <w:rsid w:val="00203001"/>
    <w:rsid w:val="002030B8"/>
    <w:rsid w:val="0020334A"/>
    <w:rsid w:val="002034E5"/>
    <w:rsid w:val="00203647"/>
    <w:rsid w:val="00203D93"/>
    <w:rsid w:val="002042AF"/>
    <w:rsid w:val="00204AAE"/>
    <w:rsid w:val="00204F47"/>
    <w:rsid w:val="002054BB"/>
    <w:rsid w:val="00205814"/>
    <w:rsid w:val="00206BE7"/>
    <w:rsid w:val="002079B6"/>
    <w:rsid w:val="002101EE"/>
    <w:rsid w:val="002123DB"/>
    <w:rsid w:val="00212C69"/>
    <w:rsid w:val="00213CEB"/>
    <w:rsid w:val="00214772"/>
    <w:rsid w:val="00214933"/>
    <w:rsid w:val="00214D3B"/>
    <w:rsid w:val="00215338"/>
    <w:rsid w:val="00215C9D"/>
    <w:rsid w:val="0021607A"/>
    <w:rsid w:val="00216877"/>
    <w:rsid w:val="00216943"/>
    <w:rsid w:val="00216B97"/>
    <w:rsid w:val="00216C5B"/>
    <w:rsid w:val="00216FD5"/>
    <w:rsid w:val="002174B9"/>
    <w:rsid w:val="00217B76"/>
    <w:rsid w:val="00217F97"/>
    <w:rsid w:val="002200F7"/>
    <w:rsid w:val="002212E5"/>
    <w:rsid w:val="00222A14"/>
    <w:rsid w:val="00222FF1"/>
    <w:rsid w:val="0022301D"/>
    <w:rsid w:val="002236A7"/>
    <w:rsid w:val="00223BE5"/>
    <w:rsid w:val="002242C7"/>
    <w:rsid w:val="0022446F"/>
    <w:rsid w:val="002244F8"/>
    <w:rsid w:val="00224556"/>
    <w:rsid w:val="002247D4"/>
    <w:rsid w:val="00224C5B"/>
    <w:rsid w:val="0022500B"/>
    <w:rsid w:val="00225038"/>
    <w:rsid w:val="002253B6"/>
    <w:rsid w:val="002257E3"/>
    <w:rsid w:val="002273A6"/>
    <w:rsid w:val="00230118"/>
    <w:rsid w:val="00230252"/>
    <w:rsid w:val="00230325"/>
    <w:rsid w:val="00230A62"/>
    <w:rsid w:val="00231177"/>
    <w:rsid w:val="00231712"/>
    <w:rsid w:val="00231B98"/>
    <w:rsid w:val="002325D6"/>
    <w:rsid w:val="00234205"/>
    <w:rsid w:val="00234C89"/>
    <w:rsid w:val="0023711E"/>
    <w:rsid w:val="0023735C"/>
    <w:rsid w:val="00237698"/>
    <w:rsid w:val="00237B46"/>
    <w:rsid w:val="00240917"/>
    <w:rsid w:val="002409B5"/>
    <w:rsid w:val="00240B4A"/>
    <w:rsid w:val="002420E7"/>
    <w:rsid w:val="00242898"/>
    <w:rsid w:val="00242F33"/>
    <w:rsid w:val="00243BAB"/>
    <w:rsid w:val="00244DBE"/>
    <w:rsid w:val="002451B3"/>
    <w:rsid w:val="002454EA"/>
    <w:rsid w:val="00245595"/>
    <w:rsid w:val="00246A59"/>
    <w:rsid w:val="00246B62"/>
    <w:rsid w:val="00247113"/>
    <w:rsid w:val="002476F3"/>
    <w:rsid w:val="00247923"/>
    <w:rsid w:val="00247B9B"/>
    <w:rsid w:val="00247ED7"/>
    <w:rsid w:val="002518AE"/>
    <w:rsid w:val="002523C1"/>
    <w:rsid w:val="00252549"/>
    <w:rsid w:val="002526A6"/>
    <w:rsid w:val="00252B67"/>
    <w:rsid w:val="0025384E"/>
    <w:rsid w:val="00254A9D"/>
    <w:rsid w:val="002551C8"/>
    <w:rsid w:val="00255278"/>
    <w:rsid w:val="002553C5"/>
    <w:rsid w:val="00255955"/>
    <w:rsid w:val="002562D8"/>
    <w:rsid w:val="002569D4"/>
    <w:rsid w:val="00256FEB"/>
    <w:rsid w:val="0025715F"/>
    <w:rsid w:val="002572C7"/>
    <w:rsid w:val="0025797E"/>
    <w:rsid w:val="00257D6B"/>
    <w:rsid w:val="0026029F"/>
    <w:rsid w:val="002602C5"/>
    <w:rsid w:val="00260778"/>
    <w:rsid w:val="002619EF"/>
    <w:rsid w:val="00262021"/>
    <w:rsid w:val="00262066"/>
    <w:rsid w:val="0026357D"/>
    <w:rsid w:val="002635ED"/>
    <w:rsid w:val="002643FD"/>
    <w:rsid w:val="0026492C"/>
    <w:rsid w:val="002654BC"/>
    <w:rsid w:val="00265BF4"/>
    <w:rsid w:val="00265CED"/>
    <w:rsid w:val="00266894"/>
    <w:rsid w:val="002702CF"/>
    <w:rsid w:val="00270391"/>
    <w:rsid w:val="002704A4"/>
    <w:rsid w:val="0027054E"/>
    <w:rsid w:val="00270C10"/>
    <w:rsid w:val="0027194B"/>
    <w:rsid w:val="002728E8"/>
    <w:rsid w:val="00273D62"/>
    <w:rsid w:val="0027442A"/>
    <w:rsid w:val="00274781"/>
    <w:rsid w:val="002749DD"/>
    <w:rsid w:val="0027577D"/>
    <w:rsid w:val="002759EB"/>
    <w:rsid w:val="00275BC6"/>
    <w:rsid w:val="0027689B"/>
    <w:rsid w:val="00277E49"/>
    <w:rsid w:val="00281163"/>
    <w:rsid w:val="0028165C"/>
    <w:rsid w:val="0028219F"/>
    <w:rsid w:val="00282A68"/>
    <w:rsid w:val="00282A93"/>
    <w:rsid w:val="00283136"/>
    <w:rsid w:val="0028343D"/>
    <w:rsid w:val="00284673"/>
    <w:rsid w:val="00285171"/>
    <w:rsid w:val="00285458"/>
    <w:rsid w:val="002860A1"/>
    <w:rsid w:val="0028631A"/>
    <w:rsid w:val="00286337"/>
    <w:rsid w:val="00286662"/>
    <w:rsid w:val="0028686F"/>
    <w:rsid w:val="00286BE1"/>
    <w:rsid w:val="002870C4"/>
    <w:rsid w:val="00287657"/>
    <w:rsid w:val="002876DC"/>
    <w:rsid w:val="00290047"/>
    <w:rsid w:val="00290159"/>
    <w:rsid w:val="0029073D"/>
    <w:rsid w:val="00290D21"/>
    <w:rsid w:val="00290DD4"/>
    <w:rsid w:val="00291F68"/>
    <w:rsid w:val="0029297A"/>
    <w:rsid w:val="00293307"/>
    <w:rsid w:val="002935F9"/>
    <w:rsid w:val="00294349"/>
    <w:rsid w:val="00294484"/>
    <w:rsid w:val="00294931"/>
    <w:rsid w:val="0029497E"/>
    <w:rsid w:val="00294CB4"/>
    <w:rsid w:val="002966D4"/>
    <w:rsid w:val="00296A3C"/>
    <w:rsid w:val="0029762B"/>
    <w:rsid w:val="00297788"/>
    <w:rsid w:val="002A1A36"/>
    <w:rsid w:val="002A1DC9"/>
    <w:rsid w:val="002A2098"/>
    <w:rsid w:val="002A2486"/>
    <w:rsid w:val="002A2EBB"/>
    <w:rsid w:val="002A2EDB"/>
    <w:rsid w:val="002A2FFE"/>
    <w:rsid w:val="002A3146"/>
    <w:rsid w:val="002A3C1C"/>
    <w:rsid w:val="002A4072"/>
    <w:rsid w:val="002A4263"/>
    <w:rsid w:val="002A45AE"/>
    <w:rsid w:val="002A5155"/>
    <w:rsid w:val="002A553E"/>
    <w:rsid w:val="002A56E6"/>
    <w:rsid w:val="002A573F"/>
    <w:rsid w:val="002A5D9D"/>
    <w:rsid w:val="002A6439"/>
    <w:rsid w:val="002A67F0"/>
    <w:rsid w:val="002A702A"/>
    <w:rsid w:val="002A7567"/>
    <w:rsid w:val="002A7956"/>
    <w:rsid w:val="002B0D86"/>
    <w:rsid w:val="002B1188"/>
    <w:rsid w:val="002B15BE"/>
    <w:rsid w:val="002B298F"/>
    <w:rsid w:val="002B2A76"/>
    <w:rsid w:val="002B2B57"/>
    <w:rsid w:val="002B31BE"/>
    <w:rsid w:val="002B3567"/>
    <w:rsid w:val="002B3A0A"/>
    <w:rsid w:val="002B3DC2"/>
    <w:rsid w:val="002B3EAB"/>
    <w:rsid w:val="002B42CA"/>
    <w:rsid w:val="002B45B9"/>
    <w:rsid w:val="002B49DA"/>
    <w:rsid w:val="002B5485"/>
    <w:rsid w:val="002B6251"/>
    <w:rsid w:val="002B62C9"/>
    <w:rsid w:val="002B6F41"/>
    <w:rsid w:val="002B7787"/>
    <w:rsid w:val="002B7FE8"/>
    <w:rsid w:val="002C170D"/>
    <w:rsid w:val="002C1EAA"/>
    <w:rsid w:val="002C1FD6"/>
    <w:rsid w:val="002C20CE"/>
    <w:rsid w:val="002C2386"/>
    <w:rsid w:val="002C27D4"/>
    <w:rsid w:val="002C280F"/>
    <w:rsid w:val="002C32AE"/>
    <w:rsid w:val="002C3897"/>
    <w:rsid w:val="002C3AB6"/>
    <w:rsid w:val="002C3DCF"/>
    <w:rsid w:val="002C52B7"/>
    <w:rsid w:val="002C5FDB"/>
    <w:rsid w:val="002C769D"/>
    <w:rsid w:val="002C7986"/>
    <w:rsid w:val="002C7C94"/>
    <w:rsid w:val="002D075B"/>
    <w:rsid w:val="002D0877"/>
    <w:rsid w:val="002D097C"/>
    <w:rsid w:val="002D2187"/>
    <w:rsid w:val="002D353B"/>
    <w:rsid w:val="002D47AD"/>
    <w:rsid w:val="002D4E22"/>
    <w:rsid w:val="002D5763"/>
    <w:rsid w:val="002D5C9E"/>
    <w:rsid w:val="002D5D6B"/>
    <w:rsid w:val="002D66D3"/>
    <w:rsid w:val="002D68A4"/>
    <w:rsid w:val="002E01B3"/>
    <w:rsid w:val="002E0AEA"/>
    <w:rsid w:val="002E0C7C"/>
    <w:rsid w:val="002E166D"/>
    <w:rsid w:val="002E39E6"/>
    <w:rsid w:val="002E41B9"/>
    <w:rsid w:val="002E490F"/>
    <w:rsid w:val="002E4AE3"/>
    <w:rsid w:val="002E4C31"/>
    <w:rsid w:val="002E4F67"/>
    <w:rsid w:val="002E514A"/>
    <w:rsid w:val="002E707C"/>
    <w:rsid w:val="002F017F"/>
    <w:rsid w:val="002F0339"/>
    <w:rsid w:val="002F0851"/>
    <w:rsid w:val="002F1B77"/>
    <w:rsid w:val="002F1C82"/>
    <w:rsid w:val="002F1F8A"/>
    <w:rsid w:val="002F23ED"/>
    <w:rsid w:val="002F37F9"/>
    <w:rsid w:val="002F3830"/>
    <w:rsid w:val="002F3D9A"/>
    <w:rsid w:val="002F44C7"/>
    <w:rsid w:val="002F4D35"/>
    <w:rsid w:val="002F50F0"/>
    <w:rsid w:val="002F51C7"/>
    <w:rsid w:val="002F67F9"/>
    <w:rsid w:val="002F6807"/>
    <w:rsid w:val="00300F53"/>
    <w:rsid w:val="00301824"/>
    <w:rsid w:val="00301A66"/>
    <w:rsid w:val="00301AE0"/>
    <w:rsid w:val="00301F0B"/>
    <w:rsid w:val="00302153"/>
    <w:rsid w:val="0030283A"/>
    <w:rsid w:val="0030327E"/>
    <w:rsid w:val="0030577C"/>
    <w:rsid w:val="00305997"/>
    <w:rsid w:val="00305C8A"/>
    <w:rsid w:val="00305DB9"/>
    <w:rsid w:val="0030679B"/>
    <w:rsid w:val="003068DB"/>
    <w:rsid w:val="00306A58"/>
    <w:rsid w:val="00306A5D"/>
    <w:rsid w:val="00306D0C"/>
    <w:rsid w:val="00306D65"/>
    <w:rsid w:val="00306F62"/>
    <w:rsid w:val="003072BF"/>
    <w:rsid w:val="00307C86"/>
    <w:rsid w:val="003101FC"/>
    <w:rsid w:val="00310926"/>
    <w:rsid w:val="00311172"/>
    <w:rsid w:val="00311B87"/>
    <w:rsid w:val="003121AE"/>
    <w:rsid w:val="00312379"/>
    <w:rsid w:val="00312533"/>
    <w:rsid w:val="0031269D"/>
    <w:rsid w:val="00313567"/>
    <w:rsid w:val="00313993"/>
    <w:rsid w:val="003154B0"/>
    <w:rsid w:val="003156A1"/>
    <w:rsid w:val="003158BC"/>
    <w:rsid w:val="003160A4"/>
    <w:rsid w:val="00316672"/>
    <w:rsid w:val="00316BAC"/>
    <w:rsid w:val="00317228"/>
    <w:rsid w:val="003172DC"/>
    <w:rsid w:val="003173B6"/>
    <w:rsid w:val="00320501"/>
    <w:rsid w:val="0032054A"/>
    <w:rsid w:val="003206E8"/>
    <w:rsid w:val="003214AF"/>
    <w:rsid w:val="003215F9"/>
    <w:rsid w:val="0032177C"/>
    <w:rsid w:val="003218B1"/>
    <w:rsid w:val="00322413"/>
    <w:rsid w:val="00322711"/>
    <w:rsid w:val="003240C1"/>
    <w:rsid w:val="00324A99"/>
    <w:rsid w:val="0032563F"/>
    <w:rsid w:val="003256DC"/>
    <w:rsid w:val="003260BE"/>
    <w:rsid w:val="00326432"/>
    <w:rsid w:val="00326864"/>
    <w:rsid w:val="003268EA"/>
    <w:rsid w:val="0032770C"/>
    <w:rsid w:val="00327892"/>
    <w:rsid w:val="0033078E"/>
    <w:rsid w:val="00331692"/>
    <w:rsid w:val="00332068"/>
    <w:rsid w:val="003328D1"/>
    <w:rsid w:val="00332EBA"/>
    <w:rsid w:val="0033331F"/>
    <w:rsid w:val="0033374D"/>
    <w:rsid w:val="003337B1"/>
    <w:rsid w:val="003342AE"/>
    <w:rsid w:val="003344F8"/>
    <w:rsid w:val="0033492B"/>
    <w:rsid w:val="00334A34"/>
    <w:rsid w:val="00335C69"/>
    <w:rsid w:val="003361E1"/>
    <w:rsid w:val="00336AEB"/>
    <w:rsid w:val="003374CA"/>
    <w:rsid w:val="00340B6A"/>
    <w:rsid w:val="00340D0D"/>
    <w:rsid w:val="00340ED1"/>
    <w:rsid w:val="003415C0"/>
    <w:rsid w:val="003419D9"/>
    <w:rsid w:val="00342048"/>
    <w:rsid w:val="00342225"/>
    <w:rsid w:val="003435EE"/>
    <w:rsid w:val="00343A98"/>
    <w:rsid w:val="003448C8"/>
    <w:rsid w:val="00344C16"/>
    <w:rsid w:val="0034515C"/>
    <w:rsid w:val="003457CF"/>
    <w:rsid w:val="0034600A"/>
    <w:rsid w:val="003461E1"/>
    <w:rsid w:val="00346AD9"/>
    <w:rsid w:val="00346C32"/>
    <w:rsid w:val="00347A3D"/>
    <w:rsid w:val="00347C09"/>
    <w:rsid w:val="00350AE8"/>
    <w:rsid w:val="0035155C"/>
    <w:rsid w:val="00351772"/>
    <w:rsid w:val="003519EE"/>
    <w:rsid w:val="00351A42"/>
    <w:rsid w:val="00352068"/>
    <w:rsid w:val="0035234B"/>
    <w:rsid w:val="00353FB8"/>
    <w:rsid w:val="00354BB1"/>
    <w:rsid w:val="00354BF0"/>
    <w:rsid w:val="00355054"/>
    <w:rsid w:val="00355151"/>
    <w:rsid w:val="00355329"/>
    <w:rsid w:val="00355355"/>
    <w:rsid w:val="00355D40"/>
    <w:rsid w:val="00355DB0"/>
    <w:rsid w:val="00355EF3"/>
    <w:rsid w:val="00355FA1"/>
    <w:rsid w:val="00356145"/>
    <w:rsid w:val="003562A4"/>
    <w:rsid w:val="003565A8"/>
    <w:rsid w:val="00356765"/>
    <w:rsid w:val="003572F5"/>
    <w:rsid w:val="00357885"/>
    <w:rsid w:val="00357A6A"/>
    <w:rsid w:val="00357F34"/>
    <w:rsid w:val="0036007A"/>
    <w:rsid w:val="00360142"/>
    <w:rsid w:val="0036077E"/>
    <w:rsid w:val="00360E68"/>
    <w:rsid w:val="00361204"/>
    <w:rsid w:val="003618CD"/>
    <w:rsid w:val="00362738"/>
    <w:rsid w:val="00363779"/>
    <w:rsid w:val="00364286"/>
    <w:rsid w:val="00364C09"/>
    <w:rsid w:val="00365AF8"/>
    <w:rsid w:val="00365CE4"/>
    <w:rsid w:val="0036629F"/>
    <w:rsid w:val="00366300"/>
    <w:rsid w:val="00367348"/>
    <w:rsid w:val="003673A4"/>
    <w:rsid w:val="003677F3"/>
    <w:rsid w:val="00367AE0"/>
    <w:rsid w:val="00367B1D"/>
    <w:rsid w:val="00367B37"/>
    <w:rsid w:val="00370ACD"/>
    <w:rsid w:val="003719D6"/>
    <w:rsid w:val="00372274"/>
    <w:rsid w:val="0037371A"/>
    <w:rsid w:val="00373939"/>
    <w:rsid w:val="00373E45"/>
    <w:rsid w:val="00374421"/>
    <w:rsid w:val="0037466A"/>
    <w:rsid w:val="00375089"/>
    <w:rsid w:val="003751C6"/>
    <w:rsid w:val="0037683F"/>
    <w:rsid w:val="00377A0F"/>
    <w:rsid w:val="00377BA0"/>
    <w:rsid w:val="00377D10"/>
    <w:rsid w:val="00377E0B"/>
    <w:rsid w:val="0038032A"/>
    <w:rsid w:val="0038060F"/>
    <w:rsid w:val="00380752"/>
    <w:rsid w:val="00380F49"/>
    <w:rsid w:val="00381CC6"/>
    <w:rsid w:val="00381EF9"/>
    <w:rsid w:val="00382A7B"/>
    <w:rsid w:val="00382DF4"/>
    <w:rsid w:val="00382FFE"/>
    <w:rsid w:val="0038339C"/>
    <w:rsid w:val="0038357A"/>
    <w:rsid w:val="00384467"/>
    <w:rsid w:val="00384C14"/>
    <w:rsid w:val="0038579A"/>
    <w:rsid w:val="00385C40"/>
    <w:rsid w:val="003870EB"/>
    <w:rsid w:val="003871CD"/>
    <w:rsid w:val="00391145"/>
    <w:rsid w:val="003911C1"/>
    <w:rsid w:val="003913A8"/>
    <w:rsid w:val="0039179A"/>
    <w:rsid w:val="00391A1D"/>
    <w:rsid w:val="00392A6E"/>
    <w:rsid w:val="0039328E"/>
    <w:rsid w:val="00393999"/>
    <w:rsid w:val="003945EA"/>
    <w:rsid w:val="00394A41"/>
    <w:rsid w:val="00395EAD"/>
    <w:rsid w:val="003964AA"/>
    <w:rsid w:val="003967AF"/>
    <w:rsid w:val="00397DDE"/>
    <w:rsid w:val="003A01C8"/>
    <w:rsid w:val="003A04DC"/>
    <w:rsid w:val="003A0DA2"/>
    <w:rsid w:val="003A166B"/>
    <w:rsid w:val="003A16BE"/>
    <w:rsid w:val="003A16F6"/>
    <w:rsid w:val="003A182A"/>
    <w:rsid w:val="003A187D"/>
    <w:rsid w:val="003A28C5"/>
    <w:rsid w:val="003A3434"/>
    <w:rsid w:val="003A34A7"/>
    <w:rsid w:val="003A3986"/>
    <w:rsid w:val="003A41FE"/>
    <w:rsid w:val="003A44B6"/>
    <w:rsid w:val="003A58D0"/>
    <w:rsid w:val="003A5A8A"/>
    <w:rsid w:val="003A6964"/>
    <w:rsid w:val="003A6EDF"/>
    <w:rsid w:val="003A70A5"/>
    <w:rsid w:val="003A7812"/>
    <w:rsid w:val="003A7F64"/>
    <w:rsid w:val="003AB1A8"/>
    <w:rsid w:val="003B0BE2"/>
    <w:rsid w:val="003B117A"/>
    <w:rsid w:val="003B1E5B"/>
    <w:rsid w:val="003B2111"/>
    <w:rsid w:val="003B2806"/>
    <w:rsid w:val="003B2DB7"/>
    <w:rsid w:val="003B3211"/>
    <w:rsid w:val="003B3888"/>
    <w:rsid w:val="003B3C45"/>
    <w:rsid w:val="003B44DC"/>
    <w:rsid w:val="003B4E00"/>
    <w:rsid w:val="003B5EBA"/>
    <w:rsid w:val="003B63EC"/>
    <w:rsid w:val="003B64A0"/>
    <w:rsid w:val="003B6648"/>
    <w:rsid w:val="003B6812"/>
    <w:rsid w:val="003B695E"/>
    <w:rsid w:val="003C0048"/>
    <w:rsid w:val="003C02D6"/>
    <w:rsid w:val="003C06E8"/>
    <w:rsid w:val="003C13B5"/>
    <w:rsid w:val="003C1DDB"/>
    <w:rsid w:val="003C2539"/>
    <w:rsid w:val="003C2A44"/>
    <w:rsid w:val="003C2C3E"/>
    <w:rsid w:val="003C2EFB"/>
    <w:rsid w:val="003C3F45"/>
    <w:rsid w:val="003C41E8"/>
    <w:rsid w:val="003C4422"/>
    <w:rsid w:val="003C47C4"/>
    <w:rsid w:val="003C4DF6"/>
    <w:rsid w:val="003C52F5"/>
    <w:rsid w:val="003C5450"/>
    <w:rsid w:val="003C55E1"/>
    <w:rsid w:val="003C647F"/>
    <w:rsid w:val="003C6906"/>
    <w:rsid w:val="003C7062"/>
    <w:rsid w:val="003C7766"/>
    <w:rsid w:val="003D1419"/>
    <w:rsid w:val="003D1899"/>
    <w:rsid w:val="003D34E5"/>
    <w:rsid w:val="003D3A4C"/>
    <w:rsid w:val="003D3E21"/>
    <w:rsid w:val="003D5ED1"/>
    <w:rsid w:val="003D6F67"/>
    <w:rsid w:val="003D708B"/>
    <w:rsid w:val="003D74AA"/>
    <w:rsid w:val="003D7803"/>
    <w:rsid w:val="003D7E61"/>
    <w:rsid w:val="003E139B"/>
    <w:rsid w:val="003E1795"/>
    <w:rsid w:val="003E280A"/>
    <w:rsid w:val="003E29EC"/>
    <w:rsid w:val="003E2B71"/>
    <w:rsid w:val="003E3453"/>
    <w:rsid w:val="003E35F9"/>
    <w:rsid w:val="003E46ED"/>
    <w:rsid w:val="003E4FE0"/>
    <w:rsid w:val="003E5661"/>
    <w:rsid w:val="003E5E5E"/>
    <w:rsid w:val="003E604B"/>
    <w:rsid w:val="003E6724"/>
    <w:rsid w:val="003E68C2"/>
    <w:rsid w:val="003E7668"/>
    <w:rsid w:val="003E78BD"/>
    <w:rsid w:val="003F0E10"/>
    <w:rsid w:val="003F21B8"/>
    <w:rsid w:val="003F22D3"/>
    <w:rsid w:val="003F31A3"/>
    <w:rsid w:val="003F32A0"/>
    <w:rsid w:val="003F337B"/>
    <w:rsid w:val="003F3768"/>
    <w:rsid w:val="003F37E0"/>
    <w:rsid w:val="003F58D2"/>
    <w:rsid w:val="003F5ADA"/>
    <w:rsid w:val="003F6326"/>
    <w:rsid w:val="003F6D2C"/>
    <w:rsid w:val="00400C01"/>
    <w:rsid w:val="00401376"/>
    <w:rsid w:val="00401879"/>
    <w:rsid w:val="00402B73"/>
    <w:rsid w:val="00402B8E"/>
    <w:rsid w:val="00402E9A"/>
    <w:rsid w:val="004033DB"/>
    <w:rsid w:val="00403435"/>
    <w:rsid w:val="00403A01"/>
    <w:rsid w:val="00403A8C"/>
    <w:rsid w:val="00406E77"/>
    <w:rsid w:val="0040712D"/>
    <w:rsid w:val="0040727C"/>
    <w:rsid w:val="00407389"/>
    <w:rsid w:val="00407B32"/>
    <w:rsid w:val="00411657"/>
    <w:rsid w:val="00413B24"/>
    <w:rsid w:val="0041441D"/>
    <w:rsid w:val="0041626C"/>
    <w:rsid w:val="0041653E"/>
    <w:rsid w:val="00417D9F"/>
    <w:rsid w:val="00417E81"/>
    <w:rsid w:val="00417F2C"/>
    <w:rsid w:val="004207F1"/>
    <w:rsid w:val="004211E3"/>
    <w:rsid w:val="00421230"/>
    <w:rsid w:val="0042152E"/>
    <w:rsid w:val="0042171E"/>
    <w:rsid w:val="00422D8E"/>
    <w:rsid w:val="00423613"/>
    <w:rsid w:val="00424136"/>
    <w:rsid w:val="0042445E"/>
    <w:rsid w:val="00424A1C"/>
    <w:rsid w:val="00424CA2"/>
    <w:rsid w:val="0042685C"/>
    <w:rsid w:val="00427748"/>
    <w:rsid w:val="00430483"/>
    <w:rsid w:val="004326D0"/>
    <w:rsid w:val="004328C6"/>
    <w:rsid w:val="004329E0"/>
    <w:rsid w:val="00433041"/>
    <w:rsid w:val="004332F3"/>
    <w:rsid w:val="004338B6"/>
    <w:rsid w:val="00433D1F"/>
    <w:rsid w:val="00434327"/>
    <w:rsid w:val="004347C7"/>
    <w:rsid w:val="00434937"/>
    <w:rsid w:val="00434BE0"/>
    <w:rsid w:val="00434FCF"/>
    <w:rsid w:val="004353FA"/>
    <w:rsid w:val="00435450"/>
    <w:rsid w:val="00435838"/>
    <w:rsid w:val="00436149"/>
    <w:rsid w:val="004368D3"/>
    <w:rsid w:val="00436E92"/>
    <w:rsid w:val="00437B61"/>
    <w:rsid w:val="00440B88"/>
    <w:rsid w:val="00440FB8"/>
    <w:rsid w:val="00441233"/>
    <w:rsid w:val="004419EE"/>
    <w:rsid w:val="00441D65"/>
    <w:rsid w:val="00442424"/>
    <w:rsid w:val="0044329C"/>
    <w:rsid w:val="00443CE0"/>
    <w:rsid w:val="0044411E"/>
    <w:rsid w:val="00444F86"/>
    <w:rsid w:val="00445117"/>
    <w:rsid w:val="00445228"/>
    <w:rsid w:val="00445678"/>
    <w:rsid w:val="004459D9"/>
    <w:rsid w:val="00445A49"/>
    <w:rsid w:val="00445DF4"/>
    <w:rsid w:val="004463EE"/>
    <w:rsid w:val="00446570"/>
    <w:rsid w:val="00446705"/>
    <w:rsid w:val="00447DAB"/>
    <w:rsid w:val="00447FC2"/>
    <w:rsid w:val="00447FCA"/>
    <w:rsid w:val="00450850"/>
    <w:rsid w:val="00450978"/>
    <w:rsid w:val="0045178A"/>
    <w:rsid w:val="00452454"/>
    <w:rsid w:val="00452958"/>
    <w:rsid w:val="00452A3D"/>
    <w:rsid w:val="00452EDE"/>
    <w:rsid w:val="00453417"/>
    <w:rsid w:val="004538D0"/>
    <w:rsid w:val="00453F12"/>
    <w:rsid w:val="0045412B"/>
    <w:rsid w:val="004549CC"/>
    <w:rsid w:val="0045532B"/>
    <w:rsid w:val="00455F8C"/>
    <w:rsid w:val="004572E3"/>
    <w:rsid w:val="0045765A"/>
    <w:rsid w:val="004600D7"/>
    <w:rsid w:val="00460673"/>
    <w:rsid w:val="00460EE5"/>
    <w:rsid w:val="0046117C"/>
    <w:rsid w:val="004617A2"/>
    <w:rsid w:val="00462337"/>
    <w:rsid w:val="004635ED"/>
    <w:rsid w:val="004639B5"/>
    <w:rsid w:val="00463C21"/>
    <w:rsid w:val="00464F2C"/>
    <w:rsid w:val="00465490"/>
    <w:rsid w:val="00467925"/>
    <w:rsid w:val="00467CFA"/>
    <w:rsid w:val="004707F8"/>
    <w:rsid w:val="004717E7"/>
    <w:rsid w:val="00473250"/>
    <w:rsid w:val="004734E3"/>
    <w:rsid w:val="00473FB6"/>
    <w:rsid w:val="00474886"/>
    <w:rsid w:val="00475297"/>
    <w:rsid w:val="004753FA"/>
    <w:rsid w:val="00475A40"/>
    <w:rsid w:val="00475BBF"/>
    <w:rsid w:val="00475ED4"/>
    <w:rsid w:val="0047768A"/>
    <w:rsid w:val="00477BAB"/>
    <w:rsid w:val="00477F87"/>
    <w:rsid w:val="00480371"/>
    <w:rsid w:val="00480D3C"/>
    <w:rsid w:val="004810D8"/>
    <w:rsid w:val="00481208"/>
    <w:rsid w:val="00481B09"/>
    <w:rsid w:val="0048291F"/>
    <w:rsid w:val="00482C6B"/>
    <w:rsid w:val="004843E7"/>
    <w:rsid w:val="00484EAC"/>
    <w:rsid w:val="00485E00"/>
    <w:rsid w:val="004867C3"/>
    <w:rsid w:val="0049089B"/>
    <w:rsid w:val="0049091C"/>
    <w:rsid w:val="00490A9A"/>
    <w:rsid w:val="00492496"/>
    <w:rsid w:val="004924FB"/>
    <w:rsid w:val="00492EF2"/>
    <w:rsid w:val="00493365"/>
    <w:rsid w:val="00493ABD"/>
    <w:rsid w:val="004944CB"/>
    <w:rsid w:val="00495522"/>
    <w:rsid w:val="00495868"/>
    <w:rsid w:val="00496643"/>
    <w:rsid w:val="0049695A"/>
    <w:rsid w:val="00497E3D"/>
    <w:rsid w:val="004A1003"/>
    <w:rsid w:val="004A114B"/>
    <w:rsid w:val="004A146A"/>
    <w:rsid w:val="004A2178"/>
    <w:rsid w:val="004A241B"/>
    <w:rsid w:val="004A2C05"/>
    <w:rsid w:val="004A2E94"/>
    <w:rsid w:val="004A30C4"/>
    <w:rsid w:val="004A3177"/>
    <w:rsid w:val="004A34B8"/>
    <w:rsid w:val="004A438E"/>
    <w:rsid w:val="004A43FD"/>
    <w:rsid w:val="004A4F6F"/>
    <w:rsid w:val="004A5962"/>
    <w:rsid w:val="004A61EB"/>
    <w:rsid w:val="004A652A"/>
    <w:rsid w:val="004A6A2F"/>
    <w:rsid w:val="004A7F58"/>
    <w:rsid w:val="004B0072"/>
    <w:rsid w:val="004B0238"/>
    <w:rsid w:val="004B10AB"/>
    <w:rsid w:val="004B10F8"/>
    <w:rsid w:val="004B138C"/>
    <w:rsid w:val="004B1F6A"/>
    <w:rsid w:val="004B20AF"/>
    <w:rsid w:val="004B2572"/>
    <w:rsid w:val="004B2B9E"/>
    <w:rsid w:val="004B3DEB"/>
    <w:rsid w:val="004B4021"/>
    <w:rsid w:val="004B4747"/>
    <w:rsid w:val="004B4925"/>
    <w:rsid w:val="004B49C5"/>
    <w:rsid w:val="004B4E29"/>
    <w:rsid w:val="004B5064"/>
    <w:rsid w:val="004B5B00"/>
    <w:rsid w:val="004B63A2"/>
    <w:rsid w:val="004B6604"/>
    <w:rsid w:val="004B7885"/>
    <w:rsid w:val="004B7BE9"/>
    <w:rsid w:val="004C0D70"/>
    <w:rsid w:val="004C0EA9"/>
    <w:rsid w:val="004C120C"/>
    <w:rsid w:val="004C12CE"/>
    <w:rsid w:val="004C1420"/>
    <w:rsid w:val="004C1471"/>
    <w:rsid w:val="004C1774"/>
    <w:rsid w:val="004C1CB9"/>
    <w:rsid w:val="004C2337"/>
    <w:rsid w:val="004C28B8"/>
    <w:rsid w:val="004C4326"/>
    <w:rsid w:val="004C44DD"/>
    <w:rsid w:val="004C450E"/>
    <w:rsid w:val="004C4DF0"/>
    <w:rsid w:val="004C5149"/>
    <w:rsid w:val="004C6BD8"/>
    <w:rsid w:val="004C6D43"/>
    <w:rsid w:val="004C77DA"/>
    <w:rsid w:val="004C789F"/>
    <w:rsid w:val="004C79CE"/>
    <w:rsid w:val="004C7E88"/>
    <w:rsid w:val="004D0567"/>
    <w:rsid w:val="004D0D61"/>
    <w:rsid w:val="004D0F6F"/>
    <w:rsid w:val="004D204F"/>
    <w:rsid w:val="004D2702"/>
    <w:rsid w:val="004D3199"/>
    <w:rsid w:val="004D333A"/>
    <w:rsid w:val="004D342B"/>
    <w:rsid w:val="004D3A2A"/>
    <w:rsid w:val="004D3CEB"/>
    <w:rsid w:val="004D4A1E"/>
    <w:rsid w:val="004D4A9D"/>
    <w:rsid w:val="004D5117"/>
    <w:rsid w:val="004D5698"/>
    <w:rsid w:val="004D6A1C"/>
    <w:rsid w:val="004D6F67"/>
    <w:rsid w:val="004D6F70"/>
    <w:rsid w:val="004D7221"/>
    <w:rsid w:val="004D7A92"/>
    <w:rsid w:val="004E14C4"/>
    <w:rsid w:val="004E1D5A"/>
    <w:rsid w:val="004E2477"/>
    <w:rsid w:val="004E3213"/>
    <w:rsid w:val="004E38C2"/>
    <w:rsid w:val="004E3D3D"/>
    <w:rsid w:val="004E3EB2"/>
    <w:rsid w:val="004E44E1"/>
    <w:rsid w:val="004E4D65"/>
    <w:rsid w:val="004E4F23"/>
    <w:rsid w:val="004E53FB"/>
    <w:rsid w:val="004E5490"/>
    <w:rsid w:val="004E584A"/>
    <w:rsid w:val="004E5B5F"/>
    <w:rsid w:val="004E5DA1"/>
    <w:rsid w:val="004E6A9F"/>
    <w:rsid w:val="004F071A"/>
    <w:rsid w:val="004F0CD0"/>
    <w:rsid w:val="004F1363"/>
    <w:rsid w:val="004F1498"/>
    <w:rsid w:val="004F1649"/>
    <w:rsid w:val="004F1827"/>
    <w:rsid w:val="004F1F08"/>
    <w:rsid w:val="004F1F3D"/>
    <w:rsid w:val="004F2A2E"/>
    <w:rsid w:val="004F2EEA"/>
    <w:rsid w:val="004F300A"/>
    <w:rsid w:val="004F3572"/>
    <w:rsid w:val="004F3980"/>
    <w:rsid w:val="004F3AD8"/>
    <w:rsid w:val="004F51A4"/>
    <w:rsid w:val="004F5AF7"/>
    <w:rsid w:val="004F7A8A"/>
    <w:rsid w:val="004F7B60"/>
    <w:rsid w:val="004F7ED6"/>
    <w:rsid w:val="005019F2"/>
    <w:rsid w:val="00501B5A"/>
    <w:rsid w:val="00501E11"/>
    <w:rsid w:val="00502123"/>
    <w:rsid w:val="00502ED4"/>
    <w:rsid w:val="0050336F"/>
    <w:rsid w:val="005037E1"/>
    <w:rsid w:val="00504D3D"/>
    <w:rsid w:val="005050CD"/>
    <w:rsid w:val="00505B4B"/>
    <w:rsid w:val="00506838"/>
    <w:rsid w:val="00506FB7"/>
    <w:rsid w:val="00507208"/>
    <w:rsid w:val="00507758"/>
    <w:rsid w:val="00511299"/>
    <w:rsid w:val="00511C96"/>
    <w:rsid w:val="00511D12"/>
    <w:rsid w:val="00511E5B"/>
    <w:rsid w:val="00512704"/>
    <w:rsid w:val="00512E20"/>
    <w:rsid w:val="0051409B"/>
    <w:rsid w:val="005144BD"/>
    <w:rsid w:val="005149BF"/>
    <w:rsid w:val="00514FC1"/>
    <w:rsid w:val="00515D65"/>
    <w:rsid w:val="00515F38"/>
    <w:rsid w:val="00516094"/>
    <w:rsid w:val="00517404"/>
    <w:rsid w:val="005174A8"/>
    <w:rsid w:val="00520CFA"/>
    <w:rsid w:val="0052154E"/>
    <w:rsid w:val="00521AE9"/>
    <w:rsid w:val="0052267F"/>
    <w:rsid w:val="00522BC9"/>
    <w:rsid w:val="0052352D"/>
    <w:rsid w:val="00523A46"/>
    <w:rsid w:val="00524444"/>
    <w:rsid w:val="00524C7B"/>
    <w:rsid w:val="00524C9B"/>
    <w:rsid w:val="005254FC"/>
    <w:rsid w:val="00525F1C"/>
    <w:rsid w:val="005264A2"/>
    <w:rsid w:val="005266B7"/>
    <w:rsid w:val="00526B6F"/>
    <w:rsid w:val="00526D23"/>
    <w:rsid w:val="00527EC3"/>
    <w:rsid w:val="00530A0A"/>
    <w:rsid w:val="005310E1"/>
    <w:rsid w:val="00531156"/>
    <w:rsid w:val="0053250F"/>
    <w:rsid w:val="00532AD7"/>
    <w:rsid w:val="00532BC0"/>
    <w:rsid w:val="00532E83"/>
    <w:rsid w:val="0053319C"/>
    <w:rsid w:val="00534614"/>
    <w:rsid w:val="005349A5"/>
    <w:rsid w:val="00534A0C"/>
    <w:rsid w:val="00536057"/>
    <w:rsid w:val="0053606B"/>
    <w:rsid w:val="005362FD"/>
    <w:rsid w:val="00537654"/>
    <w:rsid w:val="00537970"/>
    <w:rsid w:val="00537EE9"/>
    <w:rsid w:val="00541C0F"/>
    <w:rsid w:val="0054335C"/>
    <w:rsid w:val="0054362A"/>
    <w:rsid w:val="00543E51"/>
    <w:rsid w:val="00544171"/>
    <w:rsid w:val="00545B80"/>
    <w:rsid w:val="00545F06"/>
    <w:rsid w:val="00546D0C"/>
    <w:rsid w:val="0054720B"/>
    <w:rsid w:val="00547412"/>
    <w:rsid w:val="00547612"/>
    <w:rsid w:val="00547D72"/>
    <w:rsid w:val="005500A0"/>
    <w:rsid w:val="0055014C"/>
    <w:rsid w:val="005507F4"/>
    <w:rsid w:val="00550950"/>
    <w:rsid w:val="00550B4B"/>
    <w:rsid w:val="00551068"/>
    <w:rsid w:val="0055299C"/>
    <w:rsid w:val="0055325B"/>
    <w:rsid w:val="005532C6"/>
    <w:rsid w:val="0055330B"/>
    <w:rsid w:val="00553723"/>
    <w:rsid w:val="00553A6D"/>
    <w:rsid w:val="00553C13"/>
    <w:rsid w:val="00554536"/>
    <w:rsid w:val="00554CDE"/>
    <w:rsid w:val="00555258"/>
    <w:rsid w:val="00555A23"/>
    <w:rsid w:val="00555D5B"/>
    <w:rsid w:val="00555D75"/>
    <w:rsid w:val="0055622D"/>
    <w:rsid w:val="00557272"/>
    <w:rsid w:val="00557342"/>
    <w:rsid w:val="005577A1"/>
    <w:rsid w:val="00557BE0"/>
    <w:rsid w:val="00560294"/>
    <w:rsid w:val="0056095D"/>
    <w:rsid w:val="00560FB1"/>
    <w:rsid w:val="005611C9"/>
    <w:rsid w:val="005616EE"/>
    <w:rsid w:val="00561919"/>
    <w:rsid w:val="00562829"/>
    <w:rsid w:val="0056286F"/>
    <w:rsid w:val="00562E15"/>
    <w:rsid w:val="005631A5"/>
    <w:rsid w:val="0056483D"/>
    <w:rsid w:val="005650C7"/>
    <w:rsid w:val="005662E4"/>
    <w:rsid w:val="00567736"/>
    <w:rsid w:val="00567E20"/>
    <w:rsid w:val="00570081"/>
    <w:rsid w:val="00570519"/>
    <w:rsid w:val="005710CB"/>
    <w:rsid w:val="00571873"/>
    <w:rsid w:val="00571AB1"/>
    <w:rsid w:val="00572C88"/>
    <w:rsid w:val="00573735"/>
    <w:rsid w:val="00573B0E"/>
    <w:rsid w:val="0057471B"/>
    <w:rsid w:val="00574E53"/>
    <w:rsid w:val="00574FBF"/>
    <w:rsid w:val="005760B0"/>
    <w:rsid w:val="0057734A"/>
    <w:rsid w:val="005777CA"/>
    <w:rsid w:val="00577A6F"/>
    <w:rsid w:val="00580154"/>
    <w:rsid w:val="00581F19"/>
    <w:rsid w:val="0058279B"/>
    <w:rsid w:val="00582CE9"/>
    <w:rsid w:val="00582F47"/>
    <w:rsid w:val="005842F7"/>
    <w:rsid w:val="00584FC4"/>
    <w:rsid w:val="005855EF"/>
    <w:rsid w:val="00585829"/>
    <w:rsid w:val="00585A80"/>
    <w:rsid w:val="00585ABD"/>
    <w:rsid w:val="00585C83"/>
    <w:rsid w:val="005865B9"/>
    <w:rsid w:val="0058698E"/>
    <w:rsid w:val="00586B0E"/>
    <w:rsid w:val="00586BAB"/>
    <w:rsid w:val="00586D3E"/>
    <w:rsid w:val="00587528"/>
    <w:rsid w:val="00587EFA"/>
    <w:rsid w:val="00592129"/>
    <w:rsid w:val="00592CA3"/>
    <w:rsid w:val="00594823"/>
    <w:rsid w:val="00594AAA"/>
    <w:rsid w:val="00594F2B"/>
    <w:rsid w:val="00595826"/>
    <w:rsid w:val="00595AFA"/>
    <w:rsid w:val="00595B91"/>
    <w:rsid w:val="00596CE2"/>
    <w:rsid w:val="00596E23"/>
    <w:rsid w:val="0059709E"/>
    <w:rsid w:val="00597BDC"/>
    <w:rsid w:val="00597E88"/>
    <w:rsid w:val="005A0D3B"/>
    <w:rsid w:val="005A1D11"/>
    <w:rsid w:val="005A4033"/>
    <w:rsid w:val="005A5541"/>
    <w:rsid w:val="005A561C"/>
    <w:rsid w:val="005A6DC0"/>
    <w:rsid w:val="005A6F59"/>
    <w:rsid w:val="005A7988"/>
    <w:rsid w:val="005B0A9C"/>
    <w:rsid w:val="005B15D7"/>
    <w:rsid w:val="005B176D"/>
    <w:rsid w:val="005B1F73"/>
    <w:rsid w:val="005B203A"/>
    <w:rsid w:val="005B2351"/>
    <w:rsid w:val="005B3076"/>
    <w:rsid w:val="005B4037"/>
    <w:rsid w:val="005B4DE4"/>
    <w:rsid w:val="005B5487"/>
    <w:rsid w:val="005B5837"/>
    <w:rsid w:val="005B6D71"/>
    <w:rsid w:val="005B746B"/>
    <w:rsid w:val="005B7AA6"/>
    <w:rsid w:val="005B7AE3"/>
    <w:rsid w:val="005C050A"/>
    <w:rsid w:val="005C0930"/>
    <w:rsid w:val="005C1AA2"/>
    <w:rsid w:val="005C26B3"/>
    <w:rsid w:val="005C2DEB"/>
    <w:rsid w:val="005C3A8C"/>
    <w:rsid w:val="005C3B03"/>
    <w:rsid w:val="005C4778"/>
    <w:rsid w:val="005C5129"/>
    <w:rsid w:val="005C5454"/>
    <w:rsid w:val="005C59F1"/>
    <w:rsid w:val="005C5A7B"/>
    <w:rsid w:val="005C670D"/>
    <w:rsid w:val="005C76BA"/>
    <w:rsid w:val="005D00C0"/>
    <w:rsid w:val="005D12E9"/>
    <w:rsid w:val="005D14DC"/>
    <w:rsid w:val="005D1752"/>
    <w:rsid w:val="005D2750"/>
    <w:rsid w:val="005D298D"/>
    <w:rsid w:val="005D2EC5"/>
    <w:rsid w:val="005D3787"/>
    <w:rsid w:val="005D3B50"/>
    <w:rsid w:val="005D476E"/>
    <w:rsid w:val="005D5654"/>
    <w:rsid w:val="005D5F7E"/>
    <w:rsid w:val="005D692B"/>
    <w:rsid w:val="005D696C"/>
    <w:rsid w:val="005D6BA8"/>
    <w:rsid w:val="005D6D91"/>
    <w:rsid w:val="005D730E"/>
    <w:rsid w:val="005E01BD"/>
    <w:rsid w:val="005E0EEA"/>
    <w:rsid w:val="005E2E4E"/>
    <w:rsid w:val="005E32D9"/>
    <w:rsid w:val="005E3C6D"/>
    <w:rsid w:val="005E43BB"/>
    <w:rsid w:val="005E45A9"/>
    <w:rsid w:val="005E4E50"/>
    <w:rsid w:val="005E4EE8"/>
    <w:rsid w:val="005E4F00"/>
    <w:rsid w:val="005E551D"/>
    <w:rsid w:val="005E6934"/>
    <w:rsid w:val="005F069D"/>
    <w:rsid w:val="005F0DEA"/>
    <w:rsid w:val="005F1108"/>
    <w:rsid w:val="005F114A"/>
    <w:rsid w:val="005F1B46"/>
    <w:rsid w:val="005F2B6C"/>
    <w:rsid w:val="005F31EF"/>
    <w:rsid w:val="005F3A7C"/>
    <w:rsid w:val="005F475C"/>
    <w:rsid w:val="005F4FB5"/>
    <w:rsid w:val="005F5B14"/>
    <w:rsid w:val="005F632A"/>
    <w:rsid w:val="006009B8"/>
    <w:rsid w:val="006028E7"/>
    <w:rsid w:val="00605818"/>
    <w:rsid w:val="00605BDC"/>
    <w:rsid w:val="00606489"/>
    <w:rsid w:val="00606A24"/>
    <w:rsid w:val="00607042"/>
    <w:rsid w:val="0061003C"/>
    <w:rsid w:val="006103F2"/>
    <w:rsid w:val="006105FC"/>
    <w:rsid w:val="00610C6C"/>
    <w:rsid w:val="00611317"/>
    <w:rsid w:val="0061145E"/>
    <w:rsid w:val="00612767"/>
    <w:rsid w:val="00612C43"/>
    <w:rsid w:val="00613167"/>
    <w:rsid w:val="00614F41"/>
    <w:rsid w:val="00615154"/>
    <w:rsid w:val="0061546C"/>
    <w:rsid w:val="00616365"/>
    <w:rsid w:val="006163F1"/>
    <w:rsid w:val="006176F4"/>
    <w:rsid w:val="006178C4"/>
    <w:rsid w:val="00620093"/>
    <w:rsid w:val="0062017A"/>
    <w:rsid w:val="0062048A"/>
    <w:rsid w:val="006207E5"/>
    <w:rsid w:val="00620F8C"/>
    <w:rsid w:val="006213DB"/>
    <w:rsid w:val="00621C0D"/>
    <w:rsid w:val="00621DCE"/>
    <w:rsid w:val="006221B0"/>
    <w:rsid w:val="0062249B"/>
    <w:rsid w:val="00623083"/>
    <w:rsid w:val="0062312D"/>
    <w:rsid w:val="006234CF"/>
    <w:rsid w:val="006245E0"/>
    <w:rsid w:val="00624C8B"/>
    <w:rsid w:val="006256B2"/>
    <w:rsid w:val="00625821"/>
    <w:rsid w:val="00625ECB"/>
    <w:rsid w:val="006260BF"/>
    <w:rsid w:val="006264FE"/>
    <w:rsid w:val="00626B62"/>
    <w:rsid w:val="00627613"/>
    <w:rsid w:val="00627BAF"/>
    <w:rsid w:val="00627BC8"/>
    <w:rsid w:val="00627F21"/>
    <w:rsid w:val="006302FE"/>
    <w:rsid w:val="006303F5"/>
    <w:rsid w:val="006304A2"/>
    <w:rsid w:val="00630FC6"/>
    <w:rsid w:val="00631FED"/>
    <w:rsid w:val="0063257B"/>
    <w:rsid w:val="006335B4"/>
    <w:rsid w:val="00633BDC"/>
    <w:rsid w:val="00633E46"/>
    <w:rsid w:val="00634740"/>
    <w:rsid w:val="0063662F"/>
    <w:rsid w:val="00636CCF"/>
    <w:rsid w:val="00637441"/>
    <w:rsid w:val="006376BF"/>
    <w:rsid w:val="006377BE"/>
    <w:rsid w:val="006418F4"/>
    <w:rsid w:val="00641A48"/>
    <w:rsid w:val="006426FC"/>
    <w:rsid w:val="00642E1A"/>
    <w:rsid w:val="006435F3"/>
    <w:rsid w:val="00643F91"/>
    <w:rsid w:val="00645378"/>
    <w:rsid w:val="006454EC"/>
    <w:rsid w:val="00646A19"/>
    <w:rsid w:val="0064711E"/>
    <w:rsid w:val="006471DF"/>
    <w:rsid w:val="006479F7"/>
    <w:rsid w:val="00647F5A"/>
    <w:rsid w:val="006508C7"/>
    <w:rsid w:val="00651D28"/>
    <w:rsid w:val="00652070"/>
    <w:rsid w:val="0065379E"/>
    <w:rsid w:val="00653B0F"/>
    <w:rsid w:val="00654262"/>
    <w:rsid w:val="00655091"/>
    <w:rsid w:val="006550F0"/>
    <w:rsid w:val="0065591F"/>
    <w:rsid w:val="006564DF"/>
    <w:rsid w:val="0065788A"/>
    <w:rsid w:val="006579C1"/>
    <w:rsid w:val="00660D62"/>
    <w:rsid w:val="00660E50"/>
    <w:rsid w:val="00661C4E"/>
    <w:rsid w:val="0066238A"/>
    <w:rsid w:val="00662659"/>
    <w:rsid w:val="00663C28"/>
    <w:rsid w:val="006644BA"/>
    <w:rsid w:val="00665669"/>
    <w:rsid w:val="00665C7D"/>
    <w:rsid w:val="006664F8"/>
    <w:rsid w:val="00666C25"/>
    <w:rsid w:val="00667B31"/>
    <w:rsid w:val="00667C76"/>
    <w:rsid w:val="006719F7"/>
    <w:rsid w:val="00671AF7"/>
    <w:rsid w:val="00671BE1"/>
    <w:rsid w:val="00671F00"/>
    <w:rsid w:val="00672A50"/>
    <w:rsid w:val="00673117"/>
    <w:rsid w:val="00673DFA"/>
    <w:rsid w:val="0067531F"/>
    <w:rsid w:val="0067564D"/>
    <w:rsid w:val="0067579B"/>
    <w:rsid w:val="00675F5A"/>
    <w:rsid w:val="006760C9"/>
    <w:rsid w:val="00676797"/>
    <w:rsid w:val="006767FA"/>
    <w:rsid w:val="00680A22"/>
    <w:rsid w:val="00681ADE"/>
    <w:rsid w:val="00682021"/>
    <w:rsid w:val="0068217C"/>
    <w:rsid w:val="00682893"/>
    <w:rsid w:val="00682B93"/>
    <w:rsid w:val="00682F44"/>
    <w:rsid w:val="00683444"/>
    <w:rsid w:val="006837B5"/>
    <w:rsid w:val="00683FA8"/>
    <w:rsid w:val="00686CB5"/>
    <w:rsid w:val="00690B1F"/>
    <w:rsid w:val="0069104F"/>
    <w:rsid w:val="00692284"/>
    <w:rsid w:val="00692C66"/>
    <w:rsid w:val="00692E01"/>
    <w:rsid w:val="00692E3C"/>
    <w:rsid w:val="00693266"/>
    <w:rsid w:val="0069336D"/>
    <w:rsid w:val="00693474"/>
    <w:rsid w:val="00693B8D"/>
    <w:rsid w:val="00693FE2"/>
    <w:rsid w:val="006941B9"/>
    <w:rsid w:val="00694DC9"/>
    <w:rsid w:val="006977CE"/>
    <w:rsid w:val="00697B4D"/>
    <w:rsid w:val="00697E6D"/>
    <w:rsid w:val="006A00D4"/>
    <w:rsid w:val="006A086D"/>
    <w:rsid w:val="006A1B4C"/>
    <w:rsid w:val="006A1D2A"/>
    <w:rsid w:val="006A2E0A"/>
    <w:rsid w:val="006A3226"/>
    <w:rsid w:val="006A33B0"/>
    <w:rsid w:val="006A3B6D"/>
    <w:rsid w:val="006A4223"/>
    <w:rsid w:val="006A425F"/>
    <w:rsid w:val="006A42AE"/>
    <w:rsid w:val="006A4805"/>
    <w:rsid w:val="006A4B40"/>
    <w:rsid w:val="006A5C4F"/>
    <w:rsid w:val="006A6413"/>
    <w:rsid w:val="006A7112"/>
    <w:rsid w:val="006A732B"/>
    <w:rsid w:val="006B0947"/>
    <w:rsid w:val="006B1214"/>
    <w:rsid w:val="006B12A9"/>
    <w:rsid w:val="006B13F6"/>
    <w:rsid w:val="006B1D46"/>
    <w:rsid w:val="006B2487"/>
    <w:rsid w:val="006B2E9A"/>
    <w:rsid w:val="006B2FE3"/>
    <w:rsid w:val="006B31FB"/>
    <w:rsid w:val="006B443D"/>
    <w:rsid w:val="006B4CA5"/>
    <w:rsid w:val="006B53C2"/>
    <w:rsid w:val="006B57A9"/>
    <w:rsid w:val="006B63FE"/>
    <w:rsid w:val="006B7216"/>
    <w:rsid w:val="006C001C"/>
    <w:rsid w:val="006C04EB"/>
    <w:rsid w:val="006C0CCC"/>
    <w:rsid w:val="006C1A1E"/>
    <w:rsid w:val="006C2729"/>
    <w:rsid w:val="006C3B61"/>
    <w:rsid w:val="006C4200"/>
    <w:rsid w:val="006C4B6C"/>
    <w:rsid w:val="006C4EB7"/>
    <w:rsid w:val="006C546A"/>
    <w:rsid w:val="006C5FC6"/>
    <w:rsid w:val="006C6D7B"/>
    <w:rsid w:val="006C7161"/>
    <w:rsid w:val="006C73B3"/>
    <w:rsid w:val="006C760E"/>
    <w:rsid w:val="006C7848"/>
    <w:rsid w:val="006C7A87"/>
    <w:rsid w:val="006D00B5"/>
    <w:rsid w:val="006D07B1"/>
    <w:rsid w:val="006D09E7"/>
    <w:rsid w:val="006D0D67"/>
    <w:rsid w:val="006D1236"/>
    <w:rsid w:val="006D133E"/>
    <w:rsid w:val="006D183C"/>
    <w:rsid w:val="006D1F5B"/>
    <w:rsid w:val="006D3201"/>
    <w:rsid w:val="006D328B"/>
    <w:rsid w:val="006D328C"/>
    <w:rsid w:val="006D3A76"/>
    <w:rsid w:val="006D3BD7"/>
    <w:rsid w:val="006D464B"/>
    <w:rsid w:val="006D4972"/>
    <w:rsid w:val="006D4A03"/>
    <w:rsid w:val="006D4E67"/>
    <w:rsid w:val="006D5618"/>
    <w:rsid w:val="006D6193"/>
    <w:rsid w:val="006D65CD"/>
    <w:rsid w:val="006D66C8"/>
    <w:rsid w:val="006D7459"/>
    <w:rsid w:val="006D7E7E"/>
    <w:rsid w:val="006E14A6"/>
    <w:rsid w:val="006E1AD6"/>
    <w:rsid w:val="006E1DC9"/>
    <w:rsid w:val="006E1FC7"/>
    <w:rsid w:val="006E1FF2"/>
    <w:rsid w:val="006E210F"/>
    <w:rsid w:val="006E2590"/>
    <w:rsid w:val="006E2A78"/>
    <w:rsid w:val="006E32E8"/>
    <w:rsid w:val="006E3C60"/>
    <w:rsid w:val="006E3E72"/>
    <w:rsid w:val="006E4BF6"/>
    <w:rsid w:val="006E4FEB"/>
    <w:rsid w:val="006E5593"/>
    <w:rsid w:val="006E56FA"/>
    <w:rsid w:val="006E5D63"/>
    <w:rsid w:val="006E7693"/>
    <w:rsid w:val="006E790A"/>
    <w:rsid w:val="006F0165"/>
    <w:rsid w:val="006F08C6"/>
    <w:rsid w:val="006F151B"/>
    <w:rsid w:val="006F154B"/>
    <w:rsid w:val="006F1DA6"/>
    <w:rsid w:val="006F1EB1"/>
    <w:rsid w:val="006F1EBB"/>
    <w:rsid w:val="006F252E"/>
    <w:rsid w:val="006F26E7"/>
    <w:rsid w:val="006F2E98"/>
    <w:rsid w:val="006F30B2"/>
    <w:rsid w:val="006F310B"/>
    <w:rsid w:val="006F310E"/>
    <w:rsid w:val="006F312E"/>
    <w:rsid w:val="006F3899"/>
    <w:rsid w:val="006F38BC"/>
    <w:rsid w:val="006F42B6"/>
    <w:rsid w:val="006F4506"/>
    <w:rsid w:val="006F4D61"/>
    <w:rsid w:val="006F4D8C"/>
    <w:rsid w:val="006F4F14"/>
    <w:rsid w:val="006F54BE"/>
    <w:rsid w:val="006F57F1"/>
    <w:rsid w:val="006F5A3D"/>
    <w:rsid w:val="006F6210"/>
    <w:rsid w:val="006F6FAD"/>
    <w:rsid w:val="006F7921"/>
    <w:rsid w:val="0070005A"/>
    <w:rsid w:val="00700241"/>
    <w:rsid w:val="00700417"/>
    <w:rsid w:val="0070042A"/>
    <w:rsid w:val="007004AE"/>
    <w:rsid w:val="007006E5"/>
    <w:rsid w:val="00700B94"/>
    <w:rsid w:val="00701472"/>
    <w:rsid w:val="007027E9"/>
    <w:rsid w:val="00702B67"/>
    <w:rsid w:val="00702F15"/>
    <w:rsid w:val="00703739"/>
    <w:rsid w:val="0070402E"/>
    <w:rsid w:val="0070570A"/>
    <w:rsid w:val="00705814"/>
    <w:rsid w:val="00705BE8"/>
    <w:rsid w:val="0070605D"/>
    <w:rsid w:val="00706FAE"/>
    <w:rsid w:val="00707264"/>
    <w:rsid w:val="007078DF"/>
    <w:rsid w:val="00707D44"/>
    <w:rsid w:val="007101E7"/>
    <w:rsid w:val="00710230"/>
    <w:rsid w:val="00710A89"/>
    <w:rsid w:val="00710D78"/>
    <w:rsid w:val="00710EA7"/>
    <w:rsid w:val="0071137E"/>
    <w:rsid w:val="00711573"/>
    <w:rsid w:val="0071158E"/>
    <w:rsid w:val="007117B9"/>
    <w:rsid w:val="00711C00"/>
    <w:rsid w:val="00711D79"/>
    <w:rsid w:val="007128FE"/>
    <w:rsid w:val="00712D6C"/>
    <w:rsid w:val="00713082"/>
    <w:rsid w:val="0071334A"/>
    <w:rsid w:val="00713470"/>
    <w:rsid w:val="007134C0"/>
    <w:rsid w:val="0071360A"/>
    <w:rsid w:val="007147B4"/>
    <w:rsid w:val="007161DF"/>
    <w:rsid w:val="00716573"/>
    <w:rsid w:val="00716AC2"/>
    <w:rsid w:val="007170A1"/>
    <w:rsid w:val="00717781"/>
    <w:rsid w:val="00717911"/>
    <w:rsid w:val="00717F16"/>
    <w:rsid w:val="00720919"/>
    <w:rsid w:val="0072093C"/>
    <w:rsid w:val="00720A67"/>
    <w:rsid w:val="00721B95"/>
    <w:rsid w:val="00721C1D"/>
    <w:rsid w:val="00723266"/>
    <w:rsid w:val="00723D46"/>
    <w:rsid w:val="0072401D"/>
    <w:rsid w:val="00724EE9"/>
    <w:rsid w:val="00725201"/>
    <w:rsid w:val="007262D9"/>
    <w:rsid w:val="0072674D"/>
    <w:rsid w:val="00726D35"/>
    <w:rsid w:val="00727942"/>
    <w:rsid w:val="00730AD8"/>
    <w:rsid w:val="00730B40"/>
    <w:rsid w:val="00730D6D"/>
    <w:rsid w:val="00730E6E"/>
    <w:rsid w:val="00731205"/>
    <w:rsid w:val="00731273"/>
    <w:rsid w:val="007313CE"/>
    <w:rsid w:val="00731A62"/>
    <w:rsid w:val="00731A78"/>
    <w:rsid w:val="007321F3"/>
    <w:rsid w:val="00732954"/>
    <w:rsid w:val="0073327F"/>
    <w:rsid w:val="00733B01"/>
    <w:rsid w:val="00734379"/>
    <w:rsid w:val="007348C6"/>
    <w:rsid w:val="00734BB6"/>
    <w:rsid w:val="00735C5E"/>
    <w:rsid w:val="00736901"/>
    <w:rsid w:val="00737084"/>
    <w:rsid w:val="00737864"/>
    <w:rsid w:val="0073788F"/>
    <w:rsid w:val="007408A0"/>
    <w:rsid w:val="007411DA"/>
    <w:rsid w:val="00741859"/>
    <w:rsid w:val="007420FA"/>
    <w:rsid w:val="00742A8C"/>
    <w:rsid w:val="00742C3B"/>
    <w:rsid w:val="00742D55"/>
    <w:rsid w:val="007438F0"/>
    <w:rsid w:val="00743993"/>
    <w:rsid w:val="00743B12"/>
    <w:rsid w:val="007448B2"/>
    <w:rsid w:val="00745CD0"/>
    <w:rsid w:val="00746668"/>
    <w:rsid w:val="00746976"/>
    <w:rsid w:val="00746D53"/>
    <w:rsid w:val="007475DE"/>
    <w:rsid w:val="007479E3"/>
    <w:rsid w:val="00751FCF"/>
    <w:rsid w:val="007520B9"/>
    <w:rsid w:val="00752612"/>
    <w:rsid w:val="007527FA"/>
    <w:rsid w:val="00752A2E"/>
    <w:rsid w:val="007530A6"/>
    <w:rsid w:val="0075312F"/>
    <w:rsid w:val="0075469D"/>
    <w:rsid w:val="0075590C"/>
    <w:rsid w:val="00755B62"/>
    <w:rsid w:val="0075647A"/>
    <w:rsid w:val="00756728"/>
    <w:rsid w:val="007568F3"/>
    <w:rsid w:val="00756F41"/>
    <w:rsid w:val="00757195"/>
    <w:rsid w:val="0075786B"/>
    <w:rsid w:val="00757F46"/>
    <w:rsid w:val="007601A2"/>
    <w:rsid w:val="00761456"/>
    <w:rsid w:val="007615AA"/>
    <w:rsid w:val="00761A0C"/>
    <w:rsid w:val="007622EA"/>
    <w:rsid w:val="0076237D"/>
    <w:rsid w:val="00762770"/>
    <w:rsid w:val="007629A3"/>
    <w:rsid w:val="00762C15"/>
    <w:rsid w:val="00763535"/>
    <w:rsid w:val="00763970"/>
    <w:rsid w:val="00763CE6"/>
    <w:rsid w:val="00763FB4"/>
    <w:rsid w:val="0076470A"/>
    <w:rsid w:val="00766CC5"/>
    <w:rsid w:val="00767322"/>
    <w:rsid w:val="007673D9"/>
    <w:rsid w:val="00767456"/>
    <w:rsid w:val="00767661"/>
    <w:rsid w:val="00767695"/>
    <w:rsid w:val="007703BA"/>
    <w:rsid w:val="00770A8B"/>
    <w:rsid w:val="00770B44"/>
    <w:rsid w:val="00770C84"/>
    <w:rsid w:val="00771967"/>
    <w:rsid w:val="0077205F"/>
    <w:rsid w:val="00772400"/>
    <w:rsid w:val="0077287A"/>
    <w:rsid w:val="007738EC"/>
    <w:rsid w:val="00773ED2"/>
    <w:rsid w:val="00774428"/>
    <w:rsid w:val="00775F6D"/>
    <w:rsid w:val="00776178"/>
    <w:rsid w:val="007764BB"/>
    <w:rsid w:val="007764FB"/>
    <w:rsid w:val="00776A2E"/>
    <w:rsid w:val="00776C54"/>
    <w:rsid w:val="00776C61"/>
    <w:rsid w:val="007775D3"/>
    <w:rsid w:val="00777747"/>
    <w:rsid w:val="00780623"/>
    <w:rsid w:val="007815FC"/>
    <w:rsid w:val="007817E2"/>
    <w:rsid w:val="00781D9C"/>
    <w:rsid w:val="007828FA"/>
    <w:rsid w:val="007829DD"/>
    <w:rsid w:val="007845F2"/>
    <w:rsid w:val="007850F3"/>
    <w:rsid w:val="0078527D"/>
    <w:rsid w:val="00786076"/>
    <w:rsid w:val="0078751B"/>
    <w:rsid w:val="007904EB"/>
    <w:rsid w:val="00790F46"/>
    <w:rsid w:val="00791137"/>
    <w:rsid w:val="00791FAD"/>
    <w:rsid w:val="00792579"/>
    <w:rsid w:val="0079292D"/>
    <w:rsid w:val="0079394A"/>
    <w:rsid w:val="00794A5E"/>
    <w:rsid w:val="00794C3D"/>
    <w:rsid w:val="00795C88"/>
    <w:rsid w:val="00796173"/>
    <w:rsid w:val="00796906"/>
    <w:rsid w:val="00797ED9"/>
    <w:rsid w:val="007A0476"/>
    <w:rsid w:val="007A0DF8"/>
    <w:rsid w:val="007A0E09"/>
    <w:rsid w:val="007A1B99"/>
    <w:rsid w:val="007A1C01"/>
    <w:rsid w:val="007A22BB"/>
    <w:rsid w:val="007A599A"/>
    <w:rsid w:val="007A5A28"/>
    <w:rsid w:val="007A66E2"/>
    <w:rsid w:val="007A6A8D"/>
    <w:rsid w:val="007A6A97"/>
    <w:rsid w:val="007A7563"/>
    <w:rsid w:val="007B068E"/>
    <w:rsid w:val="007B0A20"/>
    <w:rsid w:val="007B0CCD"/>
    <w:rsid w:val="007B0DF7"/>
    <w:rsid w:val="007B1F6E"/>
    <w:rsid w:val="007B2007"/>
    <w:rsid w:val="007B2579"/>
    <w:rsid w:val="007B2831"/>
    <w:rsid w:val="007B29D5"/>
    <w:rsid w:val="007B2BCF"/>
    <w:rsid w:val="007B38A3"/>
    <w:rsid w:val="007B4467"/>
    <w:rsid w:val="007B5B03"/>
    <w:rsid w:val="007B6129"/>
    <w:rsid w:val="007B7185"/>
    <w:rsid w:val="007B7414"/>
    <w:rsid w:val="007B7EE8"/>
    <w:rsid w:val="007C09CC"/>
    <w:rsid w:val="007C0E82"/>
    <w:rsid w:val="007C107C"/>
    <w:rsid w:val="007C1553"/>
    <w:rsid w:val="007C1C1A"/>
    <w:rsid w:val="007C1FEB"/>
    <w:rsid w:val="007C2396"/>
    <w:rsid w:val="007C28C8"/>
    <w:rsid w:val="007C2BC4"/>
    <w:rsid w:val="007C2DD4"/>
    <w:rsid w:val="007C2E5B"/>
    <w:rsid w:val="007C3A74"/>
    <w:rsid w:val="007C41D6"/>
    <w:rsid w:val="007C4C4C"/>
    <w:rsid w:val="007C4D29"/>
    <w:rsid w:val="007C5101"/>
    <w:rsid w:val="007C5424"/>
    <w:rsid w:val="007C545F"/>
    <w:rsid w:val="007C6106"/>
    <w:rsid w:val="007C647E"/>
    <w:rsid w:val="007C6C2F"/>
    <w:rsid w:val="007C75E0"/>
    <w:rsid w:val="007C7C3B"/>
    <w:rsid w:val="007C7F6A"/>
    <w:rsid w:val="007D00B6"/>
    <w:rsid w:val="007D029E"/>
    <w:rsid w:val="007D0C61"/>
    <w:rsid w:val="007D1044"/>
    <w:rsid w:val="007D1387"/>
    <w:rsid w:val="007D1734"/>
    <w:rsid w:val="007D2682"/>
    <w:rsid w:val="007D2711"/>
    <w:rsid w:val="007D2CF0"/>
    <w:rsid w:val="007D3017"/>
    <w:rsid w:val="007D352B"/>
    <w:rsid w:val="007D4099"/>
    <w:rsid w:val="007D41B0"/>
    <w:rsid w:val="007D43E4"/>
    <w:rsid w:val="007D4F53"/>
    <w:rsid w:val="007D6FBA"/>
    <w:rsid w:val="007D70C3"/>
    <w:rsid w:val="007D7693"/>
    <w:rsid w:val="007E0265"/>
    <w:rsid w:val="007E0791"/>
    <w:rsid w:val="007E0BD2"/>
    <w:rsid w:val="007E0E19"/>
    <w:rsid w:val="007E0F01"/>
    <w:rsid w:val="007E11E9"/>
    <w:rsid w:val="007E20AA"/>
    <w:rsid w:val="007E257C"/>
    <w:rsid w:val="007E2A7B"/>
    <w:rsid w:val="007E2FFB"/>
    <w:rsid w:val="007E3BBB"/>
    <w:rsid w:val="007E3DC6"/>
    <w:rsid w:val="007E3E43"/>
    <w:rsid w:val="007E3F01"/>
    <w:rsid w:val="007E414C"/>
    <w:rsid w:val="007E4238"/>
    <w:rsid w:val="007E4246"/>
    <w:rsid w:val="007E42BD"/>
    <w:rsid w:val="007E467D"/>
    <w:rsid w:val="007E47F0"/>
    <w:rsid w:val="007E493A"/>
    <w:rsid w:val="007E4E9B"/>
    <w:rsid w:val="007E5BB9"/>
    <w:rsid w:val="007E73D5"/>
    <w:rsid w:val="007E775F"/>
    <w:rsid w:val="007E7778"/>
    <w:rsid w:val="007E79A1"/>
    <w:rsid w:val="007F0788"/>
    <w:rsid w:val="007F0EFA"/>
    <w:rsid w:val="007F1757"/>
    <w:rsid w:val="007F1A7A"/>
    <w:rsid w:val="007F215F"/>
    <w:rsid w:val="007F25D6"/>
    <w:rsid w:val="007F2689"/>
    <w:rsid w:val="007F3014"/>
    <w:rsid w:val="007F3D41"/>
    <w:rsid w:val="007F3EB1"/>
    <w:rsid w:val="007F4120"/>
    <w:rsid w:val="007F4374"/>
    <w:rsid w:val="007F4F4B"/>
    <w:rsid w:val="007F4FFF"/>
    <w:rsid w:val="007F51AC"/>
    <w:rsid w:val="007F5559"/>
    <w:rsid w:val="007F571C"/>
    <w:rsid w:val="007F6FD9"/>
    <w:rsid w:val="0080004D"/>
    <w:rsid w:val="00800203"/>
    <w:rsid w:val="00800B85"/>
    <w:rsid w:val="00800E34"/>
    <w:rsid w:val="008016B1"/>
    <w:rsid w:val="00802310"/>
    <w:rsid w:val="00802566"/>
    <w:rsid w:val="008026CA"/>
    <w:rsid w:val="008029E2"/>
    <w:rsid w:val="00802DDF"/>
    <w:rsid w:val="008037D1"/>
    <w:rsid w:val="00803937"/>
    <w:rsid w:val="00803A87"/>
    <w:rsid w:val="00804066"/>
    <w:rsid w:val="0080415C"/>
    <w:rsid w:val="00804A1D"/>
    <w:rsid w:val="00804F19"/>
    <w:rsid w:val="0080611E"/>
    <w:rsid w:val="0080672A"/>
    <w:rsid w:val="0080720E"/>
    <w:rsid w:val="008073EA"/>
    <w:rsid w:val="00807A92"/>
    <w:rsid w:val="00807F5A"/>
    <w:rsid w:val="00810AD4"/>
    <w:rsid w:val="00810AD9"/>
    <w:rsid w:val="00810F4B"/>
    <w:rsid w:val="008110C4"/>
    <w:rsid w:val="00811EF5"/>
    <w:rsid w:val="00812564"/>
    <w:rsid w:val="008125C3"/>
    <w:rsid w:val="0081347C"/>
    <w:rsid w:val="0081357A"/>
    <w:rsid w:val="008137BC"/>
    <w:rsid w:val="00813826"/>
    <w:rsid w:val="00813ADC"/>
    <w:rsid w:val="00813FB4"/>
    <w:rsid w:val="00814784"/>
    <w:rsid w:val="0081671A"/>
    <w:rsid w:val="00816C77"/>
    <w:rsid w:val="00816D53"/>
    <w:rsid w:val="00817898"/>
    <w:rsid w:val="00817EE9"/>
    <w:rsid w:val="008202E1"/>
    <w:rsid w:val="00821304"/>
    <w:rsid w:val="00822C38"/>
    <w:rsid w:val="00822E85"/>
    <w:rsid w:val="00823A80"/>
    <w:rsid w:val="00824FCA"/>
    <w:rsid w:val="00825350"/>
    <w:rsid w:val="00826860"/>
    <w:rsid w:val="00826CCA"/>
    <w:rsid w:val="00826F63"/>
    <w:rsid w:val="00827997"/>
    <w:rsid w:val="00830654"/>
    <w:rsid w:val="008306FF"/>
    <w:rsid w:val="008308EF"/>
    <w:rsid w:val="00832659"/>
    <w:rsid w:val="008338E9"/>
    <w:rsid w:val="00833AEF"/>
    <w:rsid w:val="00834133"/>
    <w:rsid w:val="00834190"/>
    <w:rsid w:val="00834667"/>
    <w:rsid w:val="008350CA"/>
    <w:rsid w:val="008353D4"/>
    <w:rsid w:val="00835418"/>
    <w:rsid w:val="0083551B"/>
    <w:rsid w:val="00835775"/>
    <w:rsid w:val="00835D68"/>
    <w:rsid w:val="00835DE6"/>
    <w:rsid w:val="00835F81"/>
    <w:rsid w:val="008368E5"/>
    <w:rsid w:val="00836C27"/>
    <w:rsid w:val="00837893"/>
    <w:rsid w:val="0084018D"/>
    <w:rsid w:val="00840643"/>
    <w:rsid w:val="0084103D"/>
    <w:rsid w:val="00841886"/>
    <w:rsid w:val="0084293F"/>
    <w:rsid w:val="00842A06"/>
    <w:rsid w:val="00843509"/>
    <w:rsid w:val="008444D1"/>
    <w:rsid w:val="008454AB"/>
    <w:rsid w:val="00845BEF"/>
    <w:rsid w:val="00845CA7"/>
    <w:rsid w:val="00846463"/>
    <w:rsid w:val="00846541"/>
    <w:rsid w:val="00846A62"/>
    <w:rsid w:val="00846D9C"/>
    <w:rsid w:val="0084709E"/>
    <w:rsid w:val="0084729F"/>
    <w:rsid w:val="00847D43"/>
    <w:rsid w:val="00850723"/>
    <w:rsid w:val="008512EA"/>
    <w:rsid w:val="00852206"/>
    <w:rsid w:val="00852FD1"/>
    <w:rsid w:val="0085346F"/>
    <w:rsid w:val="008534C9"/>
    <w:rsid w:val="0085382B"/>
    <w:rsid w:val="00854686"/>
    <w:rsid w:val="00855C92"/>
    <w:rsid w:val="008565F9"/>
    <w:rsid w:val="00856746"/>
    <w:rsid w:val="00856930"/>
    <w:rsid w:val="00857602"/>
    <w:rsid w:val="0086028C"/>
    <w:rsid w:val="008612FE"/>
    <w:rsid w:val="008616F3"/>
    <w:rsid w:val="00861DF7"/>
    <w:rsid w:val="00862411"/>
    <w:rsid w:val="0086241D"/>
    <w:rsid w:val="0086264F"/>
    <w:rsid w:val="00862B81"/>
    <w:rsid w:val="008635D8"/>
    <w:rsid w:val="008641A2"/>
    <w:rsid w:val="008643B7"/>
    <w:rsid w:val="00864719"/>
    <w:rsid w:val="00864AB9"/>
    <w:rsid w:val="00864D30"/>
    <w:rsid w:val="00865A29"/>
    <w:rsid w:val="00866043"/>
    <w:rsid w:val="00866966"/>
    <w:rsid w:val="0086697B"/>
    <w:rsid w:val="008671EA"/>
    <w:rsid w:val="00867532"/>
    <w:rsid w:val="00867835"/>
    <w:rsid w:val="00867D59"/>
    <w:rsid w:val="00867D5B"/>
    <w:rsid w:val="00867FAA"/>
    <w:rsid w:val="00873504"/>
    <w:rsid w:val="0087372E"/>
    <w:rsid w:val="0087385C"/>
    <w:rsid w:val="00873FF1"/>
    <w:rsid w:val="00875144"/>
    <w:rsid w:val="008751C8"/>
    <w:rsid w:val="0087526B"/>
    <w:rsid w:val="00875583"/>
    <w:rsid w:val="00875AB8"/>
    <w:rsid w:val="008765C3"/>
    <w:rsid w:val="00876D3E"/>
    <w:rsid w:val="00877086"/>
    <w:rsid w:val="008806CD"/>
    <w:rsid w:val="00880A8D"/>
    <w:rsid w:val="00880E8F"/>
    <w:rsid w:val="00880F67"/>
    <w:rsid w:val="0088113A"/>
    <w:rsid w:val="008813D2"/>
    <w:rsid w:val="0088177F"/>
    <w:rsid w:val="008819A9"/>
    <w:rsid w:val="00881B98"/>
    <w:rsid w:val="00881D7E"/>
    <w:rsid w:val="00881E7C"/>
    <w:rsid w:val="00882275"/>
    <w:rsid w:val="0088267A"/>
    <w:rsid w:val="00882978"/>
    <w:rsid w:val="008834F5"/>
    <w:rsid w:val="008843CB"/>
    <w:rsid w:val="00884693"/>
    <w:rsid w:val="00885DFB"/>
    <w:rsid w:val="00886BF5"/>
    <w:rsid w:val="00887011"/>
    <w:rsid w:val="00887352"/>
    <w:rsid w:val="00887743"/>
    <w:rsid w:val="00887B45"/>
    <w:rsid w:val="008902EF"/>
    <w:rsid w:val="00890459"/>
    <w:rsid w:val="008908D8"/>
    <w:rsid w:val="00890984"/>
    <w:rsid w:val="00890CA4"/>
    <w:rsid w:val="0089136F"/>
    <w:rsid w:val="0089201B"/>
    <w:rsid w:val="00892044"/>
    <w:rsid w:val="00892493"/>
    <w:rsid w:val="00892C2C"/>
    <w:rsid w:val="00893D88"/>
    <w:rsid w:val="008943DC"/>
    <w:rsid w:val="00894EF3"/>
    <w:rsid w:val="00895FFF"/>
    <w:rsid w:val="0089610B"/>
    <w:rsid w:val="008963C6"/>
    <w:rsid w:val="00896F02"/>
    <w:rsid w:val="00897701"/>
    <w:rsid w:val="008A010B"/>
    <w:rsid w:val="008A0684"/>
    <w:rsid w:val="008A0A58"/>
    <w:rsid w:val="008A1045"/>
    <w:rsid w:val="008A12B8"/>
    <w:rsid w:val="008A1932"/>
    <w:rsid w:val="008A1A75"/>
    <w:rsid w:val="008A2A26"/>
    <w:rsid w:val="008A3069"/>
    <w:rsid w:val="008A31AC"/>
    <w:rsid w:val="008A38B0"/>
    <w:rsid w:val="008A39A5"/>
    <w:rsid w:val="008A3BC5"/>
    <w:rsid w:val="008A4B57"/>
    <w:rsid w:val="008A4E40"/>
    <w:rsid w:val="008A5A2C"/>
    <w:rsid w:val="008A62D2"/>
    <w:rsid w:val="008A64F0"/>
    <w:rsid w:val="008A6FFB"/>
    <w:rsid w:val="008A761A"/>
    <w:rsid w:val="008A7694"/>
    <w:rsid w:val="008A7797"/>
    <w:rsid w:val="008A78E9"/>
    <w:rsid w:val="008A7B7C"/>
    <w:rsid w:val="008B00F3"/>
    <w:rsid w:val="008B09D9"/>
    <w:rsid w:val="008B0D4C"/>
    <w:rsid w:val="008B0F62"/>
    <w:rsid w:val="008B1046"/>
    <w:rsid w:val="008B1682"/>
    <w:rsid w:val="008B17FD"/>
    <w:rsid w:val="008B2364"/>
    <w:rsid w:val="008B2881"/>
    <w:rsid w:val="008B2DDD"/>
    <w:rsid w:val="008B5050"/>
    <w:rsid w:val="008B54C8"/>
    <w:rsid w:val="008B5995"/>
    <w:rsid w:val="008B67DF"/>
    <w:rsid w:val="008B6BC7"/>
    <w:rsid w:val="008B6EEB"/>
    <w:rsid w:val="008B736E"/>
    <w:rsid w:val="008B78F8"/>
    <w:rsid w:val="008B7A87"/>
    <w:rsid w:val="008B7DF8"/>
    <w:rsid w:val="008C0CB5"/>
    <w:rsid w:val="008C13FB"/>
    <w:rsid w:val="008C1930"/>
    <w:rsid w:val="008C1E66"/>
    <w:rsid w:val="008C26AE"/>
    <w:rsid w:val="008C2D8E"/>
    <w:rsid w:val="008C35A3"/>
    <w:rsid w:val="008C38C4"/>
    <w:rsid w:val="008C3CC6"/>
    <w:rsid w:val="008C3F4D"/>
    <w:rsid w:val="008C3F82"/>
    <w:rsid w:val="008C40C1"/>
    <w:rsid w:val="008C43E6"/>
    <w:rsid w:val="008C48C5"/>
    <w:rsid w:val="008C4909"/>
    <w:rsid w:val="008C5A9D"/>
    <w:rsid w:val="008C5DD1"/>
    <w:rsid w:val="008C5E76"/>
    <w:rsid w:val="008C6992"/>
    <w:rsid w:val="008C724D"/>
    <w:rsid w:val="008C7603"/>
    <w:rsid w:val="008D13E5"/>
    <w:rsid w:val="008D22E9"/>
    <w:rsid w:val="008D254B"/>
    <w:rsid w:val="008D3D1B"/>
    <w:rsid w:val="008D3E60"/>
    <w:rsid w:val="008D4BF2"/>
    <w:rsid w:val="008D56CC"/>
    <w:rsid w:val="008D573F"/>
    <w:rsid w:val="008D589C"/>
    <w:rsid w:val="008D645F"/>
    <w:rsid w:val="008D75C2"/>
    <w:rsid w:val="008E02FC"/>
    <w:rsid w:val="008E0960"/>
    <w:rsid w:val="008E0B72"/>
    <w:rsid w:val="008E0F13"/>
    <w:rsid w:val="008E0F37"/>
    <w:rsid w:val="008E1569"/>
    <w:rsid w:val="008E1873"/>
    <w:rsid w:val="008E1B37"/>
    <w:rsid w:val="008E2ED7"/>
    <w:rsid w:val="008E30C2"/>
    <w:rsid w:val="008E3675"/>
    <w:rsid w:val="008E3F25"/>
    <w:rsid w:val="008E4FFD"/>
    <w:rsid w:val="008E518A"/>
    <w:rsid w:val="008E5A87"/>
    <w:rsid w:val="008E5BD2"/>
    <w:rsid w:val="008E5F06"/>
    <w:rsid w:val="008E6A88"/>
    <w:rsid w:val="008E6C88"/>
    <w:rsid w:val="008F052B"/>
    <w:rsid w:val="008F0BD8"/>
    <w:rsid w:val="008F0D4A"/>
    <w:rsid w:val="008F10BC"/>
    <w:rsid w:val="008F12F8"/>
    <w:rsid w:val="008F2DAB"/>
    <w:rsid w:val="008F31F6"/>
    <w:rsid w:val="008F360E"/>
    <w:rsid w:val="008F3B56"/>
    <w:rsid w:val="008F460B"/>
    <w:rsid w:val="008F482B"/>
    <w:rsid w:val="008F503F"/>
    <w:rsid w:val="008F5499"/>
    <w:rsid w:val="008F6253"/>
    <w:rsid w:val="008F69AB"/>
    <w:rsid w:val="008F7E3E"/>
    <w:rsid w:val="00900DF4"/>
    <w:rsid w:val="0090117F"/>
    <w:rsid w:val="00901434"/>
    <w:rsid w:val="00901730"/>
    <w:rsid w:val="009019B4"/>
    <w:rsid w:val="00903B5E"/>
    <w:rsid w:val="00903F58"/>
    <w:rsid w:val="009044CD"/>
    <w:rsid w:val="009050F4"/>
    <w:rsid w:val="009061EB"/>
    <w:rsid w:val="009062E7"/>
    <w:rsid w:val="009067C1"/>
    <w:rsid w:val="00906B4B"/>
    <w:rsid w:val="009073E0"/>
    <w:rsid w:val="00907472"/>
    <w:rsid w:val="00907583"/>
    <w:rsid w:val="00907A92"/>
    <w:rsid w:val="009113B5"/>
    <w:rsid w:val="00911DB9"/>
    <w:rsid w:val="00911F6B"/>
    <w:rsid w:val="00912566"/>
    <w:rsid w:val="009128CC"/>
    <w:rsid w:val="00912CA0"/>
    <w:rsid w:val="00912CBF"/>
    <w:rsid w:val="00912E3C"/>
    <w:rsid w:val="0091312D"/>
    <w:rsid w:val="009134B6"/>
    <w:rsid w:val="00913D5C"/>
    <w:rsid w:val="00914808"/>
    <w:rsid w:val="00914954"/>
    <w:rsid w:val="00915327"/>
    <w:rsid w:val="0091625E"/>
    <w:rsid w:val="00917260"/>
    <w:rsid w:val="00920F96"/>
    <w:rsid w:val="0092134B"/>
    <w:rsid w:val="009214FA"/>
    <w:rsid w:val="0092192F"/>
    <w:rsid w:val="00922018"/>
    <w:rsid w:val="00922C66"/>
    <w:rsid w:val="00922F29"/>
    <w:rsid w:val="00922F35"/>
    <w:rsid w:val="0092361D"/>
    <w:rsid w:val="00923806"/>
    <w:rsid w:val="00923EA8"/>
    <w:rsid w:val="009240D6"/>
    <w:rsid w:val="00924541"/>
    <w:rsid w:val="0092496B"/>
    <w:rsid w:val="00924BCB"/>
    <w:rsid w:val="00924D64"/>
    <w:rsid w:val="00924F37"/>
    <w:rsid w:val="0092518E"/>
    <w:rsid w:val="009255FD"/>
    <w:rsid w:val="00925BDE"/>
    <w:rsid w:val="00926A5F"/>
    <w:rsid w:val="00926A99"/>
    <w:rsid w:val="00926C00"/>
    <w:rsid w:val="009301DB"/>
    <w:rsid w:val="0093089C"/>
    <w:rsid w:val="00930943"/>
    <w:rsid w:val="009309D1"/>
    <w:rsid w:val="00930EC0"/>
    <w:rsid w:val="00931145"/>
    <w:rsid w:val="00931682"/>
    <w:rsid w:val="00932A9F"/>
    <w:rsid w:val="00932BEB"/>
    <w:rsid w:val="00932DAB"/>
    <w:rsid w:val="009334EC"/>
    <w:rsid w:val="00933767"/>
    <w:rsid w:val="00933ADD"/>
    <w:rsid w:val="00933F54"/>
    <w:rsid w:val="00934309"/>
    <w:rsid w:val="009351CB"/>
    <w:rsid w:val="00935222"/>
    <w:rsid w:val="009358B7"/>
    <w:rsid w:val="00936055"/>
    <w:rsid w:val="009360E3"/>
    <w:rsid w:val="00936331"/>
    <w:rsid w:val="0093637D"/>
    <w:rsid w:val="00936577"/>
    <w:rsid w:val="00937296"/>
    <w:rsid w:val="00937719"/>
    <w:rsid w:val="009378A1"/>
    <w:rsid w:val="0093793C"/>
    <w:rsid w:val="00937FB9"/>
    <w:rsid w:val="0094016A"/>
    <w:rsid w:val="0094097F"/>
    <w:rsid w:val="00940A9E"/>
    <w:rsid w:val="00940B5A"/>
    <w:rsid w:val="00940EF8"/>
    <w:rsid w:val="00941C8E"/>
    <w:rsid w:val="00941DF4"/>
    <w:rsid w:val="009428ED"/>
    <w:rsid w:val="009431B1"/>
    <w:rsid w:val="009434E4"/>
    <w:rsid w:val="00943717"/>
    <w:rsid w:val="00943D98"/>
    <w:rsid w:val="00943DCF"/>
    <w:rsid w:val="00944418"/>
    <w:rsid w:val="00944641"/>
    <w:rsid w:val="00944E09"/>
    <w:rsid w:val="00945496"/>
    <w:rsid w:val="00945A56"/>
    <w:rsid w:val="00945F35"/>
    <w:rsid w:val="00946E5B"/>
    <w:rsid w:val="00947496"/>
    <w:rsid w:val="009478DA"/>
    <w:rsid w:val="00947B7D"/>
    <w:rsid w:val="00950DE1"/>
    <w:rsid w:val="00951E2C"/>
    <w:rsid w:val="00952A28"/>
    <w:rsid w:val="00952A96"/>
    <w:rsid w:val="00952BCA"/>
    <w:rsid w:val="00953A98"/>
    <w:rsid w:val="00953C4B"/>
    <w:rsid w:val="00954321"/>
    <w:rsid w:val="00954389"/>
    <w:rsid w:val="00954527"/>
    <w:rsid w:val="00955B31"/>
    <w:rsid w:val="00955FED"/>
    <w:rsid w:val="00956253"/>
    <w:rsid w:val="0095637C"/>
    <w:rsid w:val="00957069"/>
    <w:rsid w:val="00957EAB"/>
    <w:rsid w:val="00957FA9"/>
    <w:rsid w:val="0096057D"/>
    <w:rsid w:val="00960917"/>
    <w:rsid w:val="00960DA7"/>
    <w:rsid w:val="0096108E"/>
    <w:rsid w:val="00961F38"/>
    <w:rsid w:val="0096351A"/>
    <w:rsid w:val="009644DB"/>
    <w:rsid w:val="00964646"/>
    <w:rsid w:val="00964853"/>
    <w:rsid w:val="00965822"/>
    <w:rsid w:val="00966583"/>
    <w:rsid w:val="0096698A"/>
    <w:rsid w:val="00966EC4"/>
    <w:rsid w:val="00967CF5"/>
    <w:rsid w:val="00970856"/>
    <w:rsid w:val="00970926"/>
    <w:rsid w:val="0097122F"/>
    <w:rsid w:val="00971652"/>
    <w:rsid w:val="009731FE"/>
    <w:rsid w:val="00973397"/>
    <w:rsid w:val="00973F9C"/>
    <w:rsid w:val="00974642"/>
    <w:rsid w:val="009748C0"/>
    <w:rsid w:val="009749B1"/>
    <w:rsid w:val="00974D58"/>
    <w:rsid w:val="00974DE4"/>
    <w:rsid w:val="00975428"/>
    <w:rsid w:val="00976575"/>
    <w:rsid w:val="00976630"/>
    <w:rsid w:val="00976744"/>
    <w:rsid w:val="00976D4A"/>
    <w:rsid w:val="009771DE"/>
    <w:rsid w:val="00977811"/>
    <w:rsid w:val="00980184"/>
    <w:rsid w:val="009808D6"/>
    <w:rsid w:val="00980D86"/>
    <w:rsid w:val="009812CB"/>
    <w:rsid w:val="00981FD5"/>
    <w:rsid w:val="00982F13"/>
    <w:rsid w:val="0098346A"/>
    <w:rsid w:val="009834D1"/>
    <w:rsid w:val="0098488D"/>
    <w:rsid w:val="009853E6"/>
    <w:rsid w:val="0098549A"/>
    <w:rsid w:val="00985D26"/>
    <w:rsid w:val="009862A8"/>
    <w:rsid w:val="009865E6"/>
    <w:rsid w:val="00986B7A"/>
    <w:rsid w:val="00986C0C"/>
    <w:rsid w:val="0098795F"/>
    <w:rsid w:val="00987D1E"/>
    <w:rsid w:val="009911B1"/>
    <w:rsid w:val="0099123C"/>
    <w:rsid w:val="00991A5B"/>
    <w:rsid w:val="0099289B"/>
    <w:rsid w:val="00993455"/>
    <w:rsid w:val="00993A1D"/>
    <w:rsid w:val="00994172"/>
    <w:rsid w:val="009942B1"/>
    <w:rsid w:val="0099467E"/>
    <w:rsid w:val="00994AA4"/>
    <w:rsid w:val="00994C21"/>
    <w:rsid w:val="009951B8"/>
    <w:rsid w:val="0099572E"/>
    <w:rsid w:val="009959C8"/>
    <w:rsid w:val="00995B30"/>
    <w:rsid w:val="00996590"/>
    <w:rsid w:val="00996E1C"/>
    <w:rsid w:val="00996E5E"/>
    <w:rsid w:val="0099705E"/>
    <w:rsid w:val="0099766C"/>
    <w:rsid w:val="00997C95"/>
    <w:rsid w:val="009A0FB1"/>
    <w:rsid w:val="009A1F17"/>
    <w:rsid w:val="009A1FCD"/>
    <w:rsid w:val="009A2C35"/>
    <w:rsid w:val="009A545A"/>
    <w:rsid w:val="009A579B"/>
    <w:rsid w:val="009A686D"/>
    <w:rsid w:val="009A69F3"/>
    <w:rsid w:val="009A6DCC"/>
    <w:rsid w:val="009A7794"/>
    <w:rsid w:val="009A78D8"/>
    <w:rsid w:val="009A7FDA"/>
    <w:rsid w:val="009B006B"/>
    <w:rsid w:val="009B0131"/>
    <w:rsid w:val="009B03EC"/>
    <w:rsid w:val="009B05C4"/>
    <w:rsid w:val="009B1145"/>
    <w:rsid w:val="009B143E"/>
    <w:rsid w:val="009B161C"/>
    <w:rsid w:val="009B1981"/>
    <w:rsid w:val="009B19D0"/>
    <w:rsid w:val="009B210F"/>
    <w:rsid w:val="009B277D"/>
    <w:rsid w:val="009B28D8"/>
    <w:rsid w:val="009B2AF2"/>
    <w:rsid w:val="009B3A06"/>
    <w:rsid w:val="009B3C80"/>
    <w:rsid w:val="009B3CD7"/>
    <w:rsid w:val="009B4676"/>
    <w:rsid w:val="009B4C3B"/>
    <w:rsid w:val="009B5C6B"/>
    <w:rsid w:val="009B6301"/>
    <w:rsid w:val="009B6529"/>
    <w:rsid w:val="009B6A0F"/>
    <w:rsid w:val="009B753C"/>
    <w:rsid w:val="009C014E"/>
    <w:rsid w:val="009C04C5"/>
    <w:rsid w:val="009C1645"/>
    <w:rsid w:val="009C1948"/>
    <w:rsid w:val="009C1A2C"/>
    <w:rsid w:val="009C211E"/>
    <w:rsid w:val="009C2409"/>
    <w:rsid w:val="009C2FAD"/>
    <w:rsid w:val="009C32CB"/>
    <w:rsid w:val="009C3839"/>
    <w:rsid w:val="009C5A22"/>
    <w:rsid w:val="009C6F51"/>
    <w:rsid w:val="009C7625"/>
    <w:rsid w:val="009D0473"/>
    <w:rsid w:val="009D04C2"/>
    <w:rsid w:val="009D0E31"/>
    <w:rsid w:val="009D0E9F"/>
    <w:rsid w:val="009D132F"/>
    <w:rsid w:val="009D1739"/>
    <w:rsid w:val="009D1E82"/>
    <w:rsid w:val="009D1FC7"/>
    <w:rsid w:val="009D237C"/>
    <w:rsid w:val="009D2568"/>
    <w:rsid w:val="009D26E7"/>
    <w:rsid w:val="009D2897"/>
    <w:rsid w:val="009D331B"/>
    <w:rsid w:val="009D3857"/>
    <w:rsid w:val="009D3DD0"/>
    <w:rsid w:val="009D5287"/>
    <w:rsid w:val="009D53E6"/>
    <w:rsid w:val="009D5486"/>
    <w:rsid w:val="009D6550"/>
    <w:rsid w:val="009D6B51"/>
    <w:rsid w:val="009D7327"/>
    <w:rsid w:val="009D76A6"/>
    <w:rsid w:val="009E0B2D"/>
    <w:rsid w:val="009E0C98"/>
    <w:rsid w:val="009E2355"/>
    <w:rsid w:val="009E24A3"/>
    <w:rsid w:val="009E2A69"/>
    <w:rsid w:val="009E2F5E"/>
    <w:rsid w:val="009E33AF"/>
    <w:rsid w:val="009E3900"/>
    <w:rsid w:val="009E3AF0"/>
    <w:rsid w:val="009E4AF4"/>
    <w:rsid w:val="009E5519"/>
    <w:rsid w:val="009E5850"/>
    <w:rsid w:val="009E5B76"/>
    <w:rsid w:val="009E5BDE"/>
    <w:rsid w:val="009E5F6E"/>
    <w:rsid w:val="009E64C2"/>
    <w:rsid w:val="009E72F8"/>
    <w:rsid w:val="009F0046"/>
    <w:rsid w:val="009F10EA"/>
    <w:rsid w:val="009F25E5"/>
    <w:rsid w:val="009F3B98"/>
    <w:rsid w:val="009F4112"/>
    <w:rsid w:val="009F43D8"/>
    <w:rsid w:val="009F4B29"/>
    <w:rsid w:val="009F549F"/>
    <w:rsid w:val="009F619B"/>
    <w:rsid w:val="009F6868"/>
    <w:rsid w:val="009F798F"/>
    <w:rsid w:val="00A01892"/>
    <w:rsid w:val="00A02226"/>
    <w:rsid w:val="00A02502"/>
    <w:rsid w:val="00A0272D"/>
    <w:rsid w:val="00A0276A"/>
    <w:rsid w:val="00A02A73"/>
    <w:rsid w:val="00A0395B"/>
    <w:rsid w:val="00A039F0"/>
    <w:rsid w:val="00A04FD8"/>
    <w:rsid w:val="00A070DA"/>
    <w:rsid w:val="00A07973"/>
    <w:rsid w:val="00A07EFB"/>
    <w:rsid w:val="00A10202"/>
    <w:rsid w:val="00A10400"/>
    <w:rsid w:val="00A1069E"/>
    <w:rsid w:val="00A10759"/>
    <w:rsid w:val="00A10774"/>
    <w:rsid w:val="00A10C9B"/>
    <w:rsid w:val="00A10E99"/>
    <w:rsid w:val="00A10EC6"/>
    <w:rsid w:val="00A1122A"/>
    <w:rsid w:val="00A11558"/>
    <w:rsid w:val="00A1180C"/>
    <w:rsid w:val="00A1198C"/>
    <w:rsid w:val="00A11A98"/>
    <w:rsid w:val="00A11BE7"/>
    <w:rsid w:val="00A11E8B"/>
    <w:rsid w:val="00A12275"/>
    <w:rsid w:val="00A1260B"/>
    <w:rsid w:val="00A12E50"/>
    <w:rsid w:val="00A13A16"/>
    <w:rsid w:val="00A144B0"/>
    <w:rsid w:val="00A14CAB"/>
    <w:rsid w:val="00A1501A"/>
    <w:rsid w:val="00A16459"/>
    <w:rsid w:val="00A16DF8"/>
    <w:rsid w:val="00A173EB"/>
    <w:rsid w:val="00A17EE4"/>
    <w:rsid w:val="00A20C3D"/>
    <w:rsid w:val="00A2121B"/>
    <w:rsid w:val="00A21240"/>
    <w:rsid w:val="00A22B0A"/>
    <w:rsid w:val="00A22E51"/>
    <w:rsid w:val="00A23693"/>
    <w:rsid w:val="00A2427B"/>
    <w:rsid w:val="00A2432A"/>
    <w:rsid w:val="00A243DF"/>
    <w:rsid w:val="00A24C38"/>
    <w:rsid w:val="00A252BF"/>
    <w:rsid w:val="00A25916"/>
    <w:rsid w:val="00A2742B"/>
    <w:rsid w:val="00A27FF8"/>
    <w:rsid w:val="00A307CA"/>
    <w:rsid w:val="00A30B42"/>
    <w:rsid w:val="00A30B6B"/>
    <w:rsid w:val="00A31D48"/>
    <w:rsid w:val="00A31E96"/>
    <w:rsid w:val="00A31EC6"/>
    <w:rsid w:val="00A320E2"/>
    <w:rsid w:val="00A3218D"/>
    <w:rsid w:val="00A32809"/>
    <w:rsid w:val="00A32992"/>
    <w:rsid w:val="00A32BAC"/>
    <w:rsid w:val="00A32C83"/>
    <w:rsid w:val="00A33134"/>
    <w:rsid w:val="00A33FC8"/>
    <w:rsid w:val="00A35C5C"/>
    <w:rsid w:val="00A36646"/>
    <w:rsid w:val="00A368E1"/>
    <w:rsid w:val="00A36C70"/>
    <w:rsid w:val="00A4229C"/>
    <w:rsid w:val="00A43AFC"/>
    <w:rsid w:val="00A43DDE"/>
    <w:rsid w:val="00A4400C"/>
    <w:rsid w:val="00A44521"/>
    <w:rsid w:val="00A456E4"/>
    <w:rsid w:val="00A45FD9"/>
    <w:rsid w:val="00A4639A"/>
    <w:rsid w:val="00A46418"/>
    <w:rsid w:val="00A46946"/>
    <w:rsid w:val="00A4752B"/>
    <w:rsid w:val="00A50417"/>
    <w:rsid w:val="00A506E3"/>
    <w:rsid w:val="00A50899"/>
    <w:rsid w:val="00A50CBD"/>
    <w:rsid w:val="00A51150"/>
    <w:rsid w:val="00A5304C"/>
    <w:rsid w:val="00A5353F"/>
    <w:rsid w:val="00A537F3"/>
    <w:rsid w:val="00A53889"/>
    <w:rsid w:val="00A53E3F"/>
    <w:rsid w:val="00A54045"/>
    <w:rsid w:val="00A54C1D"/>
    <w:rsid w:val="00A54FEC"/>
    <w:rsid w:val="00A5527A"/>
    <w:rsid w:val="00A56044"/>
    <w:rsid w:val="00A56D0D"/>
    <w:rsid w:val="00A57C41"/>
    <w:rsid w:val="00A60C4B"/>
    <w:rsid w:val="00A61925"/>
    <w:rsid w:val="00A61B13"/>
    <w:rsid w:val="00A61C83"/>
    <w:rsid w:val="00A62ED6"/>
    <w:rsid w:val="00A62F9C"/>
    <w:rsid w:val="00A63451"/>
    <w:rsid w:val="00A63726"/>
    <w:rsid w:val="00A64056"/>
    <w:rsid w:val="00A64065"/>
    <w:rsid w:val="00A64713"/>
    <w:rsid w:val="00A64ACC"/>
    <w:rsid w:val="00A64C18"/>
    <w:rsid w:val="00A654A1"/>
    <w:rsid w:val="00A65672"/>
    <w:rsid w:val="00A718E8"/>
    <w:rsid w:val="00A72B86"/>
    <w:rsid w:val="00A72CFF"/>
    <w:rsid w:val="00A72E4C"/>
    <w:rsid w:val="00A730C8"/>
    <w:rsid w:val="00A739D7"/>
    <w:rsid w:val="00A747EF"/>
    <w:rsid w:val="00A74B41"/>
    <w:rsid w:val="00A75C5F"/>
    <w:rsid w:val="00A767A5"/>
    <w:rsid w:val="00A76DB7"/>
    <w:rsid w:val="00A77B23"/>
    <w:rsid w:val="00A803EF"/>
    <w:rsid w:val="00A80637"/>
    <w:rsid w:val="00A810E7"/>
    <w:rsid w:val="00A81620"/>
    <w:rsid w:val="00A81CCD"/>
    <w:rsid w:val="00A81D28"/>
    <w:rsid w:val="00A81F1B"/>
    <w:rsid w:val="00A820AA"/>
    <w:rsid w:val="00A8260E"/>
    <w:rsid w:val="00A830DF"/>
    <w:rsid w:val="00A83137"/>
    <w:rsid w:val="00A83537"/>
    <w:rsid w:val="00A842A1"/>
    <w:rsid w:val="00A84308"/>
    <w:rsid w:val="00A8464A"/>
    <w:rsid w:val="00A84F84"/>
    <w:rsid w:val="00A851E2"/>
    <w:rsid w:val="00A85A49"/>
    <w:rsid w:val="00A85A57"/>
    <w:rsid w:val="00A85ADD"/>
    <w:rsid w:val="00A866F3"/>
    <w:rsid w:val="00A86CBD"/>
    <w:rsid w:val="00A872EB"/>
    <w:rsid w:val="00A87B8C"/>
    <w:rsid w:val="00A87EB6"/>
    <w:rsid w:val="00A90886"/>
    <w:rsid w:val="00A90983"/>
    <w:rsid w:val="00A90C48"/>
    <w:rsid w:val="00A90FC2"/>
    <w:rsid w:val="00A91035"/>
    <w:rsid w:val="00A91300"/>
    <w:rsid w:val="00A91878"/>
    <w:rsid w:val="00A91BE3"/>
    <w:rsid w:val="00A93368"/>
    <w:rsid w:val="00A938B4"/>
    <w:rsid w:val="00A93B6B"/>
    <w:rsid w:val="00A93F59"/>
    <w:rsid w:val="00A9449E"/>
    <w:rsid w:val="00A944D9"/>
    <w:rsid w:val="00A94732"/>
    <w:rsid w:val="00A950DC"/>
    <w:rsid w:val="00A95704"/>
    <w:rsid w:val="00A95B69"/>
    <w:rsid w:val="00A95C14"/>
    <w:rsid w:val="00A96433"/>
    <w:rsid w:val="00A965E8"/>
    <w:rsid w:val="00A9698C"/>
    <w:rsid w:val="00A970CD"/>
    <w:rsid w:val="00A970E7"/>
    <w:rsid w:val="00A97273"/>
    <w:rsid w:val="00A973E7"/>
    <w:rsid w:val="00A97655"/>
    <w:rsid w:val="00A97AD7"/>
    <w:rsid w:val="00A97B8A"/>
    <w:rsid w:val="00A97E97"/>
    <w:rsid w:val="00AA023F"/>
    <w:rsid w:val="00AA0C9A"/>
    <w:rsid w:val="00AA16B1"/>
    <w:rsid w:val="00AA231D"/>
    <w:rsid w:val="00AA238E"/>
    <w:rsid w:val="00AA26B8"/>
    <w:rsid w:val="00AA2BAA"/>
    <w:rsid w:val="00AA39F0"/>
    <w:rsid w:val="00AA5258"/>
    <w:rsid w:val="00AA55A2"/>
    <w:rsid w:val="00AA72B0"/>
    <w:rsid w:val="00AA733F"/>
    <w:rsid w:val="00AA7918"/>
    <w:rsid w:val="00AA7D60"/>
    <w:rsid w:val="00AA7EB4"/>
    <w:rsid w:val="00AB0495"/>
    <w:rsid w:val="00AB0A5D"/>
    <w:rsid w:val="00AB0BFF"/>
    <w:rsid w:val="00AB16F3"/>
    <w:rsid w:val="00AB17B9"/>
    <w:rsid w:val="00AB18F5"/>
    <w:rsid w:val="00AB257F"/>
    <w:rsid w:val="00AB2BF5"/>
    <w:rsid w:val="00AB322E"/>
    <w:rsid w:val="00AB37F1"/>
    <w:rsid w:val="00AB535B"/>
    <w:rsid w:val="00AB5A7A"/>
    <w:rsid w:val="00AB5F1B"/>
    <w:rsid w:val="00AB6A9F"/>
    <w:rsid w:val="00AB6CB3"/>
    <w:rsid w:val="00AB6DA0"/>
    <w:rsid w:val="00AB7111"/>
    <w:rsid w:val="00AB744F"/>
    <w:rsid w:val="00AB760B"/>
    <w:rsid w:val="00AB770F"/>
    <w:rsid w:val="00AB78E2"/>
    <w:rsid w:val="00AC0A51"/>
    <w:rsid w:val="00AC0ABE"/>
    <w:rsid w:val="00AC211F"/>
    <w:rsid w:val="00AC263E"/>
    <w:rsid w:val="00AC2B53"/>
    <w:rsid w:val="00AC3A76"/>
    <w:rsid w:val="00AC3A7D"/>
    <w:rsid w:val="00AC541D"/>
    <w:rsid w:val="00AC5C5A"/>
    <w:rsid w:val="00AC6315"/>
    <w:rsid w:val="00AC7084"/>
    <w:rsid w:val="00AC7119"/>
    <w:rsid w:val="00AC79AA"/>
    <w:rsid w:val="00AD00F4"/>
    <w:rsid w:val="00AD055A"/>
    <w:rsid w:val="00AD0AC2"/>
    <w:rsid w:val="00AD186D"/>
    <w:rsid w:val="00AD1A00"/>
    <w:rsid w:val="00AD2905"/>
    <w:rsid w:val="00AD3E1B"/>
    <w:rsid w:val="00AD4FAD"/>
    <w:rsid w:val="00AD5EA6"/>
    <w:rsid w:val="00AD74A5"/>
    <w:rsid w:val="00AE00D9"/>
    <w:rsid w:val="00AE04E0"/>
    <w:rsid w:val="00AE04EA"/>
    <w:rsid w:val="00AE0986"/>
    <w:rsid w:val="00AE1178"/>
    <w:rsid w:val="00AE125A"/>
    <w:rsid w:val="00AE1378"/>
    <w:rsid w:val="00AE1984"/>
    <w:rsid w:val="00AE3672"/>
    <w:rsid w:val="00AE3AED"/>
    <w:rsid w:val="00AE3E12"/>
    <w:rsid w:val="00AE65E4"/>
    <w:rsid w:val="00AE670B"/>
    <w:rsid w:val="00AE6E85"/>
    <w:rsid w:val="00AE707E"/>
    <w:rsid w:val="00AE7937"/>
    <w:rsid w:val="00AF0F2C"/>
    <w:rsid w:val="00AF1950"/>
    <w:rsid w:val="00AF19F1"/>
    <w:rsid w:val="00AF1B6A"/>
    <w:rsid w:val="00AF2C41"/>
    <w:rsid w:val="00AF2D60"/>
    <w:rsid w:val="00AF407C"/>
    <w:rsid w:val="00AF4D25"/>
    <w:rsid w:val="00AF5162"/>
    <w:rsid w:val="00AF5379"/>
    <w:rsid w:val="00AF54B5"/>
    <w:rsid w:val="00AF5534"/>
    <w:rsid w:val="00AF57E6"/>
    <w:rsid w:val="00AF67C3"/>
    <w:rsid w:val="00AF70E4"/>
    <w:rsid w:val="00AF7490"/>
    <w:rsid w:val="00AF752B"/>
    <w:rsid w:val="00AF7B1A"/>
    <w:rsid w:val="00AF7B7A"/>
    <w:rsid w:val="00AF7B8B"/>
    <w:rsid w:val="00AF7EA9"/>
    <w:rsid w:val="00AF7F32"/>
    <w:rsid w:val="00B0000B"/>
    <w:rsid w:val="00B00DD4"/>
    <w:rsid w:val="00B011B3"/>
    <w:rsid w:val="00B01B73"/>
    <w:rsid w:val="00B0275C"/>
    <w:rsid w:val="00B0409F"/>
    <w:rsid w:val="00B04A26"/>
    <w:rsid w:val="00B04BE2"/>
    <w:rsid w:val="00B0514F"/>
    <w:rsid w:val="00B059C8"/>
    <w:rsid w:val="00B05F35"/>
    <w:rsid w:val="00B0697F"/>
    <w:rsid w:val="00B07DC9"/>
    <w:rsid w:val="00B10113"/>
    <w:rsid w:val="00B101AC"/>
    <w:rsid w:val="00B10B63"/>
    <w:rsid w:val="00B10FB6"/>
    <w:rsid w:val="00B1119E"/>
    <w:rsid w:val="00B12845"/>
    <w:rsid w:val="00B12929"/>
    <w:rsid w:val="00B129E6"/>
    <w:rsid w:val="00B13494"/>
    <w:rsid w:val="00B135E0"/>
    <w:rsid w:val="00B13FF3"/>
    <w:rsid w:val="00B14092"/>
    <w:rsid w:val="00B154AD"/>
    <w:rsid w:val="00B15C92"/>
    <w:rsid w:val="00B164DA"/>
    <w:rsid w:val="00B16DB0"/>
    <w:rsid w:val="00B17B7C"/>
    <w:rsid w:val="00B17DE6"/>
    <w:rsid w:val="00B205E8"/>
    <w:rsid w:val="00B2079B"/>
    <w:rsid w:val="00B20EAF"/>
    <w:rsid w:val="00B21282"/>
    <w:rsid w:val="00B21E2D"/>
    <w:rsid w:val="00B22273"/>
    <w:rsid w:val="00B226D6"/>
    <w:rsid w:val="00B23A2E"/>
    <w:rsid w:val="00B23DA9"/>
    <w:rsid w:val="00B23EEF"/>
    <w:rsid w:val="00B24037"/>
    <w:rsid w:val="00B24057"/>
    <w:rsid w:val="00B241DC"/>
    <w:rsid w:val="00B244D2"/>
    <w:rsid w:val="00B244F9"/>
    <w:rsid w:val="00B24583"/>
    <w:rsid w:val="00B26186"/>
    <w:rsid w:val="00B26395"/>
    <w:rsid w:val="00B26CAE"/>
    <w:rsid w:val="00B27289"/>
    <w:rsid w:val="00B272B0"/>
    <w:rsid w:val="00B276A8"/>
    <w:rsid w:val="00B27770"/>
    <w:rsid w:val="00B27BE6"/>
    <w:rsid w:val="00B27EDD"/>
    <w:rsid w:val="00B30C84"/>
    <w:rsid w:val="00B30F98"/>
    <w:rsid w:val="00B31944"/>
    <w:rsid w:val="00B325E6"/>
    <w:rsid w:val="00B32BD6"/>
    <w:rsid w:val="00B32EF6"/>
    <w:rsid w:val="00B331C8"/>
    <w:rsid w:val="00B33206"/>
    <w:rsid w:val="00B33468"/>
    <w:rsid w:val="00B339CE"/>
    <w:rsid w:val="00B34290"/>
    <w:rsid w:val="00B350BB"/>
    <w:rsid w:val="00B3591D"/>
    <w:rsid w:val="00B35D95"/>
    <w:rsid w:val="00B35E3F"/>
    <w:rsid w:val="00B366B0"/>
    <w:rsid w:val="00B3670F"/>
    <w:rsid w:val="00B369FB"/>
    <w:rsid w:val="00B36F96"/>
    <w:rsid w:val="00B37D3A"/>
    <w:rsid w:val="00B40C13"/>
    <w:rsid w:val="00B41646"/>
    <w:rsid w:val="00B41A82"/>
    <w:rsid w:val="00B42CB4"/>
    <w:rsid w:val="00B43BFD"/>
    <w:rsid w:val="00B44483"/>
    <w:rsid w:val="00B44DBE"/>
    <w:rsid w:val="00B4591E"/>
    <w:rsid w:val="00B45E79"/>
    <w:rsid w:val="00B45F1C"/>
    <w:rsid w:val="00B46410"/>
    <w:rsid w:val="00B46493"/>
    <w:rsid w:val="00B46524"/>
    <w:rsid w:val="00B46ABB"/>
    <w:rsid w:val="00B46C7E"/>
    <w:rsid w:val="00B473F3"/>
    <w:rsid w:val="00B47780"/>
    <w:rsid w:val="00B50224"/>
    <w:rsid w:val="00B50385"/>
    <w:rsid w:val="00B5074A"/>
    <w:rsid w:val="00B50B92"/>
    <w:rsid w:val="00B510D7"/>
    <w:rsid w:val="00B52EFE"/>
    <w:rsid w:val="00B534F5"/>
    <w:rsid w:val="00B5383A"/>
    <w:rsid w:val="00B53C6F"/>
    <w:rsid w:val="00B541B0"/>
    <w:rsid w:val="00B54673"/>
    <w:rsid w:val="00B54C43"/>
    <w:rsid w:val="00B54E63"/>
    <w:rsid w:val="00B55365"/>
    <w:rsid w:val="00B56A02"/>
    <w:rsid w:val="00B5761A"/>
    <w:rsid w:val="00B57706"/>
    <w:rsid w:val="00B577F1"/>
    <w:rsid w:val="00B57F62"/>
    <w:rsid w:val="00B60372"/>
    <w:rsid w:val="00B608B7"/>
    <w:rsid w:val="00B60B0C"/>
    <w:rsid w:val="00B60B9B"/>
    <w:rsid w:val="00B61620"/>
    <w:rsid w:val="00B616AA"/>
    <w:rsid w:val="00B618CE"/>
    <w:rsid w:val="00B620C0"/>
    <w:rsid w:val="00B622E9"/>
    <w:rsid w:val="00B63527"/>
    <w:rsid w:val="00B63EDA"/>
    <w:rsid w:val="00B6485A"/>
    <w:rsid w:val="00B65201"/>
    <w:rsid w:val="00B65296"/>
    <w:rsid w:val="00B6532F"/>
    <w:rsid w:val="00B6569F"/>
    <w:rsid w:val="00B65B2C"/>
    <w:rsid w:val="00B704CB"/>
    <w:rsid w:val="00B71919"/>
    <w:rsid w:val="00B72BA4"/>
    <w:rsid w:val="00B72E89"/>
    <w:rsid w:val="00B72FEA"/>
    <w:rsid w:val="00B7324D"/>
    <w:rsid w:val="00B737B9"/>
    <w:rsid w:val="00B73FF2"/>
    <w:rsid w:val="00B74304"/>
    <w:rsid w:val="00B74B1E"/>
    <w:rsid w:val="00B74F85"/>
    <w:rsid w:val="00B7552C"/>
    <w:rsid w:val="00B76ABD"/>
    <w:rsid w:val="00B76B6D"/>
    <w:rsid w:val="00B76BE7"/>
    <w:rsid w:val="00B76E5F"/>
    <w:rsid w:val="00B77317"/>
    <w:rsid w:val="00B7764F"/>
    <w:rsid w:val="00B77DFB"/>
    <w:rsid w:val="00B801D7"/>
    <w:rsid w:val="00B808CB"/>
    <w:rsid w:val="00B80910"/>
    <w:rsid w:val="00B810A8"/>
    <w:rsid w:val="00B81B8C"/>
    <w:rsid w:val="00B81C7F"/>
    <w:rsid w:val="00B8258B"/>
    <w:rsid w:val="00B82B9B"/>
    <w:rsid w:val="00B83A2A"/>
    <w:rsid w:val="00B84D67"/>
    <w:rsid w:val="00B84FD0"/>
    <w:rsid w:val="00B854AC"/>
    <w:rsid w:val="00B859C4"/>
    <w:rsid w:val="00B85A26"/>
    <w:rsid w:val="00B863D5"/>
    <w:rsid w:val="00B869EB"/>
    <w:rsid w:val="00B86E6F"/>
    <w:rsid w:val="00B87DA3"/>
    <w:rsid w:val="00B90F95"/>
    <w:rsid w:val="00B910C8"/>
    <w:rsid w:val="00B91465"/>
    <w:rsid w:val="00B9287D"/>
    <w:rsid w:val="00B92D89"/>
    <w:rsid w:val="00B94746"/>
    <w:rsid w:val="00B951D8"/>
    <w:rsid w:val="00B952FE"/>
    <w:rsid w:val="00B95587"/>
    <w:rsid w:val="00B9639C"/>
    <w:rsid w:val="00B964E2"/>
    <w:rsid w:val="00B96E31"/>
    <w:rsid w:val="00BA0246"/>
    <w:rsid w:val="00BA029E"/>
    <w:rsid w:val="00BA14A7"/>
    <w:rsid w:val="00BA1508"/>
    <w:rsid w:val="00BA34A3"/>
    <w:rsid w:val="00BA4005"/>
    <w:rsid w:val="00BA490D"/>
    <w:rsid w:val="00BA4BF2"/>
    <w:rsid w:val="00BA4BFB"/>
    <w:rsid w:val="00BA4E25"/>
    <w:rsid w:val="00BA4F80"/>
    <w:rsid w:val="00BA52AE"/>
    <w:rsid w:val="00BA58C4"/>
    <w:rsid w:val="00BA66F1"/>
    <w:rsid w:val="00BA74AE"/>
    <w:rsid w:val="00BA7BBF"/>
    <w:rsid w:val="00BAE07D"/>
    <w:rsid w:val="00BB0B20"/>
    <w:rsid w:val="00BB10CD"/>
    <w:rsid w:val="00BB276F"/>
    <w:rsid w:val="00BB30D6"/>
    <w:rsid w:val="00BB324E"/>
    <w:rsid w:val="00BB326F"/>
    <w:rsid w:val="00BB4AFE"/>
    <w:rsid w:val="00BB4FA0"/>
    <w:rsid w:val="00BB5B57"/>
    <w:rsid w:val="00BB75CC"/>
    <w:rsid w:val="00BB776B"/>
    <w:rsid w:val="00BC0021"/>
    <w:rsid w:val="00BC0483"/>
    <w:rsid w:val="00BC0EA0"/>
    <w:rsid w:val="00BC1207"/>
    <w:rsid w:val="00BC1743"/>
    <w:rsid w:val="00BC1DCE"/>
    <w:rsid w:val="00BC2116"/>
    <w:rsid w:val="00BC2270"/>
    <w:rsid w:val="00BC2387"/>
    <w:rsid w:val="00BC2C28"/>
    <w:rsid w:val="00BC2C84"/>
    <w:rsid w:val="00BC4457"/>
    <w:rsid w:val="00BC578C"/>
    <w:rsid w:val="00BC5F27"/>
    <w:rsid w:val="00BC6168"/>
    <w:rsid w:val="00BC63C7"/>
    <w:rsid w:val="00BC6E76"/>
    <w:rsid w:val="00BC75FA"/>
    <w:rsid w:val="00BC785E"/>
    <w:rsid w:val="00BD04D7"/>
    <w:rsid w:val="00BD0C93"/>
    <w:rsid w:val="00BD0DA4"/>
    <w:rsid w:val="00BD11E7"/>
    <w:rsid w:val="00BD19C1"/>
    <w:rsid w:val="00BD1EAE"/>
    <w:rsid w:val="00BD2032"/>
    <w:rsid w:val="00BD22B2"/>
    <w:rsid w:val="00BD3BBB"/>
    <w:rsid w:val="00BD3F2A"/>
    <w:rsid w:val="00BD4627"/>
    <w:rsid w:val="00BD485E"/>
    <w:rsid w:val="00BD4A93"/>
    <w:rsid w:val="00BD4C1E"/>
    <w:rsid w:val="00BD5187"/>
    <w:rsid w:val="00BD5F5C"/>
    <w:rsid w:val="00BD6682"/>
    <w:rsid w:val="00BD7541"/>
    <w:rsid w:val="00BE02E8"/>
    <w:rsid w:val="00BE048C"/>
    <w:rsid w:val="00BE0F5B"/>
    <w:rsid w:val="00BE110D"/>
    <w:rsid w:val="00BE139D"/>
    <w:rsid w:val="00BE1E20"/>
    <w:rsid w:val="00BE2024"/>
    <w:rsid w:val="00BE241C"/>
    <w:rsid w:val="00BE3185"/>
    <w:rsid w:val="00BE3C7F"/>
    <w:rsid w:val="00BE424B"/>
    <w:rsid w:val="00BE4C65"/>
    <w:rsid w:val="00BE51C0"/>
    <w:rsid w:val="00BE57BE"/>
    <w:rsid w:val="00BE64EE"/>
    <w:rsid w:val="00BE675D"/>
    <w:rsid w:val="00BE6940"/>
    <w:rsid w:val="00BE71C7"/>
    <w:rsid w:val="00BE74E4"/>
    <w:rsid w:val="00BF0A91"/>
    <w:rsid w:val="00BF1CBD"/>
    <w:rsid w:val="00BF21D2"/>
    <w:rsid w:val="00BF27C2"/>
    <w:rsid w:val="00BF3F69"/>
    <w:rsid w:val="00BF506A"/>
    <w:rsid w:val="00BF5173"/>
    <w:rsid w:val="00BF5273"/>
    <w:rsid w:val="00BF5C86"/>
    <w:rsid w:val="00BF6383"/>
    <w:rsid w:val="00BF6C31"/>
    <w:rsid w:val="00BF6E51"/>
    <w:rsid w:val="00BF781D"/>
    <w:rsid w:val="00BF79B3"/>
    <w:rsid w:val="00C002A4"/>
    <w:rsid w:val="00C00E85"/>
    <w:rsid w:val="00C02282"/>
    <w:rsid w:val="00C02585"/>
    <w:rsid w:val="00C025C4"/>
    <w:rsid w:val="00C03414"/>
    <w:rsid w:val="00C03AF9"/>
    <w:rsid w:val="00C03B29"/>
    <w:rsid w:val="00C03D16"/>
    <w:rsid w:val="00C03E38"/>
    <w:rsid w:val="00C04918"/>
    <w:rsid w:val="00C05348"/>
    <w:rsid w:val="00C060F1"/>
    <w:rsid w:val="00C06583"/>
    <w:rsid w:val="00C066C3"/>
    <w:rsid w:val="00C06ADF"/>
    <w:rsid w:val="00C0758D"/>
    <w:rsid w:val="00C0767C"/>
    <w:rsid w:val="00C10182"/>
    <w:rsid w:val="00C104C8"/>
    <w:rsid w:val="00C120D2"/>
    <w:rsid w:val="00C133E4"/>
    <w:rsid w:val="00C13ACE"/>
    <w:rsid w:val="00C141E7"/>
    <w:rsid w:val="00C1422F"/>
    <w:rsid w:val="00C1453A"/>
    <w:rsid w:val="00C152E4"/>
    <w:rsid w:val="00C15B63"/>
    <w:rsid w:val="00C15F0D"/>
    <w:rsid w:val="00C1610F"/>
    <w:rsid w:val="00C16670"/>
    <w:rsid w:val="00C17391"/>
    <w:rsid w:val="00C20497"/>
    <w:rsid w:val="00C20946"/>
    <w:rsid w:val="00C20C69"/>
    <w:rsid w:val="00C20F6A"/>
    <w:rsid w:val="00C2115F"/>
    <w:rsid w:val="00C221E6"/>
    <w:rsid w:val="00C22920"/>
    <w:rsid w:val="00C233A0"/>
    <w:rsid w:val="00C241CE"/>
    <w:rsid w:val="00C242B8"/>
    <w:rsid w:val="00C244EE"/>
    <w:rsid w:val="00C24ABD"/>
    <w:rsid w:val="00C24AD5"/>
    <w:rsid w:val="00C253E0"/>
    <w:rsid w:val="00C25CF7"/>
    <w:rsid w:val="00C25E95"/>
    <w:rsid w:val="00C26695"/>
    <w:rsid w:val="00C26B40"/>
    <w:rsid w:val="00C270A2"/>
    <w:rsid w:val="00C27D79"/>
    <w:rsid w:val="00C30FBF"/>
    <w:rsid w:val="00C3125B"/>
    <w:rsid w:val="00C31543"/>
    <w:rsid w:val="00C319B1"/>
    <w:rsid w:val="00C32158"/>
    <w:rsid w:val="00C32718"/>
    <w:rsid w:val="00C328D3"/>
    <w:rsid w:val="00C329BC"/>
    <w:rsid w:val="00C339F3"/>
    <w:rsid w:val="00C33B42"/>
    <w:rsid w:val="00C33EAA"/>
    <w:rsid w:val="00C345E1"/>
    <w:rsid w:val="00C34CD0"/>
    <w:rsid w:val="00C359D0"/>
    <w:rsid w:val="00C35FC4"/>
    <w:rsid w:val="00C36405"/>
    <w:rsid w:val="00C3647B"/>
    <w:rsid w:val="00C36A21"/>
    <w:rsid w:val="00C40274"/>
    <w:rsid w:val="00C40392"/>
    <w:rsid w:val="00C40642"/>
    <w:rsid w:val="00C40C14"/>
    <w:rsid w:val="00C40F81"/>
    <w:rsid w:val="00C41DE0"/>
    <w:rsid w:val="00C42507"/>
    <w:rsid w:val="00C42675"/>
    <w:rsid w:val="00C43490"/>
    <w:rsid w:val="00C43616"/>
    <w:rsid w:val="00C43681"/>
    <w:rsid w:val="00C44D41"/>
    <w:rsid w:val="00C45089"/>
    <w:rsid w:val="00C45513"/>
    <w:rsid w:val="00C45C71"/>
    <w:rsid w:val="00C465DB"/>
    <w:rsid w:val="00C46739"/>
    <w:rsid w:val="00C4770B"/>
    <w:rsid w:val="00C47AD1"/>
    <w:rsid w:val="00C47DAE"/>
    <w:rsid w:val="00C5045E"/>
    <w:rsid w:val="00C507FF"/>
    <w:rsid w:val="00C50E81"/>
    <w:rsid w:val="00C512EA"/>
    <w:rsid w:val="00C5130D"/>
    <w:rsid w:val="00C519FB"/>
    <w:rsid w:val="00C5254D"/>
    <w:rsid w:val="00C5278A"/>
    <w:rsid w:val="00C52B26"/>
    <w:rsid w:val="00C52B31"/>
    <w:rsid w:val="00C52CD5"/>
    <w:rsid w:val="00C52D40"/>
    <w:rsid w:val="00C53009"/>
    <w:rsid w:val="00C55490"/>
    <w:rsid w:val="00C564B5"/>
    <w:rsid w:val="00C56C44"/>
    <w:rsid w:val="00C57D4E"/>
    <w:rsid w:val="00C60A74"/>
    <w:rsid w:val="00C60E2F"/>
    <w:rsid w:val="00C61382"/>
    <w:rsid w:val="00C61C0E"/>
    <w:rsid w:val="00C61DAD"/>
    <w:rsid w:val="00C62730"/>
    <w:rsid w:val="00C6306B"/>
    <w:rsid w:val="00C631BE"/>
    <w:rsid w:val="00C638AD"/>
    <w:rsid w:val="00C638AF"/>
    <w:rsid w:val="00C648B3"/>
    <w:rsid w:val="00C654AB"/>
    <w:rsid w:val="00C6598F"/>
    <w:rsid w:val="00C65DAD"/>
    <w:rsid w:val="00C6677F"/>
    <w:rsid w:val="00C669E0"/>
    <w:rsid w:val="00C70346"/>
    <w:rsid w:val="00C70C48"/>
    <w:rsid w:val="00C70F83"/>
    <w:rsid w:val="00C717A1"/>
    <w:rsid w:val="00C719B2"/>
    <w:rsid w:val="00C72A22"/>
    <w:rsid w:val="00C72CE8"/>
    <w:rsid w:val="00C72D61"/>
    <w:rsid w:val="00C74AE6"/>
    <w:rsid w:val="00C750B7"/>
    <w:rsid w:val="00C750D8"/>
    <w:rsid w:val="00C7578A"/>
    <w:rsid w:val="00C75DC9"/>
    <w:rsid w:val="00C8063D"/>
    <w:rsid w:val="00C807BD"/>
    <w:rsid w:val="00C81584"/>
    <w:rsid w:val="00C819A9"/>
    <w:rsid w:val="00C81D4D"/>
    <w:rsid w:val="00C820DF"/>
    <w:rsid w:val="00C8228F"/>
    <w:rsid w:val="00C82976"/>
    <w:rsid w:val="00C82DF7"/>
    <w:rsid w:val="00C835DB"/>
    <w:rsid w:val="00C83F67"/>
    <w:rsid w:val="00C8513F"/>
    <w:rsid w:val="00C85262"/>
    <w:rsid w:val="00C852D2"/>
    <w:rsid w:val="00C85334"/>
    <w:rsid w:val="00C85601"/>
    <w:rsid w:val="00C85C00"/>
    <w:rsid w:val="00C86381"/>
    <w:rsid w:val="00C86B36"/>
    <w:rsid w:val="00C87232"/>
    <w:rsid w:val="00C905C2"/>
    <w:rsid w:val="00C93DCD"/>
    <w:rsid w:val="00C94F45"/>
    <w:rsid w:val="00C94F4B"/>
    <w:rsid w:val="00C94FC4"/>
    <w:rsid w:val="00C95064"/>
    <w:rsid w:val="00C954CF"/>
    <w:rsid w:val="00C95744"/>
    <w:rsid w:val="00C9598E"/>
    <w:rsid w:val="00C9665B"/>
    <w:rsid w:val="00C9677E"/>
    <w:rsid w:val="00C96939"/>
    <w:rsid w:val="00C972DC"/>
    <w:rsid w:val="00CA0599"/>
    <w:rsid w:val="00CA1290"/>
    <w:rsid w:val="00CA12CD"/>
    <w:rsid w:val="00CA1FF5"/>
    <w:rsid w:val="00CA26A9"/>
    <w:rsid w:val="00CA2707"/>
    <w:rsid w:val="00CA271D"/>
    <w:rsid w:val="00CA2934"/>
    <w:rsid w:val="00CA2EC2"/>
    <w:rsid w:val="00CA2F41"/>
    <w:rsid w:val="00CA3658"/>
    <w:rsid w:val="00CA3A70"/>
    <w:rsid w:val="00CA3E6D"/>
    <w:rsid w:val="00CA4157"/>
    <w:rsid w:val="00CA45ED"/>
    <w:rsid w:val="00CA5486"/>
    <w:rsid w:val="00CA55FF"/>
    <w:rsid w:val="00CA5D42"/>
    <w:rsid w:val="00CA61F9"/>
    <w:rsid w:val="00CA6BD8"/>
    <w:rsid w:val="00CA793E"/>
    <w:rsid w:val="00CA7CDF"/>
    <w:rsid w:val="00CB05B6"/>
    <w:rsid w:val="00CB098B"/>
    <w:rsid w:val="00CB0C69"/>
    <w:rsid w:val="00CB33FE"/>
    <w:rsid w:val="00CB42F3"/>
    <w:rsid w:val="00CB43CF"/>
    <w:rsid w:val="00CB4537"/>
    <w:rsid w:val="00CB4638"/>
    <w:rsid w:val="00CB46B5"/>
    <w:rsid w:val="00CB4ABC"/>
    <w:rsid w:val="00CB5201"/>
    <w:rsid w:val="00CB52B5"/>
    <w:rsid w:val="00CB5C4B"/>
    <w:rsid w:val="00CB6366"/>
    <w:rsid w:val="00CB71E2"/>
    <w:rsid w:val="00CB7906"/>
    <w:rsid w:val="00CB7B58"/>
    <w:rsid w:val="00CB7CB1"/>
    <w:rsid w:val="00CC014A"/>
    <w:rsid w:val="00CC029B"/>
    <w:rsid w:val="00CC0372"/>
    <w:rsid w:val="00CC0B8A"/>
    <w:rsid w:val="00CC0CCE"/>
    <w:rsid w:val="00CC1006"/>
    <w:rsid w:val="00CC1303"/>
    <w:rsid w:val="00CC28BB"/>
    <w:rsid w:val="00CC2994"/>
    <w:rsid w:val="00CC31D7"/>
    <w:rsid w:val="00CC3B68"/>
    <w:rsid w:val="00CC40AE"/>
    <w:rsid w:val="00CC4738"/>
    <w:rsid w:val="00CC4E46"/>
    <w:rsid w:val="00CC5D86"/>
    <w:rsid w:val="00CC6418"/>
    <w:rsid w:val="00CC65EE"/>
    <w:rsid w:val="00CC66A7"/>
    <w:rsid w:val="00CC66DD"/>
    <w:rsid w:val="00CC73C1"/>
    <w:rsid w:val="00CD19D6"/>
    <w:rsid w:val="00CD289C"/>
    <w:rsid w:val="00CD2EB5"/>
    <w:rsid w:val="00CD41DB"/>
    <w:rsid w:val="00CD434E"/>
    <w:rsid w:val="00CD463C"/>
    <w:rsid w:val="00CD4D7A"/>
    <w:rsid w:val="00CD4F9F"/>
    <w:rsid w:val="00CD508D"/>
    <w:rsid w:val="00CD5EC3"/>
    <w:rsid w:val="00CD5F86"/>
    <w:rsid w:val="00CD60CC"/>
    <w:rsid w:val="00CD659B"/>
    <w:rsid w:val="00CD6873"/>
    <w:rsid w:val="00CD6C95"/>
    <w:rsid w:val="00CE0497"/>
    <w:rsid w:val="00CE0830"/>
    <w:rsid w:val="00CE0E4F"/>
    <w:rsid w:val="00CE0EAA"/>
    <w:rsid w:val="00CE1F4A"/>
    <w:rsid w:val="00CE2391"/>
    <w:rsid w:val="00CE48F9"/>
    <w:rsid w:val="00CE497C"/>
    <w:rsid w:val="00CE4F27"/>
    <w:rsid w:val="00CE595C"/>
    <w:rsid w:val="00CE5A80"/>
    <w:rsid w:val="00CE6835"/>
    <w:rsid w:val="00CE7A81"/>
    <w:rsid w:val="00CE7FB1"/>
    <w:rsid w:val="00CF07D3"/>
    <w:rsid w:val="00CF0867"/>
    <w:rsid w:val="00CF0AA7"/>
    <w:rsid w:val="00CF1112"/>
    <w:rsid w:val="00CF2730"/>
    <w:rsid w:val="00CF27C2"/>
    <w:rsid w:val="00CF305E"/>
    <w:rsid w:val="00CF30D7"/>
    <w:rsid w:val="00CF33F7"/>
    <w:rsid w:val="00CF3CB0"/>
    <w:rsid w:val="00CF4152"/>
    <w:rsid w:val="00CF430B"/>
    <w:rsid w:val="00CF5B34"/>
    <w:rsid w:val="00CF6B1F"/>
    <w:rsid w:val="00CF7389"/>
    <w:rsid w:val="00CF7AD5"/>
    <w:rsid w:val="00CF7F40"/>
    <w:rsid w:val="00D00F47"/>
    <w:rsid w:val="00D016A4"/>
    <w:rsid w:val="00D01D15"/>
    <w:rsid w:val="00D02D09"/>
    <w:rsid w:val="00D038D1"/>
    <w:rsid w:val="00D03A80"/>
    <w:rsid w:val="00D0415E"/>
    <w:rsid w:val="00D043E8"/>
    <w:rsid w:val="00D066E3"/>
    <w:rsid w:val="00D06AD4"/>
    <w:rsid w:val="00D074F7"/>
    <w:rsid w:val="00D10B2D"/>
    <w:rsid w:val="00D10CB8"/>
    <w:rsid w:val="00D11475"/>
    <w:rsid w:val="00D11B18"/>
    <w:rsid w:val="00D11BE8"/>
    <w:rsid w:val="00D11F1E"/>
    <w:rsid w:val="00D135FD"/>
    <w:rsid w:val="00D1374F"/>
    <w:rsid w:val="00D13804"/>
    <w:rsid w:val="00D14B9F"/>
    <w:rsid w:val="00D15B54"/>
    <w:rsid w:val="00D15C3E"/>
    <w:rsid w:val="00D20417"/>
    <w:rsid w:val="00D20552"/>
    <w:rsid w:val="00D205BA"/>
    <w:rsid w:val="00D207A4"/>
    <w:rsid w:val="00D20E01"/>
    <w:rsid w:val="00D2120D"/>
    <w:rsid w:val="00D2220F"/>
    <w:rsid w:val="00D22606"/>
    <w:rsid w:val="00D229EB"/>
    <w:rsid w:val="00D23384"/>
    <w:rsid w:val="00D234A7"/>
    <w:rsid w:val="00D2410E"/>
    <w:rsid w:val="00D24528"/>
    <w:rsid w:val="00D2651C"/>
    <w:rsid w:val="00D26936"/>
    <w:rsid w:val="00D27015"/>
    <w:rsid w:val="00D275A6"/>
    <w:rsid w:val="00D27B1D"/>
    <w:rsid w:val="00D3065A"/>
    <w:rsid w:val="00D31B40"/>
    <w:rsid w:val="00D31BC6"/>
    <w:rsid w:val="00D3229E"/>
    <w:rsid w:val="00D3256A"/>
    <w:rsid w:val="00D32D78"/>
    <w:rsid w:val="00D3383F"/>
    <w:rsid w:val="00D3392D"/>
    <w:rsid w:val="00D33C29"/>
    <w:rsid w:val="00D35453"/>
    <w:rsid w:val="00D35809"/>
    <w:rsid w:val="00D358CD"/>
    <w:rsid w:val="00D35F33"/>
    <w:rsid w:val="00D36376"/>
    <w:rsid w:val="00D368ED"/>
    <w:rsid w:val="00D369B0"/>
    <w:rsid w:val="00D36A65"/>
    <w:rsid w:val="00D36F96"/>
    <w:rsid w:val="00D3750B"/>
    <w:rsid w:val="00D3770D"/>
    <w:rsid w:val="00D3791A"/>
    <w:rsid w:val="00D37CB3"/>
    <w:rsid w:val="00D400B9"/>
    <w:rsid w:val="00D401C2"/>
    <w:rsid w:val="00D4050A"/>
    <w:rsid w:val="00D40E33"/>
    <w:rsid w:val="00D4119D"/>
    <w:rsid w:val="00D4159F"/>
    <w:rsid w:val="00D418D2"/>
    <w:rsid w:val="00D41F1D"/>
    <w:rsid w:val="00D421D3"/>
    <w:rsid w:val="00D4276D"/>
    <w:rsid w:val="00D43312"/>
    <w:rsid w:val="00D43442"/>
    <w:rsid w:val="00D44482"/>
    <w:rsid w:val="00D445CE"/>
    <w:rsid w:val="00D44A13"/>
    <w:rsid w:val="00D466A6"/>
    <w:rsid w:val="00D46D70"/>
    <w:rsid w:val="00D46DC5"/>
    <w:rsid w:val="00D46F35"/>
    <w:rsid w:val="00D476D0"/>
    <w:rsid w:val="00D47D27"/>
    <w:rsid w:val="00D502A6"/>
    <w:rsid w:val="00D503F3"/>
    <w:rsid w:val="00D50402"/>
    <w:rsid w:val="00D510F3"/>
    <w:rsid w:val="00D513D4"/>
    <w:rsid w:val="00D5174C"/>
    <w:rsid w:val="00D52935"/>
    <w:rsid w:val="00D52C1D"/>
    <w:rsid w:val="00D535E0"/>
    <w:rsid w:val="00D53CBD"/>
    <w:rsid w:val="00D53D00"/>
    <w:rsid w:val="00D5456E"/>
    <w:rsid w:val="00D55A36"/>
    <w:rsid w:val="00D56EEB"/>
    <w:rsid w:val="00D57716"/>
    <w:rsid w:val="00D5773C"/>
    <w:rsid w:val="00D57A26"/>
    <w:rsid w:val="00D57C4F"/>
    <w:rsid w:val="00D6002D"/>
    <w:rsid w:val="00D60087"/>
    <w:rsid w:val="00D60D07"/>
    <w:rsid w:val="00D614CC"/>
    <w:rsid w:val="00D61678"/>
    <w:rsid w:val="00D617A7"/>
    <w:rsid w:val="00D620FD"/>
    <w:rsid w:val="00D62273"/>
    <w:rsid w:val="00D62D4E"/>
    <w:rsid w:val="00D63592"/>
    <w:rsid w:val="00D63D87"/>
    <w:rsid w:val="00D64113"/>
    <w:rsid w:val="00D6457A"/>
    <w:rsid w:val="00D64758"/>
    <w:rsid w:val="00D64EAC"/>
    <w:rsid w:val="00D65091"/>
    <w:rsid w:val="00D66A4E"/>
    <w:rsid w:val="00D7004A"/>
    <w:rsid w:val="00D717B1"/>
    <w:rsid w:val="00D72C18"/>
    <w:rsid w:val="00D72DC4"/>
    <w:rsid w:val="00D72EEB"/>
    <w:rsid w:val="00D72FCF"/>
    <w:rsid w:val="00D73614"/>
    <w:rsid w:val="00D73786"/>
    <w:rsid w:val="00D739DD"/>
    <w:rsid w:val="00D75701"/>
    <w:rsid w:val="00D7596B"/>
    <w:rsid w:val="00D75F76"/>
    <w:rsid w:val="00D76293"/>
    <w:rsid w:val="00D765D7"/>
    <w:rsid w:val="00D77202"/>
    <w:rsid w:val="00D77723"/>
    <w:rsid w:val="00D77D85"/>
    <w:rsid w:val="00D77DAF"/>
    <w:rsid w:val="00D77F40"/>
    <w:rsid w:val="00D80508"/>
    <w:rsid w:val="00D806B8"/>
    <w:rsid w:val="00D8093F"/>
    <w:rsid w:val="00D80C08"/>
    <w:rsid w:val="00D82243"/>
    <w:rsid w:val="00D8241F"/>
    <w:rsid w:val="00D82C69"/>
    <w:rsid w:val="00D82DCC"/>
    <w:rsid w:val="00D83653"/>
    <w:rsid w:val="00D83A91"/>
    <w:rsid w:val="00D84B5D"/>
    <w:rsid w:val="00D8551F"/>
    <w:rsid w:val="00D8555B"/>
    <w:rsid w:val="00D85CA0"/>
    <w:rsid w:val="00D85D8E"/>
    <w:rsid w:val="00D87237"/>
    <w:rsid w:val="00D87D96"/>
    <w:rsid w:val="00D87E2E"/>
    <w:rsid w:val="00D87EAD"/>
    <w:rsid w:val="00D87EF7"/>
    <w:rsid w:val="00D87F8F"/>
    <w:rsid w:val="00D901E5"/>
    <w:rsid w:val="00D91026"/>
    <w:rsid w:val="00D913A9"/>
    <w:rsid w:val="00D913C9"/>
    <w:rsid w:val="00D91565"/>
    <w:rsid w:val="00D91B55"/>
    <w:rsid w:val="00D91F12"/>
    <w:rsid w:val="00D9243D"/>
    <w:rsid w:val="00D92C28"/>
    <w:rsid w:val="00D9336A"/>
    <w:rsid w:val="00D933B8"/>
    <w:rsid w:val="00D9410C"/>
    <w:rsid w:val="00D943CD"/>
    <w:rsid w:val="00D952D9"/>
    <w:rsid w:val="00D9584C"/>
    <w:rsid w:val="00D95908"/>
    <w:rsid w:val="00D96364"/>
    <w:rsid w:val="00D964B9"/>
    <w:rsid w:val="00D966B4"/>
    <w:rsid w:val="00D969E5"/>
    <w:rsid w:val="00D96C0C"/>
    <w:rsid w:val="00D96C45"/>
    <w:rsid w:val="00D9710C"/>
    <w:rsid w:val="00D97331"/>
    <w:rsid w:val="00D97C84"/>
    <w:rsid w:val="00DA0A3D"/>
    <w:rsid w:val="00DA13D7"/>
    <w:rsid w:val="00DA1F7E"/>
    <w:rsid w:val="00DA28A8"/>
    <w:rsid w:val="00DA29BA"/>
    <w:rsid w:val="00DA30C1"/>
    <w:rsid w:val="00DA3209"/>
    <w:rsid w:val="00DA3560"/>
    <w:rsid w:val="00DA3896"/>
    <w:rsid w:val="00DA3973"/>
    <w:rsid w:val="00DA4156"/>
    <w:rsid w:val="00DA461B"/>
    <w:rsid w:val="00DA4CC6"/>
    <w:rsid w:val="00DA4E38"/>
    <w:rsid w:val="00DA4F69"/>
    <w:rsid w:val="00DA553E"/>
    <w:rsid w:val="00DA5C9F"/>
    <w:rsid w:val="00DA5FF0"/>
    <w:rsid w:val="00DA60D8"/>
    <w:rsid w:val="00DA6C6A"/>
    <w:rsid w:val="00DA6D97"/>
    <w:rsid w:val="00DA7763"/>
    <w:rsid w:val="00DB0D04"/>
    <w:rsid w:val="00DB0D78"/>
    <w:rsid w:val="00DB1482"/>
    <w:rsid w:val="00DB177C"/>
    <w:rsid w:val="00DB2D54"/>
    <w:rsid w:val="00DB35C7"/>
    <w:rsid w:val="00DB42AE"/>
    <w:rsid w:val="00DB4580"/>
    <w:rsid w:val="00DB509A"/>
    <w:rsid w:val="00DB5671"/>
    <w:rsid w:val="00DB59A0"/>
    <w:rsid w:val="00DB7647"/>
    <w:rsid w:val="00DC00FD"/>
    <w:rsid w:val="00DC07FA"/>
    <w:rsid w:val="00DC098F"/>
    <w:rsid w:val="00DC0BE7"/>
    <w:rsid w:val="00DC1659"/>
    <w:rsid w:val="00DC2618"/>
    <w:rsid w:val="00DC297F"/>
    <w:rsid w:val="00DC2EA9"/>
    <w:rsid w:val="00DC3A31"/>
    <w:rsid w:val="00DC4A17"/>
    <w:rsid w:val="00DC52BC"/>
    <w:rsid w:val="00DC5C35"/>
    <w:rsid w:val="00DC6B68"/>
    <w:rsid w:val="00DC6C4E"/>
    <w:rsid w:val="00DC778D"/>
    <w:rsid w:val="00DC791B"/>
    <w:rsid w:val="00DD0B70"/>
    <w:rsid w:val="00DD15F1"/>
    <w:rsid w:val="00DD20AA"/>
    <w:rsid w:val="00DD4586"/>
    <w:rsid w:val="00DD462F"/>
    <w:rsid w:val="00DD4BA9"/>
    <w:rsid w:val="00DD5120"/>
    <w:rsid w:val="00DD622D"/>
    <w:rsid w:val="00DD6FC1"/>
    <w:rsid w:val="00DD74BC"/>
    <w:rsid w:val="00DD7F59"/>
    <w:rsid w:val="00DD7FAD"/>
    <w:rsid w:val="00DE0112"/>
    <w:rsid w:val="00DE097D"/>
    <w:rsid w:val="00DE1095"/>
    <w:rsid w:val="00DE186E"/>
    <w:rsid w:val="00DE20A7"/>
    <w:rsid w:val="00DE2284"/>
    <w:rsid w:val="00DE2840"/>
    <w:rsid w:val="00DE2E56"/>
    <w:rsid w:val="00DE2F08"/>
    <w:rsid w:val="00DE447F"/>
    <w:rsid w:val="00DE477F"/>
    <w:rsid w:val="00DE52F5"/>
    <w:rsid w:val="00DE56AC"/>
    <w:rsid w:val="00DE590F"/>
    <w:rsid w:val="00DE6642"/>
    <w:rsid w:val="00DE70FD"/>
    <w:rsid w:val="00DE71B2"/>
    <w:rsid w:val="00DE7994"/>
    <w:rsid w:val="00DE79DF"/>
    <w:rsid w:val="00DE7CB9"/>
    <w:rsid w:val="00DF0263"/>
    <w:rsid w:val="00DF09D0"/>
    <w:rsid w:val="00DF0BAF"/>
    <w:rsid w:val="00DF0F30"/>
    <w:rsid w:val="00DF12CE"/>
    <w:rsid w:val="00DF1DFA"/>
    <w:rsid w:val="00DF263B"/>
    <w:rsid w:val="00DF329A"/>
    <w:rsid w:val="00DF38DF"/>
    <w:rsid w:val="00DF398A"/>
    <w:rsid w:val="00DF39DB"/>
    <w:rsid w:val="00DF3F34"/>
    <w:rsid w:val="00DF3F55"/>
    <w:rsid w:val="00DF4669"/>
    <w:rsid w:val="00DF49FD"/>
    <w:rsid w:val="00DF4DE7"/>
    <w:rsid w:val="00DF65AC"/>
    <w:rsid w:val="00DF6640"/>
    <w:rsid w:val="00DF6F47"/>
    <w:rsid w:val="00DF7C75"/>
    <w:rsid w:val="00E00F0F"/>
    <w:rsid w:val="00E010DF"/>
    <w:rsid w:val="00E01B63"/>
    <w:rsid w:val="00E02066"/>
    <w:rsid w:val="00E02D7F"/>
    <w:rsid w:val="00E0338C"/>
    <w:rsid w:val="00E03DC9"/>
    <w:rsid w:val="00E04642"/>
    <w:rsid w:val="00E04D68"/>
    <w:rsid w:val="00E05A38"/>
    <w:rsid w:val="00E065BE"/>
    <w:rsid w:val="00E06966"/>
    <w:rsid w:val="00E0698C"/>
    <w:rsid w:val="00E06A27"/>
    <w:rsid w:val="00E10022"/>
    <w:rsid w:val="00E11722"/>
    <w:rsid w:val="00E11847"/>
    <w:rsid w:val="00E11F22"/>
    <w:rsid w:val="00E12FF5"/>
    <w:rsid w:val="00E13760"/>
    <w:rsid w:val="00E1432F"/>
    <w:rsid w:val="00E14CD9"/>
    <w:rsid w:val="00E1610F"/>
    <w:rsid w:val="00E171AA"/>
    <w:rsid w:val="00E17480"/>
    <w:rsid w:val="00E20F0F"/>
    <w:rsid w:val="00E217DD"/>
    <w:rsid w:val="00E21E45"/>
    <w:rsid w:val="00E22916"/>
    <w:rsid w:val="00E22D32"/>
    <w:rsid w:val="00E23383"/>
    <w:rsid w:val="00E23456"/>
    <w:rsid w:val="00E24EA5"/>
    <w:rsid w:val="00E25C0E"/>
    <w:rsid w:val="00E2650E"/>
    <w:rsid w:val="00E26684"/>
    <w:rsid w:val="00E26A05"/>
    <w:rsid w:val="00E26D56"/>
    <w:rsid w:val="00E2711A"/>
    <w:rsid w:val="00E27402"/>
    <w:rsid w:val="00E27FAB"/>
    <w:rsid w:val="00E30395"/>
    <w:rsid w:val="00E3091A"/>
    <w:rsid w:val="00E3092A"/>
    <w:rsid w:val="00E30D31"/>
    <w:rsid w:val="00E30E2C"/>
    <w:rsid w:val="00E314B8"/>
    <w:rsid w:val="00E31E98"/>
    <w:rsid w:val="00E330FC"/>
    <w:rsid w:val="00E33D0E"/>
    <w:rsid w:val="00E347D7"/>
    <w:rsid w:val="00E35161"/>
    <w:rsid w:val="00E35242"/>
    <w:rsid w:val="00E35784"/>
    <w:rsid w:val="00E35E69"/>
    <w:rsid w:val="00E364A7"/>
    <w:rsid w:val="00E3665C"/>
    <w:rsid w:val="00E3717C"/>
    <w:rsid w:val="00E378B2"/>
    <w:rsid w:val="00E37B47"/>
    <w:rsid w:val="00E4165B"/>
    <w:rsid w:val="00E437FB"/>
    <w:rsid w:val="00E45A19"/>
    <w:rsid w:val="00E45A67"/>
    <w:rsid w:val="00E46121"/>
    <w:rsid w:val="00E461ED"/>
    <w:rsid w:val="00E472AC"/>
    <w:rsid w:val="00E474DA"/>
    <w:rsid w:val="00E47747"/>
    <w:rsid w:val="00E47AA7"/>
    <w:rsid w:val="00E47BF6"/>
    <w:rsid w:val="00E47CF0"/>
    <w:rsid w:val="00E50069"/>
    <w:rsid w:val="00E501CB"/>
    <w:rsid w:val="00E51A78"/>
    <w:rsid w:val="00E52087"/>
    <w:rsid w:val="00E52A9D"/>
    <w:rsid w:val="00E532C4"/>
    <w:rsid w:val="00E53869"/>
    <w:rsid w:val="00E5388E"/>
    <w:rsid w:val="00E546EA"/>
    <w:rsid w:val="00E54BBD"/>
    <w:rsid w:val="00E55268"/>
    <w:rsid w:val="00E5600C"/>
    <w:rsid w:val="00E573C6"/>
    <w:rsid w:val="00E573CE"/>
    <w:rsid w:val="00E6072B"/>
    <w:rsid w:val="00E61076"/>
    <w:rsid w:val="00E612F4"/>
    <w:rsid w:val="00E61545"/>
    <w:rsid w:val="00E62186"/>
    <w:rsid w:val="00E62776"/>
    <w:rsid w:val="00E62C5B"/>
    <w:rsid w:val="00E635F6"/>
    <w:rsid w:val="00E6360F"/>
    <w:rsid w:val="00E63FB4"/>
    <w:rsid w:val="00E644EA"/>
    <w:rsid w:val="00E64B0B"/>
    <w:rsid w:val="00E66013"/>
    <w:rsid w:val="00E667E1"/>
    <w:rsid w:val="00E676A9"/>
    <w:rsid w:val="00E67F3B"/>
    <w:rsid w:val="00E70BE2"/>
    <w:rsid w:val="00E7327B"/>
    <w:rsid w:val="00E738E7"/>
    <w:rsid w:val="00E73C4E"/>
    <w:rsid w:val="00E73D67"/>
    <w:rsid w:val="00E7422A"/>
    <w:rsid w:val="00E74AEC"/>
    <w:rsid w:val="00E75239"/>
    <w:rsid w:val="00E75373"/>
    <w:rsid w:val="00E757AF"/>
    <w:rsid w:val="00E760DE"/>
    <w:rsid w:val="00E7625F"/>
    <w:rsid w:val="00E7650B"/>
    <w:rsid w:val="00E76DBF"/>
    <w:rsid w:val="00E76E50"/>
    <w:rsid w:val="00E779EC"/>
    <w:rsid w:val="00E77A8F"/>
    <w:rsid w:val="00E77DAE"/>
    <w:rsid w:val="00E80479"/>
    <w:rsid w:val="00E80735"/>
    <w:rsid w:val="00E8084E"/>
    <w:rsid w:val="00E81033"/>
    <w:rsid w:val="00E81443"/>
    <w:rsid w:val="00E81E85"/>
    <w:rsid w:val="00E82103"/>
    <w:rsid w:val="00E82246"/>
    <w:rsid w:val="00E82B0A"/>
    <w:rsid w:val="00E83508"/>
    <w:rsid w:val="00E837D9"/>
    <w:rsid w:val="00E83DD5"/>
    <w:rsid w:val="00E84811"/>
    <w:rsid w:val="00E84FCF"/>
    <w:rsid w:val="00E85358"/>
    <w:rsid w:val="00E8547F"/>
    <w:rsid w:val="00E85DB5"/>
    <w:rsid w:val="00E86CEF"/>
    <w:rsid w:val="00E86D80"/>
    <w:rsid w:val="00E87B09"/>
    <w:rsid w:val="00E87CFB"/>
    <w:rsid w:val="00E90242"/>
    <w:rsid w:val="00E90E1E"/>
    <w:rsid w:val="00E911EA"/>
    <w:rsid w:val="00E91327"/>
    <w:rsid w:val="00E9160E"/>
    <w:rsid w:val="00E924A1"/>
    <w:rsid w:val="00E92A27"/>
    <w:rsid w:val="00E92B55"/>
    <w:rsid w:val="00E93DE3"/>
    <w:rsid w:val="00E93F4F"/>
    <w:rsid w:val="00E945DA"/>
    <w:rsid w:val="00E9489F"/>
    <w:rsid w:val="00E94A10"/>
    <w:rsid w:val="00E94A4D"/>
    <w:rsid w:val="00E95600"/>
    <w:rsid w:val="00E965C7"/>
    <w:rsid w:val="00E966C6"/>
    <w:rsid w:val="00E973CA"/>
    <w:rsid w:val="00E979B5"/>
    <w:rsid w:val="00EA1380"/>
    <w:rsid w:val="00EA1660"/>
    <w:rsid w:val="00EA17A1"/>
    <w:rsid w:val="00EA1ACE"/>
    <w:rsid w:val="00EA1BFE"/>
    <w:rsid w:val="00EA231B"/>
    <w:rsid w:val="00EA2D72"/>
    <w:rsid w:val="00EA3C6A"/>
    <w:rsid w:val="00EA3CB2"/>
    <w:rsid w:val="00EA4136"/>
    <w:rsid w:val="00EA4139"/>
    <w:rsid w:val="00EA414B"/>
    <w:rsid w:val="00EA42DA"/>
    <w:rsid w:val="00EA4542"/>
    <w:rsid w:val="00EA48C7"/>
    <w:rsid w:val="00EA5262"/>
    <w:rsid w:val="00EA628E"/>
    <w:rsid w:val="00EA6C32"/>
    <w:rsid w:val="00EA6E79"/>
    <w:rsid w:val="00EA7D8A"/>
    <w:rsid w:val="00EA7D92"/>
    <w:rsid w:val="00EB0102"/>
    <w:rsid w:val="00EB02BE"/>
    <w:rsid w:val="00EB0386"/>
    <w:rsid w:val="00EB090A"/>
    <w:rsid w:val="00EB0B15"/>
    <w:rsid w:val="00EB0FF2"/>
    <w:rsid w:val="00EB11FE"/>
    <w:rsid w:val="00EB1975"/>
    <w:rsid w:val="00EB222C"/>
    <w:rsid w:val="00EB2302"/>
    <w:rsid w:val="00EB2885"/>
    <w:rsid w:val="00EB2FE2"/>
    <w:rsid w:val="00EB32E9"/>
    <w:rsid w:val="00EB3354"/>
    <w:rsid w:val="00EB44FC"/>
    <w:rsid w:val="00EB534F"/>
    <w:rsid w:val="00EB5B63"/>
    <w:rsid w:val="00EB5C21"/>
    <w:rsid w:val="00EB60A1"/>
    <w:rsid w:val="00EB627D"/>
    <w:rsid w:val="00EB6AAB"/>
    <w:rsid w:val="00EB7138"/>
    <w:rsid w:val="00EB7A6B"/>
    <w:rsid w:val="00EB7D52"/>
    <w:rsid w:val="00EB7E8D"/>
    <w:rsid w:val="00EC01FC"/>
    <w:rsid w:val="00EC046F"/>
    <w:rsid w:val="00EC13CA"/>
    <w:rsid w:val="00EC19B5"/>
    <w:rsid w:val="00EC1DF6"/>
    <w:rsid w:val="00EC2567"/>
    <w:rsid w:val="00EC364D"/>
    <w:rsid w:val="00EC480E"/>
    <w:rsid w:val="00EC4D7F"/>
    <w:rsid w:val="00EC50E7"/>
    <w:rsid w:val="00EC5248"/>
    <w:rsid w:val="00EC5260"/>
    <w:rsid w:val="00EC580B"/>
    <w:rsid w:val="00EC5F8F"/>
    <w:rsid w:val="00EC60D1"/>
    <w:rsid w:val="00EC7285"/>
    <w:rsid w:val="00EC75AE"/>
    <w:rsid w:val="00ED054A"/>
    <w:rsid w:val="00ED15D5"/>
    <w:rsid w:val="00ED16CA"/>
    <w:rsid w:val="00ED1D12"/>
    <w:rsid w:val="00ED23CC"/>
    <w:rsid w:val="00ED261C"/>
    <w:rsid w:val="00ED2677"/>
    <w:rsid w:val="00ED335A"/>
    <w:rsid w:val="00ED41A5"/>
    <w:rsid w:val="00ED443F"/>
    <w:rsid w:val="00ED4DA4"/>
    <w:rsid w:val="00ED511E"/>
    <w:rsid w:val="00ED5E75"/>
    <w:rsid w:val="00ED6905"/>
    <w:rsid w:val="00ED6C69"/>
    <w:rsid w:val="00EE05C9"/>
    <w:rsid w:val="00EE0927"/>
    <w:rsid w:val="00EE0C2A"/>
    <w:rsid w:val="00EE0CDB"/>
    <w:rsid w:val="00EE1BA8"/>
    <w:rsid w:val="00EE1D85"/>
    <w:rsid w:val="00EE3483"/>
    <w:rsid w:val="00EE349F"/>
    <w:rsid w:val="00EE3944"/>
    <w:rsid w:val="00EE48C6"/>
    <w:rsid w:val="00EE525F"/>
    <w:rsid w:val="00EE56B5"/>
    <w:rsid w:val="00EE5ED2"/>
    <w:rsid w:val="00EE6263"/>
    <w:rsid w:val="00EE662C"/>
    <w:rsid w:val="00EE68FF"/>
    <w:rsid w:val="00EE6B63"/>
    <w:rsid w:val="00EE6DFB"/>
    <w:rsid w:val="00EE72A8"/>
    <w:rsid w:val="00EE7F4E"/>
    <w:rsid w:val="00EF0488"/>
    <w:rsid w:val="00EF0B9B"/>
    <w:rsid w:val="00EF0F78"/>
    <w:rsid w:val="00EF1536"/>
    <w:rsid w:val="00EF17CB"/>
    <w:rsid w:val="00EF2428"/>
    <w:rsid w:val="00EF25C7"/>
    <w:rsid w:val="00EF2811"/>
    <w:rsid w:val="00EF2848"/>
    <w:rsid w:val="00EF346A"/>
    <w:rsid w:val="00EF3FCD"/>
    <w:rsid w:val="00EF44B7"/>
    <w:rsid w:val="00EF4736"/>
    <w:rsid w:val="00EF5769"/>
    <w:rsid w:val="00EF6855"/>
    <w:rsid w:val="00EF6952"/>
    <w:rsid w:val="00EF6C99"/>
    <w:rsid w:val="00EF732F"/>
    <w:rsid w:val="00EF7C28"/>
    <w:rsid w:val="00F018F9"/>
    <w:rsid w:val="00F01A69"/>
    <w:rsid w:val="00F02616"/>
    <w:rsid w:val="00F02624"/>
    <w:rsid w:val="00F02A8F"/>
    <w:rsid w:val="00F02DBE"/>
    <w:rsid w:val="00F03F09"/>
    <w:rsid w:val="00F0419F"/>
    <w:rsid w:val="00F05704"/>
    <w:rsid w:val="00F06666"/>
    <w:rsid w:val="00F06998"/>
    <w:rsid w:val="00F06C8C"/>
    <w:rsid w:val="00F07C27"/>
    <w:rsid w:val="00F10C97"/>
    <w:rsid w:val="00F111C3"/>
    <w:rsid w:val="00F11907"/>
    <w:rsid w:val="00F1229C"/>
    <w:rsid w:val="00F1243E"/>
    <w:rsid w:val="00F1257B"/>
    <w:rsid w:val="00F125EF"/>
    <w:rsid w:val="00F13279"/>
    <w:rsid w:val="00F1379C"/>
    <w:rsid w:val="00F14263"/>
    <w:rsid w:val="00F14B1E"/>
    <w:rsid w:val="00F14E74"/>
    <w:rsid w:val="00F156B4"/>
    <w:rsid w:val="00F158B2"/>
    <w:rsid w:val="00F17F7F"/>
    <w:rsid w:val="00F2010C"/>
    <w:rsid w:val="00F21979"/>
    <w:rsid w:val="00F21AE2"/>
    <w:rsid w:val="00F21F00"/>
    <w:rsid w:val="00F23693"/>
    <w:rsid w:val="00F243B2"/>
    <w:rsid w:val="00F2571F"/>
    <w:rsid w:val="00F25BAF"/>
    <w:rsid w:val="00F261A0"/>
    <w:rsid w:val="00F2639B"/>
    <w:rsid w:val="00F26C5A"/>
    <w:rsid w:val="00F27726"/>
    <w:rsid w:val="00F2795C"/>
    <w:rsid w:val="00F27F18"/>
    <w:rsid w:val="00F31127"/>
    <w:rsid w:val="00F3178F"/>
    <w:rsid w:val="00F318D4"/>
    <w:rsid w:val="00F31B0D"/>
    <w:rsid w:val="00F3220C"/>
    <w:rsid w:val="00F324D8"/>
    <w:rsid w:val="00F328BE"/>
    <w:rsid w:val="00F32A80"/>
    <w:rsid w:val="00F32CFC"/>
    <w:rsid w:val="00F33F32"/>
    <w:rsid w:val="00F344FC"/>
    <w:rsid w:val="00F345D7"/>
    <w:rsid w:val="00F347FE"/>
    <w:rsid w:val="00F350F6"/>
    <w:rsid w:val="00F357C2"/>
    <w:rsid w:val="00F359C9"/>
    <w:rsid w:val="00F361CB"/>
    <w:rsid w:val="00F3627D"/>
    <w:rsid w:val="00F369D3"/>
    <w:rsid w:val="00F37F01"/>
    <w:rsid w:val="00F40269"/>
    <w:rsid w:val="00F4090C"/>
    <w:rsid w:val="00F40BD6"/>
    <w:rsid w:val="00F410E3"/>
    <w:rsid w:val="00F412A1"/>
    <w:rsid w:val="00F42833"/>
    <w:rsid w:val="00F42DC4"/>
    <w:rsid w:val="00F4303B"/>
    <w:rsid w:val="00F43B0C"/>
    <w:rsid w:val="00F44B37"/>
    <w:rsid w:val="00F44C89"/>
    <w:rsid w:val="00F452E1"/>
    <w:rsid w:val="00F4677C"/>
    <w:rsid w:val="00F46E41"/>
    <w:rsid w:val="00F4729D"/>
    <w:rsid w:val="00F4730B"/>
    <w:rsid w:val="00F4772B"/>
    <w:rsid w:val="00F47AF3"/>
    <w:rsid w:val="00F51517"/>
    <w:rsid w:val="00F51719"/>
    <w:rsid w:val="00F51C36"/>
    <w:rsid w:val="00F51EC1"/>
    <w:rsid w:val="00F5292E"/>
    <w:rsid w:val="00F5304A"/>
    <w:rsid w:val="00F54396"/>
    <w:rsid w:val="00F5444E"/>
    <w:rsid w:val="00F54610"/>
    <w:rsid w:val="00F54A83"/>
    <w:rsid w:val="00F550B8"/>
    <w:rsid w:val="00F552AD"/>
    <w:rsid w:val="00F556B4"/>
    <w:rsid w:val="00F55B49"/>
    <w:rsid w:val="00F55CD6"/>
    <w:rsid w:val="00F56777"/>
    <w:rsid w:val="00F57246"/>
    <w:rsid w:val="00F573C1"/>
    <w:rsid w:val="00F602B0"/>
    <w:rsid w:val="00F603C9"/>
    <w:rsid w:val="00F60752"/>
    <w:rsid w:val="00F610F3"/>
    <w:rsid w:val="00F6131E"/>
    <w:rsid w:val="00F62493"/>
    <w:rsid w:val="00F62978"/>
    <w:rsid w:val="00F62A82"/>
    <w:rsid w:val="00F62D38"/>
    <w:rsid w:val="00F62F59"/>
    <w:rsid w:val="00F633BF"/>
    <w:rsid w:val="00F63A0E"/>
    <w:rsid w:val="00F63B8F"/>
    <w:rsid w:val="00F63E7C"/>
    <w:rsid w:val="00F640BA"/>
    <w:rsid w:val="00F659E1"/>
    <w:rsid w:val="00F65E91"/>
    <w:rsid w:val="00F65FD2"/>
    <w:rsid w:val="00F66575"/>
    <w:rsid w:val="00F6663A"/>
    <w:rsid w:val="00F6691D"/>
    <w:rsid w:val="00F66C8B"/>
    <w:rsid w:val="00F670EB"/>
    <w:rsid w:val="00F67189"/>
    <w:rsid w:val="00F67615"/>
    <w:rsid w:val="00F70817"/>
    <w:rsid w:val="00F70D1D"/>
    <w:rsid w:val="00F71254"/>
    <w:rsid w:val="00F713B4"/>
    <w:rsid w:val="00F71E1D"/>
    <w:rsid w:val="00F724F3"/>
    <w:rsid w:val="00F73AFA"/>
    <w:rsid w:val="00F73DA3"/>
    <w:rsid w:val="00F73E78"/>
    <w:rsid w:val="00F7471C"/>
    <w:rsid w:val="00F75E82"/>
    <w:rsid w:val="00F762FA"/>
    <w:rsid w:val="00F76406"/>
    <w:rsid w:val="00F766CB"/>
    <w:rsid w:val="00F769DC"/>
    <w:rsid w:val="00F76B5F"/>
    <w:rsid w:val="00F76C8A"/>
    <w:rsid w:val="00F77203"/>
    <w:rsid w:val="00F777EE"/>
    <w:rsid w:val="00F77FDF"/>
    <w:rsid w:val="00F802CA"/>
    <w:rsid w:val="00F817E5"/>
    <w:rsid w:val="00F8184B"/>
    <w:rsid w:val="00F81F78"/>
    <w:rsid w:val="00F82A67"/>
    <w:rsid w:val="00F83002"/>
    <w:rsid w:val="00F8347A"/>
    <w:rsid w:val="00F83F35"/>
    <w:rsid w:val="00F8418F"/>
    <w:rsid w:val="00F84478"/>
    <w:rsid w:val="00F84AF6"/>
    <w:rsid w:val="00F852FC"/>
    <w:rsid w:val="00F854D4"/>
    <w:rsid w:val="00F85A8F"/>
    <w:rsid w:val="00F85E6C"/>
    <w:rsid w:val="00F85FAF"/>
    <w:rsid w:val="00F86687"/>
    <w:rsid w:val="00F87697"/>
    <w:rsid w:val="00F8771D"/>
    <w:rsid w:val="00F90600"/>
    <w:rsid w:val="00F90760"/>
    <w:rsid w:val="00F92E5D"/>
    <w:rsid w:val="00F93115"/>
    <w:rsid w:val="00F93764"/>
    <w:rsid w:val="00F93B33"/>
    <w:rsid w:val="00F93D1D"/>
    <w:rsid w:val="00F93D35"/>
    <w:rsid w:val="00F94022"/>
    <w:rsid w:val="00F9554C"/>
    <w:rsid w:val="00F955BA"/>
    <w:rsid w:val="00F95815"/>
    <w:rsid w:val="00F95A40"/>
    <w:rsid w:val="00F95C5F"/>
    <w:rsid w:val="00F966AD"/>
    <w:rsid w:val="00F971D0"/>
    <w:rsid w:val="00F976DB"/>
    <w:rsid w:val="00F97760"/>
    <w:rsid w:val="00FA019B"/>
    <w:rsid w:val="00FA01A2"/>
    <w:rsid w:val="00FA0C7F"/>
    <w:rsid w:val="00FA190F"/>
    <w:rsid w:val="00FA1A97"/>
    <w:rsid w:val="00FA22B1"/>
    <w:rsid w:val="00FA2D43"/>
    <w:rsid w:val="00FA50AF"/>
    <w:rsid w:val="00FA587F"/>
    <w:rsid w:val="00FA5D28"/>
    <w:rsid w:val="00FA5F74"/>
    <w:rsid w:val="00FA6A3A"/>
    <w:rsid w:val="00FA6CF6"/>
    <w:rsid w:val="00FA7408"/>
    <w:rsid w:val="00FA7B22"/>
    <w:rsid w:val="00FA7BE2"/>
    <w:rsid w:val="00FB00FA"/>
    <w:rsid w:val="00FB0220"/>
    <w:rsid w:val="00FB1286"/>
    <w:rsid w:val="00FB285A"/>
    <w:rsid w:val="00FB2CD6"/>
    <w:rsid w:val="00FB3B4B"/>
    <w:rsid w:val="00FB3F51"/>
    <w:rsid w:val="00FB685E"/>
    <w:rsid w:val="00FB6EA5"/>
    <w:rsid w:val="00FB78D2"/>
    <w:rsid w:val="00FC04E5"/>
    <w:rsid w:val="00FC1183"/>
    <w:rsid w:val="00FC1E54"/>
    <w:rsid w:val="00FC211A"/>
    <w:rsid w:val="00FC24F2"/>
    <w:rsid w:val="00FC2816"/>
    <w:rsid w:val="00FC39CF"/>
    <w:rsid w:val="00FC479A"/>
    <w:rsid w:val="00FC490D"/>
    <w:rsid w:val="00FC559E"/>
    <w:rsid w:val="00FC6B7E"/>
    <w:rsid w:val="00FC70C3"/>
    <w:rsid w:val="00FC7125"/>
    <w:rsid w:val="00FC7D23"/>
    <w:rsid w:val="00FD07B6"/>
    <w:rsid w:val="00FD1851"/>
    <w:rsid w:val="00FD1D06"/>
    <w:rsid w:val="00FD1F67"/>
    <w:rsid w:val="00FD2EC6"/>
    <w:rsid w:val="00FD30D4"/>
    <w:rsid w:val="00FD34CB"/>
    <w:rsid w:val="00FD3B72"/>
    <w:rsid w:val="00FD5F0C"/>
    <w:rsid w:val="00FD6384"/>
    <w:rsid w:val="00FD6801"/>
    <w:rsid w:val="00FD6D72"/>
    <w:rsid w:val="00FD7030"/>
    <w:rsid w:val="00FD7237"/>
    <w:rsid w:val="00FD7346"/>
    <w:rsid w:val="00FE0385"/>
    <w:rsid w:val="00FE07F4"/>
    <w:rsid w:val="00FE09A7"/>
    <w:rsid w:val="00FE0BFD"/>
    <w:rsid w:val="00FE0D86"/>
    <w:rsid w:val="00FE10D4"/>
    <w:rsid w:val="00FE13A2"/>
    <w:rsid w:val="00FE157D"/>
    <w:rsid w:val="00FE17A2"/>
    <w:rsid w:val="00FE1FAA"/>
    <w:rsid w:val="00FE274B"/>
    <w:rsid w:val="00FE39D3"/>
    <w:rsid w:val="00FE3FE3"/>
    <w:rsid w:val="00FE4143"/>
    <w:rsid w:val="00FE44F4"/>
    <w:rsid w:val="00FE521E"/>
    <w:rsid w:val="00FE68F6"/>
    <w:rsid w:val="00FE6C0E"/>
    <w:rsid w:val="00FE73CD"/>
    <w:rsid w:val="00FF0895"/>
    <w:rsid w:val="00FF0A64"/>
    <w:rsid w:val="00FF0AC6"/>
    <w:rsid w:val="00FF0D83"/>
    <w:rsid w:val="00FF114E"/>
    <w:rsid w:val="00FF16F6"/>
    <w:rsid w:val="00FF2A6F"/>
    <w:rsid w:val="00FF2D80"/>
    <w:rsid w:val="00FF2DBC"/>
    <w:rsid w:val="00FF3600"/>
    <w:rsid w:val="00FF38C8"/>
    <w:rsid w:val="00FF3B04"/>
    <w:rsid w:val="00FF460A"/>
    <w:rsid w:val="00FF4E2B"/>
    <w:rsid w:val="00FF546D"/>
    <w:rsid w:val="00FF54E4"/>
    <w:rsid w:val="00FF5869"/>
    <w:rsid w:val="00FF5923"/>
    <w:rsid w:val="00FF5CC3"/>
    <w:rsid w:val="00FF68D8"/>
    <w:rsid w:val="00FF6F93"/>
    <w:rsid w:val="0108F15C"/>
    <w:rsid w:val="011C8707"/>
    <w:rsid w:val="014577B5"/>
    <w:rsid w:val="014C9F38"/>
    <w:rsid w:val="0164C07D"/>
    <w:rsid w:val="0176FBFD"/>
    <w:rsid w:val="01D56F96"/>
    <w:rsid w:val="021CA314"/>
    <w:rsid w:val="02273CD1"/>
    <w:rsid w:val="029316FE"/>
    <w:rsid w:val="02D08200"/>
    <w:rsid w:val="02EAC46E"/>
    <w:rsid w:val="02F9ECD8"/>
    <w:rsid w:val="030309D2"/>
    <w:rsid w:val="0314DCDA"/>
    <w:rsid w:val="03593C7E"/>
    <w:rsid w:val="0386E90D"/>
    <w:rsid w:val="03A0763A"/>
    <w:rsid w:val="03A40370"/>
    <w:rsid w:val="03AEA90A"/>
    <w:rsid w:val="03FA5C0C"/>
    <w:rsid w:val="0409CBD9"/>
    <w:rsid w:val="04240F29"/>
    <w:rsid w:val="04485A9C"/>
    <w:rsid w:val="044CE315"/>
    <w:rsid w:val="045550C6"/>
    <w:rsid w:val="04764971"/>
    <w:rsid w:val="047AFD82"/>
    <w:rsid w:val="04946121"/>
    <w:rsid w:val="04D1CFDC"/>
    <w:rsid w:val="04E7CF2F"/>
    <w:rsid w:val="0591DAEA"/>
    <w:rsid w:val="0595FD71"/>
    <w:rsid w:val="05B247B7"/>
    <w:rsid w:val="05B4BA14"/>
    <w:rsid w:val="05B85DA6"/>
    <w:rsid w:val="05F02819"/>
    <w:rsid w:val="0609820C"/>
    <w:rsid w:val="06138717"/>
    <w:rsid w:val="06227378"/>
    <w:rsid w:val="062CBA08"/>
    <w:rsid w:val="0630307F"/>
    <w:rsid w:val="0635EFCF"/>
    <w:rsid w:val="068969A6"/>
    <w:rsid w:val="068CE45D"/>
    <w:rsid w:val="0690522A"/>
    <w:rsid w:val="06BF6A1C"/>
    <w:rsid w:val="06CA787E"/>
    <w:rsid w:val="06D90F63"/>
    <w:rsid w:val="06E68374"/>
    <w:rsid w:val="06FE5C2F"/>
    <w:rsid w:val="0703D011"/>
    <w:rsid w:val="07190BC7"/>
    <w:rsid w:val="0746616C"/>
    <w:rsid w:val="075063F9"/>
    <w:rsid w:val="075A01D7"/>
    <w:rsid w:val="0762B612"/>
    <w:rsid w:val="07830019"/>
    <w:rsid w:val="07D7FA0A"/>
    <w:rsid w:val="07E93902"/>
    <w:rsid w:val="07F1A94F"/>
    <w:rsid w:val="07FB1B5D"/>
    <w:rsid w:val="0835F02F"/>
    <w:rsid w:val="08879AD8"/>
    <w:rsid w:val="08940EBD"/>
    <w:rsid w:val="0895C870"/>
    <w:rsid w:val="08A63D5D"/>
    <w:rsid w:val="08A7E88A"/>
    <w:rsid w:val="08AE7A46"/>
    <w:rsid w:val="08C627A0"/>
    <w:rsid w:val="09111F7A"/>
    <w:rsid w:val="091FBA60"/>
    <w:rsid w:val="092C6C9B"/>
    <w:rsid w:val="094EF531"/>
    <w:rsid w:val="0974499A"/>
    <w:rsid w:val="097CBF68"/>
    <w:rsid w:val="099C41F8"/>
    <w:rsid w:val="09C2385D"/>
    <w:rsid w:val="09FAD0B5"/>
    <w:rsid w:val="0A3EFF4A"/>
    <w:rsid w:val="0A542849"/>
    <w:rsid w:val="0A6230BD"/>
    <w:rsid w:val="0A67912E"/>
    <w:rsid w:val="0A986E95"/>
    <w:rsid w:val="0AA1659D"/>
    <w:rsid w:val="0AF53FA7"/>
    <w:rsid w:val="0AFCE431"/>
    <w:rsid w:val="0AFF6BF4"/>
    <w:rsid w:val="0B1413DE"/>
    <w:rsid w:val="0B2DA3EC"/>
    <w:rsid w:val="0B56E8D5"/>
    <w:rsid w:val="0B669C87"/>
    <w:rsid w:val="0B737A80"/>
    <w:rsid w:val="0BBE978C"/>
    <w:rsid w:val="0BD3E58F"/>
    <w:rsid w:val="0BE6C68C"/>
    <w:rsid w:val="0BEEB078"/>
    <w:rsid w:val="0BFC3384"/>
    <w:rsid w:val="0C20DC74"/>
    <w:rsid w:val="0C226C3F"/>
    <w:rsid w:val="0C2D7473"/>
    <w:rsid w:val="0C30E0AC"/>
    <w:rsid w:val="0C320DCF"/>
    <w:rsid w:val="0C3D900D"/>
    <w:rsid w:val="0C5A8CC6"/>
    <w:rsid w:val="0C5DB6D0"/>
    <w:rsid w:val="0C7EEFAD"/>
    <w:rsid w:val="0C83CFDA"/>
    <w:rsid w:val="0C9C852F"/>
    <w:rsid w:val="0CB770DC"/>
    <w:rsid w:val="0CBCDC82"/>
    <w:rsid w:val="0D01AE11"/>
    <w:rsid w:val="0D49875A"/>
    <w:rsid w:val="0D6D67AC"/>
    <w:rsid w:val="0D91F6A1"/>
    <w:rsid w:val="0D9FCDEC"/>
    <w:rsid w:val="0DC6F1D4"/>
    <w:rsid w:val="0DC9435B"/>
    <w:rsid w:val="0DE47BDD"/>
    <w:rsid w:val="0E06A6A9"/>
    <w:rsid w:val="0E10CAB3"/>
    <w:rsid w:val="0E1CA736"/>
    <w:rsid w:val="0E68370D"/>
    <w:rsid w:val="0E6E35E1"/>
    <w:rsid w:val="0E6E8717"/>
    <w:rsid w:val="0EEA201A"/>
    <w:rsid w:val="0EFCBC8D"/>
    <w:rsid w:val="0F12338C"/>
    <w:rsid w:val="0F3A72F5"/>
    <w:rsid w:val="0F3BCC26"/>
    <w:rsid w:val="0F44F21A"/>
    <w:rsid w:val="0F45E04D"/>
    <w:rsid w:val="0F510727"/>
    <w:rsid w:val="0F6478D7"/>
    <w:rsid w:val="0F64FA24"/>
    <w:rsid w:val="0F65D6A5"/>
    <w:rsid w:val="0F6C7515"/>
    <w:rsid w:val="0F880DE1"/>
    <w:rsid w:val="0FB146BB"/>
    <w:rsid w:val="0FD26D30"/>
    <w:rsid w:val="0FEEC4E4"/>
    <w:rsid w:val="0FF4A0A8"/>
    <w:rsid w:val="100A5778"/>
    <w:rsid w:val="103DEF1D"/>
    <w:rsid w:val="104C3416"/>
    <w:rsid w:val="105186F9"/>
    <w:rsid w:val="10590A9D"/>
    <w:rsid w:val="10D42799"/>
    <w:rsid w:val="1100E41D"/>
    <w:rsid w:val="11154F5F"/>
    <w:rsid w:val="11273D30"/>
    <w:rsid w:val="1141A57D"/>
    <w:rsid w:val="114AD972"/>
    <w:rsid w:val="117AF087"/>
    <w:rsid w:val="118FF4D4"/>
    <w:rsid w:val="11A9CD9B"/>
    <w:rsid w:val="11E8BD51"/>
    <w:rsid w:val="125E56A4"/>
    <w:rsid w:val="1260FE12"/>
    <w:rsid w:val="127537CA"/>
    <w:rsid w:val="12AACB51"/>
    <w:rsid w:val="12C5E746"/>
    <w:rsid w:val="12E3C66A"/>
    <w:rsid w:val="13105C3D"/>
    <w:rsid w:val="1325E392"/>
    <w:rsid w:val="1326A135"/>
    <w:rsid w:val="13341151"/>
    <w:rsid w:val="134BBFA7"/>
    <w:rsid w:val="135C6782"/>
    <w:rsid w:val="1388F119"/>
    <w:rsid w:val="13F3B86E"/>
    <w:rsid w:val="1401593C"/>
    <w:rsid w:val="141F5C82"/>
    <w:rsid w:val="1434BFBB"/>
    <w:rsid w:val="1448B9E1"/>
    <w:rsid w:val="1457E53D"/>
    <w:rsid w:val="14C90C44"/>
    <w:rsid w:val="14E77E01"/>
    <w:rsid w:val="14F039E8"/>
    <w:rsid w:val="14F2CDC7"/>
    <w:rsid w:val="15366705"/>
    <w:rsid w:val="1538CE1C"/>
    <w:rsid w:val="156939F5"/>
    <w:rsid w:val="156F00DE"/>
    <w:rsid w:val="15731DC6"/>
    <w:rsid w:val="15962299"/>
    <w:rsid w:val="16010258"/>
    <w:rsid w:val="1603C93F"/>
    <w:rsid w:val="1630171C"/>
    <w:rsid w:val="16342C5E"/>
    <w:rsid w:val="16693469"/>
    <w:rsid w:val="1681390A"/>
    <w:rsid w:val="16843034"/>
    <w:rsid w:val="168E1B81"/>
    <w:rsid w:val="169D269B"/>
    <w:rsid w:val="16A611F1"/>
    <w:rsid w:val="16AD30A1"/>
    <w:rsid w:val="16AFD669"/>
    <w:rsid w:val="16D04738"/>
    <w:rsid w:val="16D74D58"/>
    <w:rsid w:val="16D824AA"/>
    <w:rsid w:val="16EB612C"/>
    <w:rsid w:val="16FB5537"/>
    <w:rsid w:val="17002D88"/>
    <w:rsid w:val="172B0AF2"/>
    <w:rsid w:val="176CC6AB"/>
    <w:rsid w:val="17749AD4"/>
    <w:rsid w:val="177544EB"/>
    <w:rsid w:val="177EF7DC"/>
    <w:rsid w:val="1781A6A1"/>
    <w:rsid w:val="178D02AB"/>
    <w:rsid w:val="17BA68ED"/>
    <w:rsid w:val="17C3B0A4"/>
    <w:rsid w:val="17C3D814"/>
    <w:rsid w:val="17D19763"/>
    <w:rsid w:val="180842EC"/>
    <w:rsid w:val="183DAB90"/>
    <w:rsid w:val="184A12A5"/>
    <w:rsid w:val="186B1B39"/>
    <w:rsid w:val="189AD769"/>
    <w:rsid w:val="18AB341F"/>
    <w:rsid w:val="18C35ED2"/>
    <w:rsid w:val="18D1837A"/>
    <w:rsid w:val="191489C1"/>
    <w:rsid w:val="191AC703"/>
    <w:rsid w:val="191BAE12"/>
    <w:rsid w:val="191D1F6A"/>
    <w:rsid w:val="192ED814"/>
    <w:rsid w:val="1940290B"/>
    <w:rsid w:val="1940E727"/>
    <w:rsid w:val="197EF454"/>
    <w:rsid w:val="198FC908"/>
    <w:rsid w:val="19E9037E"/>
    <w:rsid w:val="19F30F10"/>
    <w:rsid w:val="19FFB8F5"/>
    <w:rsid w:val="1A197E5A"/>
    <w:rsid w:val="1A336659"/>
    <w:rsid w:val="1A615387"/>
    <w:rsid w:val="1A81A4D0"/>
    <w:rsid w:val="1AE98DCE"/>
    <w:rsid w:val="1B4C888F"/>
    <w:rsid w:val="1B69B799"/>
    <w:rsid w:val="1B76773A"/>
    <w:rsid w:val="1B7CA24B"/>
    <w:rsid w:val="1BBBD251"/>
    <w:rsid w:val="1BE62C1F"/>
    <w:rsid w:val="1C288213"/>
    <w:rsid w:val="1C2A50CE"/>
    <w:rsid w:val="1C5D0416"/>
    <w:rsid w:val="1C7F8731"/>
    <w:rsid w:val="1D63FFE1"/>
    <w:rsid w:val="1D7516D1"/>
    <w:rsid w:val="1D7CBC6A"/>
    <w:rsid w:val="1D833B73"/>
    <w:rsid w:val="1D8D182A"/>
    <w:rsid w:val="1D942FDF"/>
    <w:rsid w:val="1D9BE2DF"/>
    <w:rsid w:val="1DCE08C8"/>
    <w:rsid w:val="1DD1EC22"/>
    <w:rsid w:val="1DE1955C"/>
    <w:rsid w:val="1DEE1773"/>
    <w:rsid w:val="1E051BA1"/>
    <w:rsid w:val="1E0A0765"/>
    <w:rsid w:val="1E18C2E7"/>
    <w:rsid w:val="1E2C575B"/>
    <w:rsid w:val="1E56C62D"/>
    <w:rsid w:val="1E664D5B"/>
    <w:rsid w:val="1E725CB5"/>
    <w:rsid w:val="1EA373B4"/>
    <w:rsid w:val="1EAAB711"/>
    <w:rsid w:val="1EC7570D"/>
    <w:rsid w:val="1ED087E1"/>
    <w:rsid w:val="1ED69418"/>
    <w:rsid w:val="1F01B831"/>
    <w:rsid w:val="1F13319F"/>
    <w:rsid w:val="1F3C10D0"/>
    <w:rsid w:val="1F5987B9"/>
    <w:rsid w:val="1F5BF884"/>
    <w:rsid w:val="1F9BEF7B"/>
    <w:rsid w:val="1FB6EADA"/>
    <w:rsid w:val="1FC9B611"/>
    <w:rsid w:val="1FCF8B40"/>
    <w:rsid w:val="1FED9D07"/>
    <w:rsid w:val="1FEE5B57"/>
    <w:rsid w:val="2008F9CE"/>
    <w:rsid w:val="200B44D8"/>
    <w:rsid w:val="20100C01"/>
    <w:rsid w:val="201F30B9"/>
    <w:rsid w:val="20314B62"/>
    <w:rsid w:val="206EA11D"/>
    <w:rsid w:val="20CEDB9B"/>
    <w:rsid w:val="2102F041"/>
    <w:rsid w:val="21262812"/>
    <w:rsid w:val="2146D0F3"/>
    <w:rsid w:val="2168195D"/>
    <w:rsid w:val="21687981"/>
    <w:rsid w:val="217DC390"/>
    <w:rsid w:val="21AC0FA3"/>
    <w:rsid w:val="21B5445D"/>
    <w:rsid w:val="21B9056E"/>
    <w:rsid w:val="21F69FC8"/>
    <w:rsid w:val="2202283C"/>
    <w:rsid w:val="222E47DE"/>
    <w:rsid w:val="224BD099"/>
    <w:rsid w:val="225CE348"/>
    <w:rsid w:val="225F2026"/>
    <w:rsid w:val="2268CF4E"/>
    <w:rsid w:val="229FB49B"/>
    <w:rsid w:val="22A159F3"/>
    <w:rsid w:val="22BAFDBB"/>
    <w:rsid w:val="22C12A0D"/>
    <w:rsid w:val="22CA7DDE"/>
    <w:rsid w:val="2318E27D"/>
    <w:rsid w:val="23669C7A"/>
    <w:rsid w:val="2369F72C"/>
    <w:rsid w:val="2373C6EC"/>
    <w:rsid w:val="23AE8DC7"/>
    <w:rsid w:val="23E84ADB"/>
    <w:rsid w:val="2450F4FF"/>
    <w:rsid w:val="245AA8C9"/>
    <w:rsid w:val="2479FCF6"/>
    <w:rsid w:val="24DE0AFE"/>
    <w:rsid w:val="24E321CC"/>
    <w:rsid w:val="24EC3318"/>
    <w:rsid w:val="2527257F"/>
    <w:rsid w:val="25273E63"/>
    <w:rsid w:val="255568B4"/>
    <w:rsid w:val="259EE089"/>
    <w:rsid w:val="25C53D68"/>
    <w:rsid w:val="25DA1314"/>
    <w:rsid w:val="25DEBD8A"/>
    <w:rsid w:val="269E3D3C"/>
    <w:rsid w:val="270F8621"/>
    <w:rsid w:val="273957D8"/>
    <w:rsid w:val="275159D7"/>
    <w:rsid w:val="27549977"/>
    <w:rsid w:val="2757741B"/>
    <w:rsid w:val="2777DCD6"/>
    <w:rsid w:val="277C7169"/>
    <w:rsid w:val="27859FFC"/>
    <w:rsid w:val="27A22860"/>
    <w:rsid w:val="27BE0C91"/>
    <w:rsid w:val="27C43A81"/>
    <w:rsid w:val="27DF40F0"/>
    <w:rsid w:val="28100FF4"/>
    <w:rsid w:val="282429B3"/>
    <w:rsid w:val="28270236"/>
    <w:rsid w:val="284D1DB1"/>
    <w:rsid w:val="2860E401"/>
    <w:rsid w:val="2869C549"/>
    <w:rsid w:val="288B1F3A"/>
    <w:rsid w:val="28E5508D"/>
    <w:rsid w:val="28F88B79"/>
    <w:rsid w:val="2924C71E"/>
    <w:rsid w:val="293E836D"/>
    <w:rsid w:val="296D346C"/>
    <w:rsid w:val="29BCB5A1"/>
    <w:rsid w:val="29C78413"/>
    <w:rsid w:val="29F608E0"/>
    <w:rsid w:val="2A310A95"/>
    <w:rsid w:val="2A3C71DD"/>
    <w:rsid w:val="2A848536"/>
    <w:rsid w:val="2A945BDA"/>
    <w:rsid w:val="2A9A458F"/>
    <w:rsid w:val="2AB7927C"/>
    <w:rsid w:val="2B01B2DF"/>
    <w:rsid w:val="2B03C03A"/>
    <w:rsid w:val="2B0CD0CC"/>
    <w:rsid w:val="2B4021EF"/>
    <w:rsid w:val="2B42A5AC"/>
    <w:rsid w:val="2B5308F5"/>
    <w:rsid w:val="2B598CF2"/>
    <w:rsid w:val="2B971396"/>
    <w:rsid w:val="2B972E83"/>
    <w:rsid w:val="2B9F9274"/>
    <w:rsid w:val="2BD26515"/>
    <w:rsid w:val="2BD95AED"/>
    <w:rsid w:val="2BEDD23A"/>
    <w:rsid w:val="2BF906E8"/>
    <w:rsid w:val="2C47ABC7"/>
    <w:rsid w:val="2C4FB65B"/>
    <w:rsid w:val="2C6A36E1"/>
    <w:rsid w:val="2C8B250C"/>
    <w:rsid w:val="2C975F9C"/>
    <w:rsid w:val="2CBE0040"/>
    <w:rsid w:val="2CBF710E"/>
    <w:rsid w:val="2CCAF0FC"/>
    <w:rsid w:val="2CD80CA3"/>
    <w:rsid w:val="2CE8DF96"/>
    <w:rsid w:val="2D2CFB9E"/>
    <w:rsid w:val="2D3965DB"/>
    <w:rsid w:val="2D7565EC"/>
    <w:rsid w:val="2DE3604D"/>
    <w:rsid w:val="2E28CE0A"/>
    <w:rsid w:val="2E3C8553"/>
    <w:rsid w:val="2E487B3F"/>
    <w:rsid w:val="2E4D5B53"/>
    <w:rsid w:val="2E58E0F0"/>
    <w:rsid w:val="2ECDBED7"/>
    <w:rsid w:val="2EE0812C"/>
    <w:rsid w:val="2EFCD11E"/>
    <w:rsid w:val="2F021F20"/>
    <w:rsid w:val="2F461C8E"/>
    <w:rsid w:val="2F6393C8"/>
    <w:rsid w:val="2FA1787C"/>
    <w:rsid w:val="2FA2FE3B"/>
    <w:rsid w:val="2FA30E57"/>
    <w:rsid w:val="2FCB4397"/>
    <w:rsid w:val="2FDCB779"/>
    <w:rsid w:val="2FDEB282"/>
    <w:rsid w:val="2FE82736"/>
    <w:rsid w:val="2FEA21AD"/>
    <w:rsid w:val="30047648"/>
    <w:rsid w:val="3030A993"/>
    <w:rsid w:val="30636E76"/>
    <w:rsid w:val="3070E01A"/>
    <w:rsid w:val="3088D205"/>
    <w:rsid w:val="3096D65E"/>
    <w:rsid w:val="3098DF12"/>
    <w:rsid w:val="309E825D"/>
    <w:rsid w:val="30DDEA91"/>
    <w:rsid w:val="30DF6B2A"/>
    <w:rsid w:val="3144D147"/>
    <w:rsid w:val="317887DA"/>
    <w:rsid w:val="317EAD07"/>
    <w:rsid w:val="318CD2A5"/>
    <w:rsid w:val="31918E76"/>
    <w:rsid w:val="31A6D879"/>
    <w:rsid w:val="31B1E39C"/>
    <w:rsid w:val="31B74985"/>
    <w:rsid w:val="31E2EF92"/>
    <w:rsid w:val="31F00B3E"/>
    <w:rsid w:val="31F58919"/>
    <w:rsid w:val="3209FCBD"/>
    <w:rsid w:val="3214F08F"/>
    <w:rsid w:val="3215E11D"/>
    <w:rsid w:val="322E5647"/>
    <w:rsid w:val="325CD386"/>
    <w:rsid w:val="326E4176"/>
    <w:rsid w:val="32AE170F"/>
    <w:rsid w:val="32C5A88E"/>
    <w:rsid w:val="32D29F5F"/>
    <w:rsid w:val="32D9240F"/>
    <w:rsid w:val="3325A8B3"/>
    <w:rsid w:val="3340F116"/>
    <w:rsid w:val="3342C060"/>
    <w:rsid w:val="3364DA48"/>
    <w:rsid w:val="3398D51D"/>
    <w:rsid w:val="33BF0DE5"/>
    <w:rsid w:val="33DA4FEB"/>
    <w:rsid w:val="33F3FB26"/>
    <w:rsid w:val="344E9145"/>
    <w:rsid w:val="345BA0AD"/>
    <w:rsid w:val="34975B14"/>
    <w:rsid w:val="34AB35F3"/>
    <w:rsid w:val="34AE2DBD"/>
    <w:rsid w:val="34FCB840"/>
    <w:rsid w:val="351D82FC"/>
    <w:rsid w:val="3520F542"/>
    <w:rsid w:val="354F1497"/>
    <w:rsid w:val="355AC4B1"/>
    <w:rsid w:val="357AF8B0"/>
    <w:rsid w:val="357F07AA"/>
    <w:rsid w:val="3589F9E4"/>
    <w:rsid w:val="35A07788"/>
    <w:rsid w:val="35A9A082"/>
    <w:rsid w:val="35C91D70"/>
    <w:rsid w:val="35E6DA8D"/>
    <w:rsid w:val="35F0C859"/>
    <w:rsid w:val="36056B6D"/>
    <w:rsid w:val="36143290"/>
    <w:rsid w:val="3618DEF5"/>
    <w:rsid w:val="36470654"/>
    <w:rsid w:val="365C48C5"/>
    <w:rsid w:val="365D6AE2"/>
    <w:rsid w:val="369F86E6"/>
    <w:rsid w:val="36D682DD"/>
    <w:rsid w:val="36E8D4FD"/>
    <w:rsid w:val="37104686"/>
    <w:rsid w:val="3767F0D2"/>
    <w:rsid w:val="376D0250"/>
    <w:rsid w:val="377C3D0B"/>
    <w:rsid w:val="37908AF6"/>
    <w:rsid w:val="37A7C999"/>
    <w:rsid w:val="37D9E936"/>
    <w:rsid w:val="37FF738E"/>
    <w:rsid w:val="380D5243"/>
    <w:rsid w:val="38481B5D"/>
    <w:rsid w:val="384DD01A"/>
    <w:rsid w:val="38614DA8"/>
    <w:rsid w:val="38622CB3"/>
    <w:rsid w:val="386B35B3"/>
    <w:rsid w:val="38753066"/>
    <w:rsid w:val="387C2A14"/>
    <w:rsid w:val="38809ADF"/>
    <w:rsid w:val="388B7D37"/>
    <w:rsid w:val="38948540"/>
    <w:rsid w:val="38D2325E"/>
    <w:rsid w:val="38EAD52F"/>
    <w:rsid w:val="3935822A"/>
    <w:rsid w:val="39A9C169"/>
    <w:rsid w:val="39C46420"/>
    <w:rsid w:val="39CFF62B"/>
    <w:rsid w:val="39F5124F"/>
    <w:rsid w:val="3A13AC6E"/>
    <w:rsid w:val="3A191612"/>
    <w:rsid w:val="3A2A88B6"/>
    <w:rsid w:val="3A3401DE"/>
    <w:rsid w:val="3A4DC4E7"/>
    <w:rsid w:val="3AC29277"/>
    <w:rsid w:val="3AE18E88"/>
    <w:rsid w:val="3AF99F8B"/>
    <w:rsid w:val="3B0B38FB"/>
    <w:rsid w:val="3B2BA233"/>
    <w:rsid w:val="3B42F343"/>
    <w:rsid w:val="3B6E2844"/>
    <w:rsid w:val="3B7E3F2D"/>
    <w:rsid w:val="3B9BA878"/>
    <w:rsid w:val="3BA845B4"/>
    <w:rsid w:val="3BD40819"/>
    <w:rsid w:val="3BE3AFDF"/>
    <w:rsid w:val="3C080385"/>
    <w:rsid w:val="3C803A57"/>
    <w:rsid w:val="3C80F18F"/>
    <w:rsid w:val="3C872563"/>
    <w:rsid w:val="3C882079"/>
    <w:rsid w:val="3C997838"/>
    <w:rsid w:val="3C9D22E8"/>
    <w:rsid w:val="3D24A5AE"/>
    <w:rsid w:val="3D25E898"/>
    <w:rsid w:val="3D2BCE6C"/>
    <w:rsid w:val="3D45C461"/>
    <w:rsid w:val="3D5267ED"/>
    <w:rsid w:val="3D65A217"/>
    <w:rsid w:val="3D6B12BE"/>
    <w:rsid w:val="3D70251C"/>
    <w:rsid w:val="3D7F8040"/>
    <w:rsid w:val="3D97E377"/>
    <w:rsid w:val="3D9BE507"/>
    <w:rsid w:val="3DB78ECD"/>
    <w:rsid w:val="3DBD28EE"/>
    <w:rsid w:val="3DBFFC21"/>
    <w:rsid w:val="3DC6BC00"/>
    <w:rsid w:val="3DE083E9"/>
    <w:rsid w:val="3E348FCC"/>
    <w:rsid w:val="3E420A3D"/>
    <w:rsid w:val="3E54AEF9"/>
    <w:rsid w:val="3EB9BE3A"/>
    <w:rsid w:val="3EBCBAFC"/>
    <w:rsid w:val="3EE194C2"/>
    <w:rsid w:val="3EFDEEE5"/>
    <w:rsid w:val="3F331622"/>
    <w:rsid w:val="3F36ED5D"/>
    <w:rsid w:val="3F4D4493"/>
    <w:rsid w:val="3F54DEB1"/>
    <w:rsid w:val="3F6C5BE0"/>
    <w:rsid w:val="3F6E6776"/>
    <w:rsid w:val="3F7C6DA9"/>
    <w:rsid w:val="3FA1B076"/>
    <w:rsid w:val="3FE84F28"/>
    <w:rsid w:val="3FE8FC7D"/>
    <w:rsid w:val="4003BEAF"/>
    <w:rsid w:val="403E300A"/>
    <w:rsid w:val="4044884D"/>
    <w:rsid w:val="405F15FE"/>
    <w:rsid w:val="4070E052"/>
    <w:rsid w:val="4081E342"/>
    <w:rsid w:val="40943A67"/>
    <w:rsid w:val="40A3E10B"/>
    <w:rsid w:val="40BCA3C6"/>
    <w:rsid w:val="40E21E8A"/>
    <w:rsid w:val="40FDE8F1"/>
    <w:rsid w:val="410586CD"/>
    <w:rsid w:val="4122DE3A"/>
    <w:rsid w:val="4125A55F"/>
    <w:rsid w:val="41291A16"/>
    <w:rsid w:val="413B8B3D"/>
    <w:rsid w:val="414F137E"/>
    <w:rsid w:val="4177DE93"/>
    <w:rsid w:val="419122E7"/>
    <w:rsid w:val="4191B252"/>
    <w:rsid w:val="41966F3D"/>
    <w:rsid w:val="41B45C0A"/>
    <w:rsid w:val="41C5DDED"/>
    <w:rsid w:val="41CA95E3"/>
    <w:rsid w:val="41D04EDB"/>
    <w:rsid w:val="41D50D14"/>
    <w:rsid w:val="41DCDE61"/>
    <w:rsid w:val="41E999EE"/>
    <w:rsid w:val="42193584"/>
    <w:rsid w:val="421C723E"/>
    <w:rsid w:val="42405037"/>
    <w:rsid w:val="42452587"/>
    <w:rsid w:val="4287011F"/>
    <w:rsid w:val="42C09495"/>
    <w:rsid w:val="42D1AE43"/>
    <w:rsid w:val="42EA68FE"/>
    <w:rsid w:val="42FF9258"/>
    <w:rsid w:val="430158C0"/>
    <w:rsid w:val="43203937"/>
    <w:rsid w:val="432F1D41"/>
    <w:rsid w:val="435028FE"/>
    <w:rsid w:val="43667D4C"/>
    <w:rsid w:val="43697093"/>
    <w:rsid w:val="439CBB7D"/>
    <w:rsid w:val="43AA08AE"/>
    <w:rsid w:val="43AD0D1B"/>
    <w:rsid w:val="43C6B21B"/>
    <w:rsid w:val="43F66B8C"/>
    <w:rsid w:val="440F763A"/>
    <w:rsid w:val="4421C22A"/>
    <w:rsid w:val="442CD3EE"/>
    <w:rsid w:val="443827EC"/>
    <w:rsid w:val="44480599"/>
    <w:rsid w:val="4452DD27"/>
    <w:rsid w:val="4454F3E5"/>
    <w:rsid w:val="44619AE6"/>
    <w:rsid w:val="446420D6"/>
    <w:rsid w:val="4469B7D8"/>
    <w:rsid w:val="44B92701"/>
    <w:rsid w:val="44D34F41"/>
    <w:rsid w:val="44F116F3"/>
    <w:rsid w:val="4510682A"/>
    <w:rsid w:val="4546159B"/>
    <w:rsid w:val="45582C0D"/>
    <w:rsid w:val="45754BA5"/>
    <w:rsid w:val="457F769F"/>
    <w:rsid w:val="45805971"/>
    <w:rsid w:val="45E509D0"/>
    <w:rsid w:val="45F938AD"/>
    <w:rsid w:val="46094F05"/>
    <w:rsid w:val="465F5BBC"/>
    <w:rsid w:val="4687CDDD"/>
    <w:rsid w:val="46A561E6"/>
    <w:rsid w:val="46A6F319"/>
    <w:rsid w:val="46B8FA36"/>
    <w:rsid w:val="46F7F75C"/>
    <w:rsid w:val="470B94E0"/>
    <w:rsid w:val="470D5A55"/>
    <w:rsid w:val="4711BDAC"/>
    <w:rsid w:val="4722C5B2"/>
    <w:rsid w:val="4765C28B"/>
    <w:rsid w:val="477DB18A"/>
    <w:rsid w:val="4799C56B"/>
    <w:rsid w:val="47C7D42A"/>
    <w:rsid w:val="47C8C21C"/>
    <w:rsid w:val="47C95169"/>
    <w:rsid w:val="47E0699A"/>
    <w:rsid w:val="47EFB095"/>
    <w:rsid w:val="480F9EB1"/>
    <w:rsid w:val="4852A621"/>
    <w:rsid w:val="4862C861"/>
    <w:rsid w:val="48BE665D"/>
    <w:rsid w:val="48BEF7E3"/>
    <w:rsid w:val="48D4F382"/>
    <w:rsid w:val="48D7E166"/>
    <w:rsid w:val="492E4695"/>
    <w:rsid w:val="49446590"/>
    <w:rsid w:val="497C2254"/>
    <w:rsid w:val="499471C4"/>
    <w:rsid w:val="49B1B2A0"/>
    <w:rsid w:val="49C171C0"/>
    <w:rsid w:val="4A012D2B"/>
    <w:rsid w:val="4A07240E"/>
    <w:rsid w:val="4A185854"/>
    <w:rsid w:val="4A1D43AC"/>
    <w:rsid w:val="4A1F2278"/>
    <w:rsid w:val="4A2C34EF"/>
    <w:rsid w:val="4A2E84E6"/>
    <w:rsid w:val="4A3AA5A7"/>
    <w:rsid w:val="4A3ABB44"/>
    <w:rsid w:val="4A44DAEB"/>
    <w:rsid w:val="4A56BB58"/>
    <w:rsid w:val="4A627CF4"/>
    <w:rsid w:val="4A749747"/>
    <w:rsid w:val="4A98CE8E"/>
    <w:rsid w:val="4AC96B9E"/>
    <w:rsid w:val="4AE2C779"/>
    <w:rsid w:val="4AEF3C73"/>
    <w:rsid w:val="4B1E62E3"/>
    <w:rsid w:val="4B20C3D1"/>
    <w:rsid w:val="4B2F5DB0"/>
    <w:rsid w:val="4B53267B"/>
    <w:rsid w:val="4B56D4A8"/>
    <w:rsid w:val="4C02082F"/>
    <w:rsid w:val="4C63BFF8"/>
    <w:rsid w:val="4C7C1CA1"/>
    <w:rsid w:val="4C7EC4F6"/>
    <w:rsid w:val="4C96BC5F"/>
    <w:rsid w:val="4CA443BC"/>
    <w:rsid w:val="4CDDEED6"/>
    <w:rsid w:val="4CF34573"/>
    <w:rsid w:val="4D00A03F"/>
    <w:rsid w:val="4D019BD7"/>
    <w:rsid w:val="4D3CA7F0"/>
    <w:rsid w:val="4D63D5B1"/>
    <w:rsid w:val="4D7F229D"/>
    <w:rsid w:val="4D85A546"/>
    <w:rsid w:val="4D97B191"/>
    <w:rsid w:val="4D9971E5"/>
    <w:rsid w:val="4DF6299A"/>
    <w:rsid w:val="4E3B755F"/>
    <w:rsid w:val="4E49F6E1"/>
    <w:rsid w:val="4E6D56F6"/>
    <w:rsid w:val="4F9708EE"/>
    <w:rsid w:val="4F9B6DC8"/>
    <w:rsid w:val="4FA9E4AB"/>
    <w:rsid w:val="4FBBFE51"/>
    <w:rsid w:val="500C0F01"/>
    <w:rsid w:val="5011CBC6"/>
    <w:rsid w:val="50268C7F"/>
    <w:rsid w:val="503FB3CD"/>
    <w:rsid w:val="50504A88"/>
    <w:rsid w:val="50614D16"/>
    <w:rsid w:val="50737288"/>
    <w:rsid w:val="507C681B"/>
    <w:rsid w:val="508CFCBB"/>
    <w:rsid w:val="50A0B67A"/>
    <w:rsid w:val="50AC2150"/>
    <w:rsid w:val="50AF4B2B"/>
    <w:rsid w:val="50BFB918"/>
    <w:rsid w:val="50F518A1"/>
    <w:rsid w:val="511837D2"/>
    <w:rsid w:val="5133B5E2"/>
    <w:rsid w:val="5139C379"/>
    <w:rsid w:val="516A7166"/>
    <w:rsid w:val="516C54B7"/>
    <w:rsid w:val="519D589A"/>
    <w:rsid w:val="51A3A603"/>
    <w:rsid w:val="51AAB16D"/>
    <w:rsid w:val="521E70B9"/>
    <w:rsid w:val="522D4249"/>
    <w:rsid w:val="523772A8"/>
    <w:rsid w:val="525DAEB8"/>
    <w:rsid w:val="526447D4"/>
    <w:rsid w:val="52655FE6"/>
    <w:rsid w:val="52BEED0B"/>
    <w:rsid w:val="52C44691"/>
    <w:rsid w:val="52FD6D9A"/>
    <w:rsid w:val="5315734D"/>
    <w:rsid w:val="531C278D"/>
    <w:rsid w:val="532FAF8A"/>
    <w:rsid w:val="533E888D"/>
    <w:rsid w:val="5360B902"/>
    <w:rsid w:val="536A586E"/>
    <w:rsid w:val="536EE4DB"/>
    <w:rsid w:val="536F5D26"/>
    <w:rsid w:val="537794FA"/>
    <w:rsid w:val="53977BB2"/>
    <w:rsid w:val="53AE5FCF"/>
    <w:rsid w:val="53B362A6"/>
    <w:rsid w:val="53BFD3F0"/>
    <w:rsid w:val="53E5D8D9"/>
    <w:rsid w:val="5407A921"/>
    <w:rsid w:val="540F26CC"/>
    <w:rsid w:val="543256F4"/>
    <w:rsid w:val="5437C118"/>
    <w:rsid w:val="54B24CC0"/>
    <w:rsid w:val="5501052B"/>
    <w:rsid w:val="5541EB8C"/>
    <w:rsid w:val="5562A36C"/>
    <w:rsid w:val="556496B0"/>
    <w:rsid w:val="558B81D4"/>
    <w:rsid w:val="55AEE3A8"/>
    <w:rsid w:val="55B2B191"/>
    <w:rsid w:val="560C02C1"/>
    <w:rsid w:val="5623C8ED"/>
    <w:rsid w:val="5648E962"/>
    <w:rsid w:val="5654A2B1"/>
    <w:rsid w:val="568E130C"/>
    <w:rsid w:val="569AC9DF"/>
    <w:rsid w:val="56B491BC"/>
    <w:rsid w:val="56B7B68F"/>
    <w:rsid w:val="56C59445"/>
    <w:rsid w:val="56C663E5"/>
    <w:rsid w:val="56CDC23F"/>
    <w:rsid w:val="570AC87C"/>
    <w:rsid w:val="5754D87D"/>
    <w:rsid w:val="575E71E5"/>
    <w:rsid w:val="576F1378"/>
    <w:rsid w:val="577C9908"/>
    <w:rsid w:val="57824A8E"/>
    <w:rsid w:val="57B4CFEF"/>
    <w:rsid w:val="57DE8796"/>
    <w:rsid w:val="57E42057"/>
    <w:rsid w:val="57E9ADBE"/>
    <w:rsid w:val="583407A7"/>
    <w:rsid w:val="58688635"/>
    <w:rsid w:val="58B58C1F"/>
    <w:rsid w:val="590C405B"/>
    <w:rsid w:val="59512602"/>
    <w:rsid w:val="59600AD7"/>
    <w:rsid w:val="598DE959"/>
    <w:rsid w:val="59AC2BC6"/>
    <w:rsid w:val="59B565A6"/>
    <w:rsid w:val="5A129C71"/>
    <w:rsid w:val="5A29C74E"/>
    <w:rsid w:val="5A31AE27"/>
    <w:rsid w:val="5A8843FA"/>
    <w:rsid w:val="5A99DC80"/>
    <w:rsid w:val="5A9D8619"/>
    <w:rsid w:val="5A9EC54B"/>
    <w:rsid w:val="5ABA283E"/>
    <w:rsid w:val="5AC44125"/>
    <w:rsid w:val="5AE1A91B"/>
    <w:rsid w:val="5B1300B5"/>
    <w:rsid w:val="5B2B5744"/>
    <w:rsid w:val="5B3BAE8D"/>
    <w:rsid w:val="5B46A5BE"/>
    <w:rsid w:val="5B4C477E"/>
    <w:rsid w:val="5B56BD57"/>
    <w:rsid w:val="5B83A5EF"/>
    <w:rsid w:val="5B975FC3"/>
    <w:rsid w:val="5BB97E03"/>
    <w:rsid w:val="5BBBF1CA"/>
    <w:rsid w:val="5BCD52A4"/>
    <w:rsid w:val="5BE77B83"/>
    <w:rsid w:val="5BF1B78E"/>
    <w:rsid w:val="5BF6986F"/>
    <w:rsid w:val="5BFCA8CF"/>
    <w:rsid w:val="5C29E3E3"/>
    <w:rsid w:val="5C55F89F"/>
    <w:rsid w:val="5C5B7BE6"/>
    <w:rsid w:val="5C61FDC2"/>
    <w:rsid w:val="5C6D7FEC"/>
    <w:rsid w:val="5CA44FE0"/>
    <w:rsid w:val="5CB9B319"/>
    <w:rsid w:val="5CBA5180"/>
    <w:rsid w:val="5CC6CDC1"/>
    <w:rsid w:val="5D263BBB"/>
    <w:rsid w:val="5D43AF94"/>
    <w:rsid w:val="5D5F3787"/>
    <w:rsid w:val="5D73D41C"/>
    <w:rsid w:val="5D7D3635"/>
    <w:rsid w:val="5DB2F6B8"/>
    <w:rsid w:val="5DC8C8D1"/>
    <w:rsid w:val="5E765E4D"/>
    <w:rsid w:val="5E8825AC"/>
    <w:rsid w:val="5E9DB283"/>
    <w:rsid w:val="5EBBE674"/>
    <w:rsid w:val="5ECA6387"/>
    <w:rsid w:val="5EEA7CC2"/>
    <w:rsid w:val="5EF01B35"/>
    <w:rsid w:val="5F09F7E7"/>
    <w:rsid w:val="5F2EDDF2"/>
    <w:rsid w:val="5F55EDA5"/>
    <w:rsid w:val="5F64A831"/>
    <w:rsid w:val="5F7F7D76"/>
    <w:rsid w:val="5F81179E"/>
    <w:rsid w:val="5FB3E75B"/>
    <w:rsid w:val="5FD41E00"/>
    <w:rsid w:val="6010903C"/>
    <w:rsid w:val="60122EAE"/>
    <w:rsid w:val="602A2051"/>
    <w:rsid w:val="604661F3"/>
    <w:rsid w:val="605AE341"/>
    <w:rsid w:val="608810E9"/>
    <w:rsid w:val="60C9AD24"/>
    <w:rsid w:val="61064DF8"/>
    <w:rsid w:val="6137C242"/>
    <w:rsid w:val="618F9802"/>
    <w:rsid w:val="6194A281"/>
    <w:rsid w:val="61B8478C"/>
    <w:rsid w:val="61E0E03B"/>
    <w:rsid w:val="61E61BB1"/>
    <w:rsid w:val="6210A4C7"/>
    <w:rsid w:val="621D32FE"/>
    <w:rsid w:val="622C05BD"/>
    <w:rsid w:val="623D74DD"/>
    <w:rsid w:val="6242C75D"/>
    <w:rsid w:val="6259E7EE"/>
    <w:rsid w:val="626C58D7"/>
    <w:rsid w:val="62A73F57"/>
    <w:rsid w:val="62B61CB7"/>
    <w:rsid w:val="62C9182B"/>
    <w:rsid w:val="63047EC3"/>
    <w:rsid w:val="6333BD9E"/>
    <w:rsid w:val="637521B0"/>
    <w:rsid w:val="63820D6F"/>
    <w:rsid w:val="638B9B87"/>
    <w:rsid w:val="639990F5"/>
    <w:rsid w:val="63A6891B"/>
    <w:rsid w:val="640EE6FF"/>
    <w:rsid w:val="644538DF"/>
    <w:rsid w:val="647F891F"/>
    <w:rsid w:val="64A96C42"/>
    <w:rsid w:val="64C1BEB1"/>
    <w:rsid w:val="64D07921"/>
    <w:rsid w:val="6502482D"/>
    <w:rsid w:val="650405DB"/>
    <w:rsid w:val="653A7B42"/>
    <w:rsid w:val="6547093D"/>
    <w:rsid w:val="655CA3D7"/>
    <w:rsid w:val="6564052F"/>
    <w:rsid w:val="6581266F"/>
    <w:rsid w:val="65B01BB5"/>
    <w:rsid w:val="66011F38"/>
    <w:rsid w:val="663C19F5"/>
    <w:rsid w:val="6680F545"/>
    <w:rsid w:val="66872AF5"/>
    <w:rsid w:val="66ABDE4A"/>
    <w:rsid w:val="66C14014"/>
    <w:rsid w:val="66F040E2"/>
    <w:rsid w:val="6720378B"/>
    <w:rsid w:val="673B5EA1"/>
    <w:rsid w:val="675A8851"/>
    <w:rsid w:val="675BC029"/>
    <w:rsid w:val="67758F7C"/>
    <w:rsid w:val="677E0B0D"/>
    <w:rsid w:val="67F633F6"/>
    <w:rsid w:val="6815598F"/>
    <w:rsid w:val="683F7F2C"/>
    <w:rsid w:val="68D9A2D0"/>
    <w:rsid w:val="69043E98"/>
    <w:rsid w:val="6914DCE6"/>
    <w:rsid w:val="69190AAD"/>
    <w:rsid w:val="6974CFB8"/>
    <w:rsid w:val="698F26D6"/>
    <w:rsid w:val="699DEBF1"/>
    <w:rsid w:val="69B188DC"/>
    <w:rsid w:val="69C60A1B"/>
    <w:rsid w:val="69D893DA"/>
    <w:rsid w:val="69EBFC74"/>
    <w:rsid w:val="6A40575C"/>
    <w:rsid w:val="6AB0E678"/>
    <w:rsid w:val="6ACE8111"/>
    <w:rsid w:val="6AE4B046"/>
    <w:rsid w:val="6B09C356"/>
    <w:rsid w:val="6B46EBD1"/>
    <w:rsid w:val="6B4E58E5"/>
    <w:rsid w:val="6B4EC882"/>
    <w:rsid w:val="6B5AE403"/>
    <w:rsid w:val="6B6B6898"/>
    <w:rsid w:val="6B7255BC"/>
    <w:rsid w:val="6B9593CD"/>
    <w:rsid w:val="6BB5F310"/>
    <w:rsid w:val="6BBC49AE"/>
    <w:rsid w:val="6C0971BC"/>
    <w:rsid w:val="6C0A624A"/>
    <w:rsid w:val="6C264294"/>
    <w:rsid w:val="6C2B7465"/>
    <w:rsid w:val="6C524CF3"/>
    <w:rsid w:val="6C6DC8C8"/>
    <w:rsid w:val="6C869556"/>
    <w:rsid w:val="6C86F346"/>
    <w:rsid w:val="6CB3943D"/>
    <w:rsid w:val="6CC97AB7"/>
    <w:rsid w:val="6CD7A0EF"/>
    <w:rsid w:val="6CE599C8"/>
    <w:rsid w:val="6CF4BD4F"/>
    <w:rsid w:val="6D04A856"/>
    <w:rsid w:val="6D070FC2"/>
    <w:rsid w:val="6DAD13F3"/>
    <w:rsid w:val="6DAF9505"/>
    <w:rsid w:val="6DB6702E"/>
    <w:rsid w:val="6DC5057B"/>
    <w:rsid w:val="6DCCF84A"/>
    <w:rsid w:val="6DEE12F0"/>
    <w:rsid w:val="6DF675C3"/>
    <w:rsid w:val="6E265AF3"/>
    <w:rsid w:val="6E8711FE"/>
    <w:rsid w:val="6E8B5327"/>
    <w:rsid w:val="6EAD5EEF"/>
    <w:rsid w:val="6F06FC0F"/>
    <w:rsid w:val="6F1647E5"/>
    <w:rsid w:val="6F1A509A"/>
    <w:rsid w:val="6F32CAD9"/>
    <w:rsid w:val="6F34282C"/>
    <w:rsid w:val="6F404471"/>
    <w:rsid w:val="6F6456D2"/>
    <w:rsid w:val="6FC4C90D"/>
    <w:rsid w:val="6FD0068F"/>
    <w:rsid w:val="6FD95C9F"/>
    <w:rsid w:val="700164C7"/>
    <w:rsid w:val="703FF193"/>
    <w:rsid w:val="70728A88"/>
    <w:rsid w:val="70767D3C"/>
    <w:rsid w:val="7077B872"/>
    <w:rsid w:val="7091A96A"/>
    <w:rsid w:val="709A6616"/>
    <w:rsid w:val="70B14CDA"/>
    <w:rsid w:val="70C31DF5"/>
    <w:rsid w:val="70DD7C9F"/>
    <w:rsid w:val="713BD391"/>
    <w:rsid w:val="713CED2C"/>
    <w:rsid w:val="7158764C"/>
    <w:rsid w:val="7174E540"/>
    <w:rsid w:val="717832A0"/>
    <w:rsid w:val="717C7B71"/>
    <w:rsid w:val="719C6B7E"/>
    <w:rsid w:val="71A437AB"/>
    <w:rsid w:val="71A66207"/>
    <w:rsid w:val="71B763A7"/>
    <w:rsid w:val="72110F65"/>
    <w:rsid w:val="721A9E35"/>
    <w:rsid w:val="724A2C76"/>
    <w:rsid w:val="72B73845"/>
    <w:rsid w:val="72C9A6C1"/>
    <w:rsid w:val="72CFF379"/>
    <w:rsid w:val="72E3454B"/>
    <w:rsid w:val="730BA30B"/>
    <w:rsid w:val="7320ACB7"/>
    <w:rsid w:val="732AE9C3"/>
    <w:rsid w:val="7368E42E"/>
    <w:rsid w:val="73969488"/>
    <w:rsid w:val="73BAD5C7"/>
    <w:rsid w:val="742599B6"/>
    <w:rsid w:val="742B8EF4"/>
    <w:rsid w:val="7430B3E5"/>
    <w:rsid w:val="743436C2"/>
    <w:rsid w:val="7471EBEB"/>
    <w:rsid w:val="74A954E4"/>
    <w:rsid w:val="74C04C8B"/>
    <w:rsid w:val="74DD3619"/>
    <w:rsid w:val="750C55E0"/>
    <w:rsid w:val="752493D2"/>
    <w:rsid w:val="753CA28E"/>
    <w:rsid w:val="754F933D"/>
    <w:rsid w:val="755372A6"/>
    <w:rsid w:val="7560EA66"/>
    <w:rsid w:val="756FC87A"/>
    <w:rsid w:val="75967971"/>
    <w:rsid w:val="759A54C4"/>
    <w:rsid w:val="759BD64D"/>
    <w:rsid w:val="75A67548"/>
    <w:rsid w:val="75A863E9"/>
    <w:rsid w:val="75D1B70F"/>
    <w:rsid w:val="75D4DD28"/>
    <w:rsid w:val="7605A853"/>
    <w:rsid w:val="761CDC83"/>
    <w:rsid w:val="76506C73"/>
    <w:rsid w:val="7650EFFA"/>
    <w:rsid w:val="76649B6F"/>
    <w:rsid w:val="7668606A"/>
    <w:rsid w:val="7678FB86"/>
    <w:rsid w:val="767F4367"/>
    <w:rsid w:val="76AED2FA"/>
    <w:rsid w:val="76CA2CE5"/>
    <w:rsid w:val="76CF742A"/>
    <w:rsid w:val="76EE6534"/>
    <w:rsid w:val="76F2582E"/>
    <w:rsid w:val="770C3A22"/>
    <w:rsid w:val="77151A22"/>
    <w:rsid w:val="77332E24"/>
    <w:rsid w:val="773497EE"/>
    <w:rsid w:val="7754EC1F"/>
    <w:rsid w:val="776D8DD5"/>
    <w:rsid w:val="777A0ED0"/>
    <w:rsid w:val="77A49C8C"/>
    <w:rsid w:val="77AF896C"/>
    <w:rsid w:val="77C40D5C"/>
    <w:rsid w:val="77D3A621"/>
    <w:rsid w:val="78103EC7"/>
    <w:rsid w:val="781CEAD6"/>
    <w:rsid w:val="783324B7"/>
    <w:rsid w:val="785112AC"/>
    <w:rsid w:val="785E51FD"/>
    <w:rsid w:val="787A8BB4"/>
    <w:rsid w:val="78D77F77"/>
    <w:rsid w:val="78E0834E"/>
    <w:rsid w:val="78E77C93"/>
    <w:rsid w:val="7912AED4"/>
    <w:rsid w:val="797BD21C"/>
    <w:rsid w:val="79AC0F28"/>
    <w:rsid w:val="79BFD37C"/>
    <w:rsid w:val="79DADF56"/>
    <w:rsid w:val="79DCF235"/>
    <w:rsid w:val="79F903D9"/>
    <w:rsid w:val="7A053F73"/>
    <w:rsid w:val="7A10F879"/>
    <w:rsid w:val="7A8DE7C0"/>
    <w:rsid w:val="7A980462"/>
    <w:rsid w:val="7AE1D29C"/>
    <w:rsid w:val="7B108CAB"/>
    <w:rsid w:val="7B112275"/>
    <w:rsid w:val="7B3B82C7"/>
    <w:rsid w:val="7B5680DE"/>
    <w:rsid w:val="7B5718AD"/>
    <w:rsid w:val="7B663191"/>
    <w:rsid w:val="7B82DDF9"/>
    <w:rsid w:val="7BA4EC9C"/>
    <w:rsid w:val="7BCDE9C8"/>
    <w:rsid w:val="7BD2022D"/>
    <w:rsid w:val="7BDD741F"/>
    <w:rsid w:val="7BF02E3A"/>
    <w:rsid w:val="7BF3484A"/>
    <w:rsid w:val="7C047F7B"/>
    <w:rsid w:val="7C095981"/>
    <w:rsid w:val="7C0AB09F"/>
    <w:rsid w:val="7C2A9B1C"/>
    <w:rsid w:val="7C9A85AF"/>
    <w:rsid w:val="7CA9F998"/>
    <w:rsid w:val="7D19F745"/>
    <w:rsid w:val="7D2281BD"/>
    <w:rsid w:val="7D29EB97"/>
    <w:rsid w:val="7D2B7D74"/>
    <w:rsid w:val="7D39BEFF"/>
    <w:rsid w:val="7D70A245"/>
    <w:rsid w:val="7D9C88EC"/>
    <w:rsid w:val="7DAB320A"/>
    <w:rsid w:val="7DD9F0BD"/>
    <w:rsid w:val="7E03E00D"/>
    <w:rsid w:val="7E1F94D4"/>
    <w:rsid w:val="7E5216B9"/>
    <w:rsid w:val="7E7E1151"/>
    <w:rsid w:val="7E840D6B"/>
    <w:rsid w:val="7E840DD5"/>
    <w:rsid w:val="7E8E509E"/>
    <w:rsid w:val="7EC150D0"/>
    <w:rsid w:val="7EDD36E9"/>
    <w:rsid w:val="7F0BA522"/>
    <w:rsid w:val="7F6FB3CF"/>
    <w:rsid w:val="7F7FBD48"/>
    <w:rsid w:val="7FABAEF5"/>
    <w:rsid w:val="7FB0CED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DA6C6A"/>
    <w:pPr>
      <w:tabs>
        <w:tab w:val="right" w:pos="9214"/>
      </w:tabs>
      <w:spacing w:after="100"/>
    </w:pPr>
    <w:rPr>
      <w:noProof/>
      <w:sz w:val="24"/>
      <w:lang w:val="ja-JP" w:bidi="ja-JP"/>
    </w:rPr>
  </w:style>
  <w:style w:type="paragraph" w:styleId="TOC2">
    <w:name w:val="toc 2"/>
    <w:basedOn w:val="Normal"/>
    <w:next w:val="Normal"/>
    <w:autoRedefine/>
    <w:uiPriority w:val="39"/>
    <w:unhideWhenUsed/>
    <w:rsid w:val="00DA6C6A"/>
    <w:pPr>
      <w:tabs>
        <w:tab w:val="right" w:pos="9214"/>
      </w:tabs>
      <w:spacing w:after="100"/>
      <w:ind w:left="200"/>
    </w:pPr>
    <w:rPr>
      <w:noProof/>
      <w:lang w:val="ja-JP" w:bidi="ja-JP"/>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5304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146249"/>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146249"/>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736901"/>
    <w:rPr>
      <w:color w:val="605E5C"/>
      <w:shd w:val="clear" w:color="auto" w:fill="E1DFDD"/>
    </w:rPr>
  </w:style>
  <w:style w:type="table" w:styleId="GridTable4-Accent5">
    <w:name w:val="Grid Table 4 Accent 5"/>
    <w:basedOn w:val="TableNormal"/>
    <w:uiPriority w:val="49"/>
    <w:rsid w:val="006C546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6C546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ui-chatitem">
    <w:name w:val="ui-chat__item"/>
    <w:basedOn w:val="Normal"/>
    <w:rsid w:val="006C2729"/>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ui-text">
    <w:name w:val="ui-text"/>
    <w:basedOn w:val="DefaultParagraphFont"/>
    <w:rsid w:val="006C2729"/>
  </w:style>
  <w:style w:type="character" w:styleId="Mention">
    <w:name w:val="Mention"/>
    <w:basedOn w:val="DefaultParagraphFont"/>
    <w:uiPriority w:val="99"/>
    <w:unhideWhenUsed/>
    <w:rPr>
      <w:color w:val="2B579A"/>
      <w:shd w:val="clear" w:color="auto" w:fill="E6E6E6"/>
    </w:rPr>
  </w:style>
  <w:style w:type="character" w:customStyle="1" w:styleId="cf01">
    <w:name w:val="cf01"/>
    <w:basedOn w:val="DefaultParagraphFont"/>
    <w:rsid w:val="008E2ED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8807673">
      <w:bodyDiv w:val="1"/>
      <w:marLeft w:val="0"/>
      <w:marRight w:val="0"/>
      <w:marTop w:val="0"/>
      <w:marBottom w:val="0"/>
      <w:divBdr>
        <w:top w:val="none" w:sz="0" w:space="0" w:color="auto"/>
        <w:left w:val="none" w:sz="0" w:space="0" w:color="auto"/>
        <w:bottom w:val="none" w:sz="0" w:space="0" w:color="auto"/>
        <w:right w:val="none" w:sz="0" w:space="0" w:color="auto"/>
      </w:divBdr>
    </w:div>
    <w:div w:id="612442023">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45493558">
      <w:bodyDiv w:val="1"/>
      <w:marLeft w:val="0"/>
      <w:marRight w:val="0"/>
      <w:marTop w:val="0"/>
      <w:marBottom w:val="0"/>
      <w:divBdr>
        <w:top w:val="none" w:sz="0" w:space="0" w:color="auto"/>
        <w:left w:val="none" w:sz="0" w:space="0" w:color="auto"/>
        <w:bottom w:val="none" w:sz="0" w:space="0" w:color="auto"/>
        <w:right w:val="none" w:sz="0" w:space="0" w:color="auto"/>
      </w:divBdr>
    </w:div>
    <w:div w:id="791559793">
      <w:bodyDiv w:val="1"/>
      <w:marLeft w:val="0"/>
      <w:marRight w:val="0"/>
      <w:marTop w:val="0"/>
      <w:marBottom w:val="0"/>
      <w:divBdr>
        <w:top w:val="none" w:sz="0" w:space="0" w:color="auto"/>
        <w:left w:val="none" w:sz="0" w:space="0" w:color="auto"/>
        <w:bottom w:val="none" w:sz="0" w:space="0" w:color="auto"/>
        <w:right w:val="none" w:sz="0" w:space="0" w:color="auto"/>
      </w:divBdr>
      <w:divsChild>
        <w:div w:id="125203803">
          <w:marLeft w:val="0"/>
          <w:marRight w:val="0"/>
          <w:marTop w:val="0"/>
          <w:marBottom w:val="0"/>
          <w:divBdr>
            <w:top w:val="none" w:sz="0" w:space="0" w:color="auto"/>
            <w:left w:val="none" w:sz="0" w:space="0" w:color="auto"/>
            <w:bottom w:val="none" w:sz="0" w:space="0" w:color="auto"/>
            <w:right w:val="none" w:sz="0" w:space="0" w:color="auto"/>
          </w:divBdr>
        </w:div>
        <w:div w:id="1161309952">
          <w:marLeft w:val="0"/>
          <w:marRight w:val="0"/>
          <w:marTop w:val="0"/>
          <w:marBottom w:val="0"/>
          <w:divBdr>
            <w:top w:val="none" w:sz="0" w:space="0" w:color="auto"/>
            <w:left w:val="none" w:sz="0" w:space="0" w:color="auto"/>
            <w:bottom w:val="none" w:sz="0" w:space="0" w:color="auto"/>
            <w:right w:val="none" w:sz="0" w:space="0" w:color="auto"/>
          </w:divBdr>
        </w:div>
      </w:divsChild>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5415622">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88830018">
      <w:bodyDiv w:val="1"/>
      <w:marLeft w:val="0"/>
      <w:marRight w:val="0"/>
      <w:marTop w:val="0"/>
      <w:marBottom w:val="0"/>
      <w:divBdr>
        <w:top w:val="none" w:sz="0" w:space="0" w:color="auto"/>
        <w:left w:val="none" w:sz="0" w:space="0" w:color="auto"/>
        <w:bottom w:val="none" w:sz="0" w:space="0" w:color="auto"/>
        <w:right w:val="none" w:sz="0" w:space="0" w:color="auto"/>
      </w:divBdr>
    </w:div>
    <w:div w:id="1063485204">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62307026">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259371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7563316">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789407">
      <w:bodyDiv w:val="1"/>
      <w:marLeft w:val="0"/>
      <w:marRight w:val="0"/>
      <w:marTop w:val="0"/>
      <w:marBottom w:val="0"/>
      <w:divBdr>
        <w:top w:val="none" w:sz="0" w:space="0" w:color="auto"/>
        <w:left w:val="none" w:sz="0" w:space="0" w:color="auto"/>
        <w:bottom w:val="none" w:sz="0" w:space="0" w:color="auto"/>
        <w:right w:val="none" w:sz="0" w:space="0" w:color="auto"/>
      </w:divBdr>
      <w:divsChild>
        <w:div w:id="447047807">
          <w:marLeft w:val="0"/>
          <w:marRight w:val="0"/>
          <w:marTop w:val="0"/>
          <w:marBottom w:val="0"/>
          <w:divBdr>
            <w:top w:val="none" w:sz="0" w:space="0" w:color="auto"/>
            <w:left w:val="none" w:sz="0" w:space="0" w:color="auto"/>
            <w:bottom w:val="none" w:sz="0" w:space="0" w:color="auto"/>
            <w:right w:val="none" w:sz="0" w:space="0" w:color="auto"/>
          </w:divBdr>
          <w:divsChild>
            <w:div w:id="1698236571">
              <w:marLeft w:val="0"/>
              <w:marRight w:val="0"/>
              <w:marTop w:val="0"/>
              <w:marBottom w:val="0"/>
              <w:divBdr>
                <w:top w:val="none" w:sz="0" w:space="0" w:color="auto"/>
                <w:left w:val="none" w:sz="0" w:space="0" w:color="auto"/>
                <w:bottom w:val="none" w:sz="0" w:space="0" w:color="auto"/>
                <w:right w:val="none" w:sz="0" w:space="0" w:color="auto"/>
              </w:divBdr>
              <w:divsChild>
                <w:div w:id="18238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09815">
          <w:marLeft w:val="0"/>
          <w:marRight w:val="0"/>
          <w:marTop w:val="0"/>
          <w:marBottom w:val="0"/>
          <w:divBdr>
            <w:top w:val="none" w:sz="0" w:space="0" w:color="auto"/>
            <w:left w:val="none" w:sz="0" w:space="0" w:color="auto"/>
            <w:bottom w:val="none" w:sz="0" w:space="0" w:color="auto"/>
            <w:right w:val="none" w:sz="0" w:space="0" w:color="auto"/>
          </w:divBdr>
          <w:divsChild>
            <w:div w:id="1882160588">
              <w:marLeft w:val="0"/>
              <w:marRight w:val="0"/>
              <w:marTop w:val="0"/>
              <w:marBottom w:val="0"/>
              <w:divBdr>
                <w:top w:val="none" w:sz="0" w:space="0" w:color="auto"/>
                <w:left w:val="none" w:sz="0" w:space="0" w:color="auto"/>
                <w:bottom w:val="none" w:sz="0" w:space="0" w:color="auto"/>
                <w:right w:val="none" w:sz="0" w:space="0" w:color="auto"/>
              </w:divBdr>
              <w:divsChild>
                <w:div w:id="188764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320378">
          <w:marLeft w:val="0"/>
          <w:marRight w:val="0"/>
          <w:marTop w:val="0"/>
          <w:marBottom w:val="0"/>
          <w:divBdr>
            <w:top w:val="none" w:sz="0" w:space="0" w:color="auto"/>
            <w:left w:val="none" w:sz="0" w:space="0" w:color="auto"/>
            <w:bottom w:val="none" w:sz="0" w:space="0" w:color="auto"/>
            <w:right w:val="none" w:sz="0" w:space="0" w:color="auto"/>
          </w:divBdr>
          <w:divsChild>
            <w:div w:id="358556423">
              <w:marLeft w:val="0"/>
              <w:marRight w:val="0"/>
              <w:marTop w:val="0"/>
              <w:marBottom w:val="0"/>
              <w:divBdr>
                <w:top w:val="none" w:sz="0" w:space="0" w:color="auto"/>
                <w:left w:val="none" w:sz="0" w:space="0" w:color="auto"/>
                <w:bottom w:val="none" w:sz="0" w:space="0" w:color="auto"/>
                <w:right w:val="none" w:sz="0" w:space="0" w:color="auto"/>
              </w:divBdr>
              <w:divsChild>
                <w:div w:id="13900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54478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using-sasb-to-implement-pri-monitoring-and-disclosure-resources-for-private-equity/4904.article" TargetMode="External"/><Relationship Id="rId117" Type="http://schemas.openxmlformats.org/officeDocument/2006/relationships/hyperlink" Target="https://www.gresb.com/nl-en/" TargetMode="External"/><Relationship Id="rId21" Type="http://schemas.openxmlformats.org/officeDocument/2006/relationships/hyperlink" Target="https://www.unpri.org/an-introduction-to-responsible-investment/an-introduction-to-responsible-investment-real-estate/5628.article"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property/sustainable-real-estate-investment-implementing-the-paris-climate-agreement/138.article" TargetMode="External"/><Relationship Id="rId84" Type="http://schemas.openxmlformats.org/officeDocument/2006/relationships/hyperlink" Target="https://www.unpri.org/real-estate/sustainable-real-estate-investment-implementing-the-paris-climate-agreement/138.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property/sustainable-real-estate-investment-implementing-the-paris-climate-agreement/138.article" TargetMode="External"/><Relationship Id="rId16" Type="http://schemas.openxmlformats.org/officeDocument/2006/relationships/hyperlink" Target="https://www.unpri.org/reporting-definitions" TargetMode="External"/><Relationship Id="rId107" Type="http://schemas.openxmlformats.org/officeDocument/2006/relationships/hyperlink" Target="https://www.worldgbc.org/rating-tools"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www.unpri.org/using-sasb-to-implement-pri-monitoring-and-disclosure-resources-for-private-equity/4904.article"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inrev.org/library/inrev-due-diligence-questionnaires-ddq" TargetMode="External"/><Relationship Id="rId74" Type="http://schemas.openxmlformats.org/officeDocument/2006/relationships/hyperlink" Target="https://www.fitwel.org/"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an-introduction-to-responsible-investment/an-introduction-to-responsible-investment-real-estate/5628.article"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unpri.org/an-introduction-to-responsible-investment/an-introduction-to-responsible-investment-real-estate/5628.article"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an-introduction-to-responsible-investment/an-introduction-to-responsible-investment-policy-structure-and-process/4917.article"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an-introduction-to-responsible-investment/an-introduction-to-responsible-investment-real-estate/5628.article"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ilpa.org/ilpa_esg_roadmap/esg_data_convergence_project/" TargetMode="External"/><Relationship Id="rId80" Type="http://schemas.openxmlformats.org/officeDocument/2006/relationships/hyperlink" Target="https://www.unpri.org/an-introduction-to-responsible-investment/an-introduction-to-responsible-investment-private-equity/4941.article" TargetMode="External"/><Relationship Id="rId85" Type="http://schemas.openxmlformats.org/officeDocument/2006/relationships/hyperlink" Target="https://www.unpri.org/property/sustainable-real-estate-investment-implementing-the-paris-climate-agreement/138.article"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gresb.com/"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toolkit.cdcgroup.com/investment-cycle/cdc-guidance/esg-action-plan/" TargetMode="External"/><Relationship Id="rId108" Type="http://schemas.openxmlformats.org/officeDocument/2006/relationships/hyperlink" Target="https://www.unpri.org/reporting-and-assessment/reporting-framework-glossary/6937.article" TargetMode="External"/><Relationship Id="rId124" Type="http://schemas.openxmlformats.org/officeDocument/2006/relationships/theme" Target="theme/theme1.xml"/><Relationship Id="rId5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property/sustainable-real-estate-investment-implementing-the-paris-climate-agreement/138.article" TargetMode="External"/><Relationship Id="rId91" Type="http://schemas.openxmlformats.org/officeDocument/2006/relationships/hyperlink" Target="https://www.unpri.org/real-estate/sustainable-real-estate-investment-implementing-the-paris-climate-agreement/138.article" TargetMode="External"/><Relationship Id="rId96"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and-assessment/reporting-framework-glossary/6937.article" TargetMode="External"/><Relationship Id="rId114" Type="http://schemas.openxmlformats.org/officeDocument/2006/relationships/hyperlink" Target="https://www.unpri.org/reporting-definitions" TargetMode="External"/><Relationship Id="rId119" Type="http://schemas.openxmlformats.org/officeDocument/2006/relationships/header" Target="header1.xml"/><Relationship Id="rId44"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an-introduction-to-responsible-investment/an-introduction-to-responsible-investment-real-estate/5628.article" TargetMode="External"/><Relationship Id="rId81" Type="http://schemas.openxmlformats.org/officeDocument/2006/relationships/hyperlink" Target="https://www.unpri.org/real-estate/sustainable-real-estate-investment-implementing-the-paris-climate-agreement/138.article" TargetMode="External"/><Relationship Id="rId86"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reporting-and-assessment/reporting-framework-glossary/6937.article" TargetMode="External"/><Relationship Id="rId34" Type="http://schemas.openxmlformats.org/officeDocument/2006/relationships/hyperlink" Target="https://www.unglobalcompact.org/library/2" TargetMode="External"/><Relationship Id="rId50" Type="http://schemas.openxmlformats.org/officeDocument/2006/relationships/hyperlink" Target="https://www.unpri.org/an-introduction-to-responsible-investment/an-introduction-to-responsible-investment-real-estate/5628.article" TargetMode="External"/><Relationship Id="rId55" Type="http://schemas.openxmlformats.org/officeDocument/2006/relationships/hyperlink" Target="https://www.unpri.org/reporting-and-assessment/reporting-framework-glossary/6937.article"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documents.gresb.com/generated_files/real_estate/2022/real_estate/reference_guide/complete.html" TargetMode="External"/><Relationship Id="rId120"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documents.gresb.com/generated_files/real_estate/2022/real_estate/reference_guide/complete.html" TargetMode="External"/><Relationship Id="rId92" Type="http://schemas.openxmlformats.org/officeDocument/2006/relationships/hyperlink" Target="https://toolkit.cdcgroup.com/"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private-equity/incorporating-responsible-investment-requirements-into-private-equity-fund-terms/118.article"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an-introduction-to-responsible-investment/an-introduction-to-responsible-investment-real-estate/5628.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org/sustainabledevelopment/sustainable-development-goals/" TargetMode="External"/><Relationship Id="rId56" Type="http://schemas.openxmlformats.org/officeDocument/2006/relationships/hyperlink" Target="https://www.unpri.org/an-introduction-to-responsible-investment/an-introduction-to-responsible-investment-real-estate/5628.article" TargetMode="External"/><Relationship Id="rId77" Type="http://schemas.openxmlformats.org/officeDocument/2006/relationships/hyperlink" Target="https://www.unpri.org/reporting-and-assessment/reporting-framework-glossary/6937.article" TargetMode="External"/><Relationship Id="rId100" Type="http://schemas.openxmlformats.org/officeDocument/2006/relationships/hyperlink" Target="https://www.unpri.org/reporting-and-assessment/reporting-framework-glossary/6937.article" TargetMode="External"/><Relationship Id="rId105" Type="http://schemas.openxmlformats.org/officeDocument/2006/relationships/hyperlink" Target="https://www.unpri.org/property/sustainable-real-estate-investment-implementing-the-paris-climate-agreement/138.article" TargetMode="External"/><Relationship Id="rId8" Type="http://schemas.openxmlformats.org/officeDocument/2006/relationships/webSettings" Target="webSettings.xml"/><Relationship Id="rId51" Type="http://schemas.openxmlformats.org/officeDocument/2006/relationships/hyperlink" Target="https://www.unpri.org/real-estate/responsible-investment-ddq-for-real-estate-investors-/4453.article" TargetMode="External"/><Relationship Id="rId72" Type="http://schemas.openxmlformats.org/officeDocument/2006/relationships/hyperlink" Target="https://documents.gresb.com/generated_files/real_estate/2020/real_estate/reference_guide/complete.html"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an-introduction-to-responsible-investment/an-introduction-to-responsible-investment-real-estate/5628.article" TargetMode="External"/><Relationship Id="rId121" Type="http://schemas.openxmlformats.org/officeDocument/2006/relationships/header" Target="header2.xm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and-assessment/reporting-framework-glossary/6937.article" TargetMode="External"/><Relationship Id="rId62" Type="http://schemas.openxmlformats.org/officeDocument/2006/relationships/hyperlink" Target="https://www.unpri.org/reporting-and-assessment/reporting-framework-glossary/6937.article" TargetMode="External"/><Relationship Id="rId83" Type="http://schemas.openxmlformats.org/officeDocument/2006/relationships/hyperlink" Target="https://www.unpri.org/an-introduction-to-responsible-investment/an-introduction-to-responsible-investment-private-equity/4941.article"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36" Type="http://schemas.openxmlformats.org/officeDocument/2006/relationships/hyperlink" Target="https://documents.gresb.com/generated_files/real_estate/2022/real_estate/reference_guide/complete.html" TargetMode="External"/><Relationship Id="rId57" Type="http://schemas.openxmlformats.org/officeDocument/2006/relationships/hyperlink" Target="https://www.unpri.org/real-estate/responsible-investment-ddq-for-real-estate-investors-/4453.article" TargetMode="External"/><Relationship Id="rId106" Type="http://schemas.openxmlformats.org/officeDocument/2006/relationships/hyperlink" Target="https://documents.gresb.com/generated_files/real_estate/2022/real_estate/reference_guide/complete.html"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52" Type="http://schemas.openxmlformats.org/officeDocument/2006/relationships/hyperlink" Target="https://www.inrev.org/library/inrev-due-diligence-questionnaires-ddq" TargetMode="External"/><Relationship Id="rId73" Type="http://schemas.openxmlformats.org/officeDocument/2006/relationships/hyperlink" Target="https://www.wellcertified.com/" TargetMode="External"/><Relationship Id="rId78" Type="http://schemas.openxmlformats.org/officeDocument/2006/relationships/hyperlink" Target="https://www.unpri.org/reporting-and-assessment/reporting-framework-glossary/6937.article" TargetMode="External"/><Relationship Id="rId94" Type="http://schemas.openxmlformats.org/officeDocument/2006/relationships/hyperlink" Target="https://www.unpri.org/an-introduction-to-responsible-investment/an-introduction-to-responsible-investment-real-estate/5628.article" TargetMode="External"/><Relationship Id="rId99" Type="http://schemas.openxmlformats.org/officeDocument/2006/relationships/hyperlink" Target="https://toolkit.cdcgroup.com/investment-cycle/cdc-guidance/esg-action-plan/" TargetMode="External"/><Relationship Id="rId101" Type="http://schemas.openxmlformats.org/officeDocument/2006/relationships/hyperlink" Target="https://www.unpri.org/reporting-definitions" TargetMode="External"/><Relationship Id="rId122"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617635-813D-49E3-9427-560C041AD682}">
  <ds:schemaRefs>
    <ds:schemaRef ds:uri="http://schemas.openxmlformats.org/officeDocument/2006/bibliography"/>
  </ds:schemaRefs>
</ds:datastoreItem>
</file>

<file path=customXml/itemProps2.xml><?xml version="1.0" encoding="utf-8"?>
<ds:datastoreItem xmlns:ds="http://schemas.openxmlformats.org/officeDocument/2006/customXml" ds:itemID="{E02D67AE-BE38-4AEB-907E-746F2BF46DB9}">
  <ds:schemaRefs>
    <ds:schemaRef ds:uri="http://schemas.microsoft.com/sharepoint/v3/contenttype/forms"/>
  </ds:schemaRefs>
</ds:datastoreItem>
</file>

<file path=customXml/itemProps3.xml><?xml version="1.0" encoding="utf-8"?>
<ds:datastoreItem xmlns:ds="http://schemas.openxmlformats.org/officeDocument/2006/customXml" ds:itemID="{E3F1042D-ABE7-465B-B1B4-30A45C86180A}">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4.xml><?xml version="1.0" encoding="utf-8"?>
<ds:datastoreItem xmlns:ds="http://schemas.openxmlformats.org/officeDocument/2006/customXml" ds:itemID="{0F8BD525-5C87-4605-9163-20E0BBFBA21E}"/>
</file>

<file path=docProps/app.xml><?xml version="1.0" encoding="utf-8"?>
<Properties xmlns="http://schemas.openxmlformats.org/officeDocument/2006/extended-properties" xmlns:vt="http://schemas.openxmlformats.org/officeDocument/2006/docPropsVTypes">
  <Template>Normal</Template>
  <TotalTime>0</TotalTime>
  <Pages>8</Pages>
  <Words>23390</Words>
  <Characters>26431</Characters>
  <Application>Microsoft Office Word</Application>
  <DocSecurity>0</DocSecurity>
  <Lines>1887</Lines>
  <Paragraphs>2372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2023-04-28T05:38:00Z</dcterms:created>
  <dcterms:modified xsi:type="dcterms:W3CDTF">2023-04-28T05:38:00Z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15700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y fmtid="{D5CDD505-2E9C-101B-9397-08002B2CF9AE}" pid="12" name="GrammarlyDocumentId">
    <vt:lpwstr>687e34564e01e33d3deb417a3731717896ba25a63ab96a650055abeee7b4a375</vt:lpwstr>
  </property>
</Properties>
</file>